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F3B" w:rsidRPr="003C43A3" w:rsidRDefault="00F81F3B" w:rsidP="00F81F3B">
      <w:pPr>
        <w:jc w:val="center"/>
        <w:rPr>
          <w:b/>
          <w:i/>
          <w:sz w:val="32"/>
        </w:rPr>
      </w:pPr>
      <w:r w:rsidRPr="003C43A3">
        <w:rPr>
          <w:b/>
          <w:i/>
          <w:sz w:val="32"/>
        </w:rPr>
        <w:t>Mindszenty József Általános Iskola, Gimnázium és Kollégium</w:t>
      </w:r>
    </w:p>
    <w:p w:rsidR="00F81F3B" w:rsidRPr="003C43A3" w:rsidRDefault="00F81F3B" w:rsidP="00F81F3B">
      <w:pPr>
        <w:jc w:val="center"/>
        <w:rPr>
          <w:b/>
          <w:i/>
          <w:sz w:val="32"/>
        </w:rPr>
      </w:pPr>
      <w:r w:rsidRPr="003C43A3">
        <w:rPr>
          <w:b/>
          <w:i/>
          <w:sz w:val="32"/>
        </w:rPr>
        <w:t>Zalaegerszeg</w:t>
      </w:r>
    </w:p>
    <w:p w:rsidR="00F81F3B" w:rsidRPr="003C43A3" w:rsidRDefault="00F81F3B" w:rsidP="00F81F3B">
      <w:pPr>
        <w:jc w:val="center"/>
        <w:rPr>
          <w:b/>
          <w:i/>
          <w:sz w:val="32"/>
        </w:rPr>
      </w:pPr>
    </w:p>
    <w:p w:rsidR="00F81F3B" w:rsidRPr="003C43A3" w:rsidRDefault="00F81F3B" w:rsidP="00F81F3B">
      <w:pPr>
        <w:jc w:val="center"/>
        <w:rPr>
          <w:b/>
          <w:i/>
          <w:sz w:val="32"/>
        </w:rPr>
      </w:pPr>
    </w:p>
    <w:p w:rsidR="00F81F3B" w:rsidRPr="003C43A3" w:rsidRDefault="00F81F3B" w:rsidP="00F81F3B">
      <w:pPr>
        <w:jc w:val="center"/>
        <w:rPr>
          <w:b/>
          <w:sz w:val="52"/>
        </w:rPr>
      </w:pPr>
      <w:r w:rsidRPr="003C43A3">
        <w:rPr>
          <w:b/>
          <w:sz w:val="52"/>
        </w:rPr>
        <w:t>HELYI TANTERV</w:t>
      </w:r>
    </w:p>
    <w:p w:rsidR="00F81F3B" w:rsidRPr="003C43A3" w:rsidRDefault="00F81F3B" w:rsidP="00F81F3B">
      <w:pPr>
        <w:jc w:val="center"/>
        <w:rPr>
          <w:b/>
          <w:sz w:val="36"/>
        </w:rPr>
      </w:pPr>
    </w:p>
    <w:p w:rsidR="00F81F3B" w:rsidRPr="003C43A3" w:rsidRDefault="00F81F3B" w:rsidP="00F81F3B">
      <w:pPr>
        <w:jc w:val="center"/>
        <w:rPr>
          <w:b/>
          <w:sz w:val="72"/>
        </w:rPr>
      </w:pPr>
      <w:r w:rsidRPr="003C43A3">
        <w:rPr>
          <w:b/>
          <w:sz w:val="72"/>
        </w:rPr>
        <w:t>Matematika</w:t>
      </w:r>
    </w:p>
    <w:p w:rsidR="00F81F3B" w:rsidRPr="003C43A3" w:rsidRDefault="00F81F3B" w:rsidP="00F81F3B">
      <w:pPr>
        <w:jc w:val="center"/>
        <w:rPr>
          <w:sz w:val="56"/>
        </w:rPr>
      </w:pPr>
      <w:r w:rsidRPr="003C43A3">
        <w:rPr>
          <w:sz w:val="56"/>
        </w:rPr>
        <w:t>1 -4. évfolyam</w:t>
      </w:r>
    </w:p>
    <w:p w:rsidR="00F81F3B" w:rsidRPr="003C43A3" w:rsidRDefault="00F81F3B" w:rsidP="00F81F3B"/>
    <w:p w:rsidR="00F81F3B" w:rsidRPr="003C43A3" w:rsidRDefault="00F81F3B" w:rsidP="00F81F3B"/>
    <w:p w:rsidR="00F81F3B" w:rsidRPr="003C43A3" w:rsidRDefault="00F81F3B" w:rsidP="00F81F3B">
      <w:pPr>
        <w:jc w:val="center"/>
      </w:pPr>
      <w:r w:rsidRPr="003C43A3">
        <w:rPr>
          <w:noProof/>
        </w:rPr>
        <w:drawing>
          <wp:inline distT="0" distB="0" distL="0" distR="0">
            <wp:extent cx="2047875" cy="2114550"/>
            <wp:effectExtent l="19050" t="0" r="9525" b="0"/>
            <wp:docPr id="1" name="Kép 1" descr="Notre Dame rend cí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e Dame rend címere"/>
                    <pic:cNvPicPr>
                      <a:picLocks noChangeAspect="1" noChangeArrowheads="1"/>
                    </pic:cNvPicPr>
                  </pic:nvPicPr>
                  <pic:blipFill>
                    <a:blip r:embed="rId8" cstate="print"/>
                    <a:srcRect/>
                    <a:stretch>
                      <a:fillRect/>
                    </a:stretch>
                  </pic:blipFill>
                  <pic:spPr bwMode="auto">
                    <a:xfrm>
                      <a:off x="0" y="0"/>
                      <a:ext cx="2047875" cy="2114550"/>
                    </a:xfrm>
                    <a:prstGeom prst="rect">
                      <a:avLst/>
                    </a:prstGeom>
                    <a:noFill/>
                    <a:ln w="9525">
                      <a:noFill/>
                      <a:miter lim="800000"/>
                      <a:headEnd/>
                      <a:tailEnd/>
                    </a:ln>
                  </pic:spPr>
                </pic:pic>
              </a:graphicData>
            </a:graphic>
          </wp:inline>
        </w:drawing>
      </w:r>
    </w:p>
    <w:p w:rsidR="00F81F3B" w:rsidRPr="003C43A3" w:rsidRDefault="00F81F3B" w:rsidP="00F81F3B"/>
    <w:p w:rsidR="00F81F3B" w:rsidRPr="003C43A3" w:rsidRDefault="00F81F3B" w:rsidP="00F81F3B"/>
    <w:p w:rsidR="00F81F3B" w:rsidRPr="003C43A3" w:rsidRDefault="00F81F3B" w:rsidP="00F81F3B"/>
    <w:p w:rsidR="00F81F3B" w:rsidRPr="003C43A3" w:rsidRDefault="00F81F3B" w:rsidP="00F81F3B">
      <w:pPr>
        <w:jc w:val="center"/>
        <w:rPr>
          <w:sz w:val="22"/>
        </w:rPr>
      </w:pPr>
      <w:r w:rsidRPr="003C43A3">
        <w:rPr>
          <w:b/>
          <w:sz w:val="72"/>
        </w:rPr>
        <w:t>2020</w:t>
      </w:r>
      <w:r w:rsidRPr="003C43A3">
        <w:rPr>
          <w:sz w:val="22"/>
        </w:rPr>
        <w:t xml:space="preserve">                </w:t>
      </w:r>
    </w:p>
    <w:p w:rsidR="00F81F3B" w:rsidRPr="003C43A3" w:rsidRDefault="00F81F3B" w:rsidP="00F81F3B">
      <w:pPr>
        <w:rPr>
          <w:sz w:val="22"/>
        </w:rPr>
      </w:pPr>
    </w:p>
    <w:p w:rsidR="00F81F3B" w:rsidRPr="003C43A3" w:rsidRDefault="00F81F3B" w:rsidP="00F81F3B"/>
    <w:p w:rsidR="00F81F3B" w:rsidRPr="003C43A3" w:rsidRDefault="00F81F3B" w:rsidP="00585A52">
      <w:pPr>
        <w:pStyle w:val="Listaszerbekezds2"/>
        <w:spacing w:before="120"/>
        <w:ind w:left="0"/>
        <w:jc w:val="center"/>
        <w:rPr>
          <w:rFonts w:ascii="Times New Roman" w:hAnsi="Times New Roman"/>
          <w:b/>
          <w:sz w:val="28"/>
          <w:szCs w:val="28"/>
        </w:rPr>
      </w:pPr>
    </w:p>
    <w:p w:rsidR="00F81F3B" w:rsidRPr="003C43A3" w:rsidRDefault="00F81F3B" w:rsidP="00585A52">
      <w:pPr>
        <w:pStyle w:val="Listaszerbekezds2"/>
        <w:spacing w:before="120"/>
        <w:ind w:left="0"/>
        <w:jc w:val="center"/>
        <w:rPr>
          <w:rFonts w:ascii="Times New Roman" w:hAnsi="Times New Roman"/>
          <w:b/>
          <w:sz w:val="28"/>
          <w:szCs w:val="28"/>
        </w:rPr>
      </w:pPr>
    </w:p>
    <w:p w:rsidR="00F81F3B" w:rsidRPr="003C43A3" w:rsidRDefault="00F81F3B" w:rsidP="00585A52">
      <w:pPr>
        <w:pStyle w:val="Listaszerbekezds2"/>
        <w:spacing w:before="120"/>
        <w:ind w:left="0"/>
        <w:jc w:val="center"/>
        <w:rPr>
          <w:rFonts w:ascii="Times New Roman" w:hAnsi="Times New Roman"/>
          <w:b/>
          <w:sz w:val="28"/>
          <w:szCs w:val="28"/>
        </w:rPr>
      </w:pPr>
    </w:p>
    <w:p w:rsidR="00F81F3B" w:rsidRPr="003C43A3" w:rsidRDefault="00F81F3B" w:rsidP="00585A52">
      <w:pPr>
        <w:pStyle w:val="Listaszerbekezds2"/>
        <w:spacing w:before="120"/>
        <w:ind w:left="0"/>
        <w:jc w:val="center"/>
        <w:rPr>
          <w:rFonts w:ascii="Times New Roman" w:hAnsi="Times New Roman"/>
          <w:b/>
          <w:sz w:val="28"/>
          <w:szCs w:val="28"/>
        </w:rPr>
      </w:pPr>
    </w:p>
    <w:p w:rsidR="00F81F3B" w:rsidRPr="003C43A3" w:rsidRDefault="00F81F3B" w:rsidP="00585A52">
      <w:pPr>
        <w:pStyle w:val="Listaszerbekezds2"/>
        <w:spacing w:before="120"/>
        <w:ind w:left="0"/>
        <w:jc w:val="center"/>
        <w:rPr>
          <w:rFonts w:ascii="Times New Roman" w:hAnsi="Times New Roman"/>
          <w:b/>
          <w:sz w:val="28"/>
          <w:szCs w:val="28"/>
        </w:rPr>
      </w:pPr>
    </w:p>
    <w:p w:rsidR="00F81F3B" w:rsidRPr="003C43A3" w:rsidRDefault="00F81F3B" w:rsidP="00585A52">
      <w:pPr>
        <w:pStyle w:val="Listaszerbekezds2"/>
        <w:spacing w:before="120"/>
        <w:ind w:left="0"/>
        <w:jc w:val="center"/>
        <w:rPr>
          <w:rFonts w:ascii="Times New Roman" w:hAnsi="Times New Roman"/>
          <w:b/>
          <w:sz w:val="28"/>
          <w:szCs w:val="28"/>
        </w:rPr>
      </w:pPr>
    </w:p>
    <w:p w:rsidR="00F81F3B" w:rsidRPr="003C43A3" w:rsidRDefault="00F81F3B" w:rsidP="00585A52">
      <w:pPr>
        <w:pStyle w:val="Listaszerbekezds2"/>
        <w:spacing w:before="120"/>
        <w:ind w:left="0"/>
        <w:jc w:val="center"/>
        <w:rPr>
          <w:rFonts w:ascii="Times New Roman" w:hAnsi="Times New Roman"/>
          <w:b/>
          <w:sz w:val="28"/>
          <w:szCs w:val="28"/>
        </w:rPr>
      </w:pPr>
    </w:p>
    <w:p w:rsidR="00F81F3B" w:rsidRPr="003C43A3" w:rsidRDefault="00F81F3B" w:rsidP="00585A52">
      <w:pPr>
        <w:pStyle w:val="Listaszerbekezds2"/>
        <w:spacing w:before="120"/>
        <w:ind w:left="0"/>
        <w:jc w:val="center"/>
        <w:rPr>
          <w:rFonts w:ascii="Times New Roman" w:hAnsi="Times New Roman"/>
          <w:b/>
          <w:sz w:val="28"/>
          <w:szCs w:val="28"/>
        </w:rPr>
      </w:pPr>
    </w:p>
    <w:p w:rsidR="00F81F3B" w:rsidRPr="003C43A3" w:rsidRDefault="00F81F3B" w:rsidP="00585A52">
      <w:pPr>
        <w:pStyle w:val="Listaszerbekezds2"/>
        <w:spacing w:before="120"/>
        <w:ind w:left="0"/>
        <w:jc w:val="center"/>
        <w:rPr>
          <w:rFonts w:ascii="Times New Roman" w:hAnsi="Times New Roman"/>
          <w:b/>
          <w:sz w:val="28"/>
          <w:szCs w:val="28"/>
        </w:rPr>
      </w:pPr>
    </w:p>
    <w:p w:rsidR="00F81F3B" w:rsidRPr="003C43A3" w:rsidRDefault="00F81F3B" w:rsidP="00585A52">
      <w:pPr>
        <w:pStyle w:val="Listaszerbekezds2"/>
        <w:spacing w:before="120"/>
        <w:ind w:left="0"/>
        <w:jc w:val="center"/>
        <w:rPr>
          <w:rFonts w:ascii="Times New Roman" w:hAnsi="Times New Roman"/>
          <w:b/>
          <w:sz w:val="28"/>
          <w:szCs w:val="28"/>
        </w:rPr>
      </w:pPr>
    </w:p>
    <w:p w:rsidR="00F81F3B" w:rsidRPr="003C43A3" w:rsidRDefault="00F81F3B" w:rsidP="00585A52">
      <w:pPr>
        <w:pStyle w:val="Listaszerbekezds2"/>
        <w:spacing w:before="120"/>
        <w:ind w:left="0"/>
        <w:jc w:val="center"/>
        <w:rPr>
          <w:rFonts w:ascii="Times New Roman" w:hAnsi="Times New Roman"/>
          <w:b/>
          <w:sz w:val="28"/>
          <w:szCs w:val="28"/>
        </w:rPr>
      </w:pPr>
    </w:p>
    <w:p w:rsidR="00F81F3B" w:rsidRPr="003C43A3" w:rsidRDefault="00F81F3B" w:rsidP="00585A52">
      <w:pPr>
        <w:pStyle w:val="Listaszerbekezds2"/>
        <w:spacing w:before="120"/>
        <w:ind w:left="0"/>
        <w:jc w:val="center"/>
        <w:rPr>
          <w:rFonts w:ascii="Times New Roman" w:hAnsi="Times New Roman"/>
          <w:b/>
          <w:sz w:val="28"/>
          <w:szCs w:val="28"/>
        </w:rPr>
      </w:pPr>
    </w:p>
    <w:p w:rsidR="00F81F3B" w:rsidRPr="003C43A3" w:rsidRDefault="00F81F3B" w:rsidP="00585A52">
      <w:pPr>
        <w:pStyle w:val="Listaszerbekezds2"/>
        <w:spacing w:before="120"/>
        <w:ind w:left="0"/>
        <w:jc w:val="center"/>
        <w:rPr>
          <w:rFonts w:ascii="Times New Roman" w:hAnsi="Times New Roman"/>
          <w:b/>
          <w:sz w:val="28"/>
          <w:szCs w:val="28"/>
        </w:rPr>
      </w:pPr>
    </w:p>
    <w:p w:rsidR="00F81F3B" w:rsidRPr="003C43A3" w:rsidRDefault="00F81F3B" w:rsidP="00585A52">
      <w:pPr>
        <w:pStyle w:val="Listaszerbekezds2"/>
        <w:spacing w:before="120"/>
        <w:ind w:left="0"/>
        <w:jc w:val="center"/>
        <w:rPr>
          <w:rFonts w:ascii="Times New Roman" w:hAnsi="Times New Roman"/>
          <w:b/>
          <w:sz w:val="28"/>
          <w:szCs w:val="28"/>
        </w:rPr>
      </w:pPr>
    </w:p>
    <w:p w:rsidR="00B76568" w:rsidRPr="003C43A3" w:rsidRDefault="00B76568" w:rsidP="00585A52">
      <w:pPr>
        <w:pStyle w:val="Listaszerbekezds2"/>
        <w:spacing w:before="120"/>
        <w:ind w:left="0"/>
        <w:jc w:val="center"/>
        <w:rPr>
          <w:rFonts w:ascii="Times New Roman" w:hAnsi="Times New Roman"/>
          <w:b/>
          <w:sz w:val="28"/>
          <w:szCs w:val="28"/>
        </w:rPr>
      </w:pPr>
      <w:r w:rsidRPr="003C43A3">
        <w:rPr>
          <w:rFonts w:ascii="Times New Roman" w:hAnsi="Times New Roman"/>
          <w:b/>
          <w:sz w:val="28"/>
          <w:szCs w:val="28"/>
        </w:rPr>
        <w:lastRenderedPageBreak/>
        <w:t>MATEMATIKA</w:t>
      </w:r>
    </w:p>
    <w:p w:rsidR="00893153" w:rsidRPr="003C43A3" w:rsidRDefault="00893153" w:rsidP="00585A52">
      <w:pPr>
        <w:pStyle w:val="Listaszerbekezds2"/>
        <w:spacing w:before="120"/>
        <w:ind w:left="0"/>
        <w:jc w:val="center"/>
        <w:rPr>
          <w:rFonts w:ascii="Times New Roman" w:hAnsi="Times New Roman"/>
          <w:b/>
          <w:sz w:val="28"/>
          <w:szCs w:val="28"/>
        </w:rPr>
      </w:pPr>
    </w:p>
    <w:p w:rsidR="00893153" w:rsidRPr="003C43A3" w:rsidRDefault="004C5481" w:rsidP="00893153">
      <w:pPr>
        <w:spacing w:line="259" w:lineRule="auto"/>
      </w:pPr>
      <w:r w:rsidRPr="003C43A3">
        <w:t xml:space="preserve">    </w:t>
      </w:r>
      <w:r w:rsidR="00893153" w:rsidRPr="003C43A3">
        <w:t xml:space="preserve">Az alsó tagozatos matematikatanítás legfőbb célja a matematikai ismeretek és gondolati tevékenységek széles körű tapasztalati alapozása, valamint a kapcsolódó biztos matematikai készségek kialakítása, melyekre a későbbi évfolyamok építhetnek. Alapvető fontosságú, hogy a gyerekek valóságon alapuló saját cselekvő tapasztalataik és élményeik révén jussanak el jól megértett, sok szálon kapcsolódó ismeretekhez, mert ezek jelentik majd a hétköznapi életben </w:t>
      </w:r>
      <w:proofErr w:type="gramStart"/>
      <w:r w:rsidR="00893153" w:rsidRPr="003C43A3">
        <w:t>hosszú távon</w:t>
      </w:r>
      <w:proofErr w:type="gramEnd"/>
      <w:r w:rsidR="00893153" w:rsidRPr="003C43A3">
        <w:t xml:space="preserve"> használható tudásukat. </w:t>
      </w:r>
    </w:p>
    <w:p w:rsidR="00893153" w:rsidRPr="003C43A3" w:rsidRDefault="004C5481" w:rsidP="00893153">
      <w:pPr>
        <w:spacing w:line="259" w:lineRule="auto"/>
      </w:pPr>
      <w:r w:rsidRPr="003C43A3">
        <w:t xml:space="preserve">    </w:t>
      </w:r>
      <w:r w:rsidR="00893153" w:rsidRPr="003C43A3">
        <w:t xml:space="preserve">A matematika spirális felépítésének megfelelően alsó tagozaton széles körű tárgyi tevékenységek alapozzák meg a változatos képi ábrázolásokat, amelyek szükségesek a későbbi absztrakcióhoz, és alkalmassá teszik a tanulókat a felső tagozaton, középiskolában megjelenő szimbolikus gondolkodásra. </w:t>
      </w:r>
    </w:p>
    <w:p w:rsidR="00893153" w:rsidRPr="003C43A3" w:rsidRDefault="004C5481" w:rsidP="00893153">
      <w:pPr>
        <w:spacing w:line="259" w:lineRule="auto"/>
      </w:pPr>
      <w:r w:rsidRPr="003C43A3">
        <w:t xml:space="preserve">   </w:t>
      </w:r>
      <w:r w:rsidR="00893153" w:rsidRPr="003C43A3">
        <w:t xml:space="preserve">A matematika tantárgy a Nemzeti alaptantervben rögzített kulcskompetenciákat </w:t>
      </w:r>
      <w:proofErr w:type="gramStart"/>
      <w:r w:rsidR="00422467" w:rsidRPr="003C43A3">
        <w:t>(</w:t>
      </w:r>
      <w:r w:rsidR="00422467" w:rsidRPr="003C43A3">
        <w:rPr>
          <w:b/>
        </w:rPr>
        <w:t xml:space="preserve"> </w:t>
      </w:r>
      <w:r w:rsidR="00422467" w:rsidRPr="003C43A3">
        <w:t>tanulás</w:t>
      </w:r>
      <w:r w:rsidRPr="003C43A3">
        <w:t>i</w:t>
      </w:r>
      <w:proofErr w:type="gramEnd"/>
      <w:r w:rsidR="00422467" w:rsidRPr="003C43A3">
        <w:t xml:space="preserve"> , kommunikációs, digitális, matematikai, gondolkodási, személyes és társas kapcsolati, </w:t>
      </w:r>
      <w:r w:rsidR="00505615" w:rsidRPr="003C43A3">
        <w:t>m</w:t>
      </w:r>
      <w:r w:rsidR="00422467" w:rsidRPr="003C43A3">
        <w:t>unkavállalói, innovációs és vállalkozói kompetenciákat fejleszti</w:t>
      </w:r>
      <w:r w:rsidRPr="003C43A3">
        <w:t>, valamint a kreativitást, a kreatív alkotást, önkifejezést és kulturális tudatosságot</w:t>
      </w:r>
      <w:r w:rsidR="00422467" w:rsidRPr="003C43A3">
        <w:t>.</w:t>
      </w:r>
    </w:p>
    <w:p w:rsidR="00742FB0" w:rsidRPr="003C43A3" w:rsidRDefault="004C5481" w:rsidP="00893153">
      <w:pPr>
        <w:spacing w:line="259" w:lineRule="auto"/>
      </w:pPr>
      <w:r w:rsidRPr="003C43A3">
        <w:t xml:space="preserve">  </w:t>
      </w:r>
      <w:r w:rsidR="00893153" w:rsidRPr="003C43A3">
        <w:t xml:space="preserve">Az alkalmazható matematikatudás megszerzését segíti a tanulók ösztönzése kérdések, problémák megfogalmazására. Emellett a tanulók szabadabb kommunikációja érdekében fontos, hogy merjenek segítséget kérni a tanítótól és társaiktól, ha nehézségekbe ütköznek munkájuk során. Fontos az is, hogy a tanulóközösség természetesnek vegye, a tanulási folyamat részének tekintse a tévedést, a vitákat. </w:t>
      </w:r>
      <w:r w:rsidR="00505615" w:rsidRPr="003C43A3">
        <w:t xml:space="preserve">A </w:t>
      </w:r>
      <w:r w:rsidR="00893153" w:rsidRPr="003C43A3">
        <w:t>kooperatív munkaformák lehetőséget</w:t>
      </w:r>
      <w:r w:rsidR="00505615" w:rsidRPr="003C43A3">
        <w:br/>
      </w:r>
      <w:r w:rsidR="00893153" w:rsidRPr="003C43A3">
        <w:t xml:space="preserve"> adnak a szóbeli és írásbeli kifejezőkészség gyakorlására. Kezdetben saját kifejezőeszközeikkel kommunikálhatnak, például megmutatással, rajzzal, mozgással, saját szavakkal. Ezeket később fokozatosan segítünk egyre pontosabbá, szakszerűbbé tenni. Ez támogatja a matematika nyelvének megértését, a matematikai szövegalkotást, ami elengedhetetlen a matematikai </w:t>
      </w:r>
      <w:proofErr w:type="gramStart"/>
      <w:r w:rsidR="00893153" w:rsidRPr="003C43A3">
        <w:t xml:space="preserve">gondolkodáshoz </w:t>
      </w:r>
      <w:r w:rsidR="00505615" w:rsidRPr="003C43A3">
        <w:t>.</w:t>
      </w:r>
      <w:proofErr w:type="gramEnd"/>
      <w:r w:rsidR="00505615" w:rsidRPr="003C43A3">
        <w:t xml:space="preserve"> </w:t>
      </w:r>
    </w:p>
    <w:p w:rsidR="00893153" w:rsidRPr="003C43A3" w:rsidRDefault="00742FB0" w:rsidP="00893153">
      <w:pPr>
        <w:spacing w:line="259" w:lineRule="auto"/>
      </w:pPr>
      <w:r w:rsidRPr="003C43A3">
        <w:t xml:space="preserve">    </w:t>
      </w:r>
      <w:r w:rsidR="00893153" w:rsidRPr="003C43A3">
        <w:t>A matematika nyelvének megfelelő alkalmazása a matematikai szókincs ismeretét, valamint a nyelvtani kapcsolatok helyes értését és használatát jelenti, amiket szintén alsó tagozaton alapozunk.</w:t>
      </w:r>
    </w:p>
    <w:p w:rsidR="00893153" w:rsidRPr="003C43A3" w:rsidRDefault="00742FB0" w:rsidP="00893153">
      <w:pPr>
        <w:spacing w:line="259" w:lineRule="auto"/>
      </w:pPr>
      <w:r w:rsidRPr="003C43A3">
        <w:t xml:space="preserve">   </w:t>
      </w:r>
      <w:r w:rsidR="00893153" w:rsidRPr="003C43A3">
        <w:t>A tanuló a digitális eszközöket már ebben a nevelési-oktatási szakaszban is a tanulás, gyakorlás szolgálatába állítja, amikor egyszerű matematikai jelenségeket figyel meg számológépen, vagy számítógépes fejlesztő játékokat használ a műveletek, a problémamegoldás gyakorlására.</w:t>
      </w:r>
    </w:p>
    <w:p w:rsidR="00742FB0" w:rsidRPr="003C43A3" w:rsidRDefault="00742FB0" w:rsidP="00893153">
      <w:pPr>
        <w:spacing w:line="259" w:lineRule="auto"/>
      </w:pPr>
      <w:r w:rsidRPr="003C43A3">
        <w:t xml:space="preserve">   </w:t>
      </w:r>
      <w:r w:rsidR="00893153" w:rsidRPr="003C43A3">
        <w:t>A matematikai gondolkodás fejlesztése szempontjából kiemelt szerepe van a logikai, a stratégiai és a véletlennel kapcsolatos játékoknak. Alsó tagozaton évfolyamonként spirálisan visszatérnek ugyanazok a témakörök, újabb elemekkel bővülve. Bizonyos tevékenységeket újra és újra elvégzünk, egyrészt azért, mert ez segíti az analógiák épülését</w:t>
      </w:r>
      <w:r w:rsidR="00505615" w:rsidRPr="003C43A3">
        <w:t>.</w:t>
      </w:r>
      <w:r w:rsidR="00893153" w:rsidRPr="003C43A3">
        <w:t xml:space="preserve"> </w:t>
      </w:r>
    </w:p>
    <w:p w:rsidR="00893153" w:rsidRPr="003C43A3" w:rsidRDefault="00742FB0" w:rsidP="00893153">
      <w:pPr>
        <w:spacing w:line="259" w:lineRule="auto"/>
      </w:pPr>
      <w:r w:rsidRPr="003C43A3">
        <w:t xml:space="preserve">   </w:t>
      </w:r>
      <w:r w:rsidR="00893153" w:rsidRPr="003C43A3">
        <w:t>Kiemelt szerepe van az alkotó gondolkodás fejlesztésének, ugyanis a gyermek azt érti meg, amit meg is alkot. Az alkotás segít, hogy a tanuló értve tudja megalkotni maga számára az új fogalmakat</w:t>
      </w:r>
      <w:r w:rsidR="00505615" w:rsidRPr="003C43A3">
        <w:t>.</w:t>
      </w:r>
    </w:p>
    <w:p w:rsidR="00893153" w:rsidRPr="003C43A3" w:rsidRDefault="00742FB0" w:rsidP="00893153">
      <w:pPr>
        <w:spacing w:line="259" w:lineRule="auto"/>
      </w:pPr>
      <w:r w:rsidRPr="003C43A3">
        <w:t xml:space="preserve">   </w:t>
      </w:r>
      <w:r w:rsidR="00893153" w:rsidRPr="003C43A3">
        <w:t xml:space="preserve">Fontos, hogy egy-egy témakört, problémát, ismeretet több oldalról, változatos eszközök használatával, tevékenységeken keresztül közelítsünk meg. Ez segíti, hogy </w:t>
      </w:r>
      <w:r w:rsidR="00505615" w:rsidRPr="003C43A3">
        <w:t xml:space="preserve">a </w:t>
      </w:r>
      <w:r w:rsidR="00893153" w:rsidRPr="003C43A3">
        <w:t xml:space="preserve">fogalmak és </w:t>
      </w:r>
      <w:proofErr w:type="gramStart"/>
      <w:r w:rsidR="00505615" w:rsidRPr="003C43A3">
        <w:t>az  összefüggések</w:t>
      </w:r>
      <w:proofErr w:type="gramEnd"/>
      <w:r w:rsidR="00505615" w:rsidRPr="003C43A3">
        <w:t xml:space="preserve"> </w:t>
      </w:r>
      <w:r w:rsidR="00893153" w:rsidRPr="003C43A3">
        <w:t xml:space="preserve"> igazán megértésre kerüljenek, elmélyüljenek.</w:t>
      </w:r>
    </w:p>
    <w:p w:rsidR="00893153" w:rsidRPr="003C43A3" w:rsidRDefault="00742FB0" w:rsidP="00893153">
      <w:pPr>
        <w:spacing w:line="259" w:lineRule="auto"/>
      </w:pPr>
      <w:r w:rsidRPr="003C43A3">
        <w:t xml:space="preserve">   </w:t>
      </w:r>
      <w:r w:rsidR="00893153" w:rsidRPr="003C43A3">
        <w:t>Az ismeretek, fogalmak elmélyülését segíti az analógiás gondolkodás is, mely a felismert törvényszerűségeket alkalmazza hasonló vagy egészen más területeken. Ennek fejlesztése is fontos feladat az egyes témakörökben</w:t>
      </w:r>
      <w:r w:rsidR="00422467" w:rsidRPr="003C43A3">
        <w:t xml:space="preserve"> </w:t>
      </w:r>
      <w:r w:rsidR="00893153" w:rsidRPr="003C43A3">
        <w:t xml:space="preserve">illetve mindezen területek összekapcsolásakor. A tanulók a sokféle formában megjelenő közös jegyek alapján alakítják ki a fogalmak belső reprezentációját, ezért alsó tagozaton nem szerepelnek megtanulandó matematikai definíciók a tananyagban. A konkrét tevékenységek csak lassan válnak belsővé, gondolativá. Ennek kialakulásához megfelelő időt kell biztosítani, ami egyénenként eltérő lehet, és ritkán zárul le alsó tagozatban. </w:t>
      </w:r>
      <w:r w:rsidR="00505615" w:rsidRPr="003C43A3">
        <w:t xml:space="preserve">Vannak </w:t>
      </w:r>
      <w:proofErr w:type="gramStart"/>
      <w:r w:rsidR="00893153" w:rsidRPr="003C43A3">
        <w:t>fogalmak</w:t>
      </w:r>
      <w:proofErr w:type="gramEnd"/>
      <w:r w:rsidR="00893153" w:rsidRPr="003C43A3">
        <w:t xml:space="preserve"> amelyek helyes alkalmazását elvárjuk a tanulóktól, de a meghatározását nem. </w:t>
      </w:r>
    </w:p>
    <w:p w:rsidR="00893153" w:rsidRPr="003C43A3" w:rsidRDefault="00742FB0" w:rsidP="00893153">
      <w:pPr>
        <w:spacing w:line="259" w:lineRule="auto"/>
      </w:pPr>
      <w:r w:rsidRPr="003C43A3">
        <w:t xml:space="preserve">    </w:t>
      </w:r>
      <w:r w:rsidR="00893153" w:rsidRPr="003C43A3">
        <w:t xml:space="preserve">Alsó tagozaton a matematikai fejlesztés fontos eszköze a játék, mely a személyiségfejlesztő és közösségépítő </w:t>
      </w:r>
      <w:r w:rsidR="009A1282" w:rsidRPr="003C43A3">
        <w:t xml:space="preserve">és </w:t>
      </w:r>
      <w:r w:rsidR="00893153" w:rsidRPr="003C43A3">
        <w:t>élvezetes módot kínál minden témakörnél a problémafelvetésre, problémaelemzésre, problémamegoldásra és a gyakorlásra.</w:t>
      </w:r>
    </w:p>
    <w:p w:rsidR="00893153" w:rsidRPr="003C43A3" w:rsidRDefault="00893153" w:rsidP="00893153">
      <w:pPr>
        <w:spacing w:line="259" w:lineRule="auto"/>
      </w:pPr>
      <w:r w:rsidRPr="003C43A3">
        <w:t>A matematika olyan tudomány, amely összeköti a különböző kultúrákat. A tanuló megismeri a gondolkodás logikai felépítésének eleganciáját, a matematikának a természethez, a művészetekhez és az épített környezethez fűződő viszonyát.</w:t>
      </w:r>
    </w:p>
    <w:p w:rsidR="00893153" w:rsidRPr="003C43A3" w:rsidRDefault="00893153" w:rsidP="00893153">
      <w:pPr>
        <w:spacing w:line="259" w:lineRule="auto"/>
      </w:pPr>
      <w:r w:rsidRPr="003C43A3">
        <w:t xml:space="preserve">A problémafelvetés és </w:t>
      </w:r>
      <w:proofErr w:type="spellStart"/>
      <w:r w:rsidRPr="003C43A3">
        <w:t>-megoldás</w:t>
      </w:r>
      <w:proofErr w:type="spellEnd"/>
      <w:r w:rsidRPr="003C43A3">
        <w:t xml:space="preserve"> során a tanuló maga fedezi fel a megoldáshoz vezető utat, megtapasztalja, hogy több lehetséges megoldási út is van. A különböző megoldási lehetőségek keresése fejleszti a gondolkodás rugalmasságát és az új ötletek megalkotásának képességét.</w:t>
      </w:r>
    </w:p>
    <w:p w:rsidR="008C3934" w:rsidRPr="003C43A3" w:rsidRDefault="00893153" w:rsidP="008C3934">
      <w:pPr>
        <w:ind w:firstLine="709"/>
        <w:jc w:val="both"/>
      </w:pPr>
      <w:r w:rsidRPr="003C43A3">
        <w:t xml:space="preserve">Az alsó tagozaton a témaköröket nem lehet élesen, órákra lebontva elkülöníteni. Az egyes témakörök egymást erősítik, kiegészítik, magyarázzák. A matematikatanítás így lesz igazán komplex. Minden órának szerves része a különféle problémák felvetése. Minden órán lehet számolást gyakorolni, szöveges feladatot megoldani, játékos formában, néhány percben. A gyerekek életkori sajátosságaihoz igazodik a gyakori tevékenységváltás, és ez egyszerre több témakört is érinthet. </w:t>
      </w:r>
      <w:r w:rsidR="008C3934" w:rsidRPr="003C43A3">
        <w:t>A fogalmak, összefüggések érlelése és a matematikai gondolkodásmód kialakítása egyre emelkedő szintű spirális felépítést indokol – az életkori, egyéni fejlődési és érdeklődési sajátosságoknak, a bonyolódó ismereteknek, a fejlődő absztrakciós képességnek megfelelően. Ez a felépítés egyaránt lehetővé teszi a lassabban haladókkal való foglalkozást és a tehetség kibontakoztatását.</w:t>
      </w:r>
    </w:p>
    <w:p w:rsidR="008C3934" w:rsidRPr="003C43A3" w:rsidRDefault="008C3934" w:rsidP="008C3934">
      <w:pPr>
        <w:ind w:firstLine="709"/>
        <w:jc w:val="both"/>
        <w:rPr>
          <w:szCs w:val="28"/>
        </w:rPr>
      </w:pPr>
      <w:r w:rsidRPr="003C43A3">
        <w:t xml:space="preserve">A matematikai értékek megismerésével és a matematikai tudás birtokában a tanulók hatékonyan tudják használni a megszerzett kompetenciákat az élet különböző területein. </w:t>
      </w:r>
      <w:r w:rsidRPr="003C43A3">
        <w:rPr>
          <w:szCs w:val="28"/>
        </w:rPr>
        <w:t xml:space="preserve">A matematika a maga hagyományos és modern eszközeivel segítséget ad a természettudományok, az informatika, a technikai, a humán műveltségterületek, illetve a választott szakma ismeretanyagának tanulmányozásához, a mindennapi problémák értelmezéséhez, leírásához és kezeléséhez. Az adatok, táblázatok, grafikonok értelmezésének megismerése nagyban segítheti a mindennapokban, és különösen a média közleményeiben való reális tájékozódást. </w:t>
      </w:r>
    </w:p>
    <w:p w:rsidR="008C3934" w:rsidRPr="003C43A3" w:rsidRDefault="008C3934" w:rsidP="008C3934">
      <w:pPr>
        <w:pStyle w:val="Default"/>
        <w:ind w:firstLine="708"/>
        <w:jc w:val="both"/>
        <w:rPr>
          <w:color w:val="auto"/>
          <w:szCs w:val="28"/>
        </w:rPr>
      </w:pPr>
      <w:r w:rsidRPr="003C43A3">
        <w:rPr>
          <w:color w:val="auto"/>
          <w:szCs w:val="28"/>
        </w:rPr>
        <w:t>A matematikához való pozitív hozzáállást nagyban segíthetik a matematika tartalmú játékok és a matematikához kapcsolódó érdekes problémák és feladványok.</w:t>
      </w:r>
    </w:p>
    <w:p w:rsidR="008C3934" w:rsidRPr="003C43A3" w:rsidRDefault="008C3934" w:rsidP="008C3934">
      <w:pPr>
        <w:ind w:firstLine="709"/>
        <w:jc w:val="both"/>
        <w:rPr>
          <w:szCs w:val="28"/>
        </w:rPr>
      </w:pPr>
      <w:r w:rsidRPr="003C43A3">
        <w:rPr>
          <w:szCs w:val="28"/>
        </w:rPr>
        <w:t>A matematika a kultúrtörténetnek is része. Segítheti a matematikához való pozitív hozzáállást, ha bemutatjuk a tananyag egyes elemeinek a művészetekben való alkalmazását. A motivációs bázis kialakításában komoly segítség lehet a matematikatörténet egy-egy mozzanatának megismertetése.</w:t>
      </w:r>
      <w:r w:rsidRPr="003C43A3">
        <w:t xml:space="preserve"> </w:t>
      </w:r>
      <w:r w:rsidRPr="003C43A3">
        <w:rPr>
          <w:szCs w:val="28"/>
        </w:rPr>
        <w:t xml:space="preserve">Fontos, hogy biztosított legyen a gyerekek számára az alkotás lehetősége, melyben megnyilvánulhat kreativitásuk, fejlődhet kezdeményező és problémamegoldó képességük. Ez lehet az alapja a konstruktív gondolkodásuk kialakulásának, valamint ennek során a tanulók felkészülnek az önálló ismeretszerzésre, az örömet nyújtó egész életen áttartó tanulásra. Ebben a korban a képességfejlesztésnek, a kreatív és kritikai gondolkodás kialakításának van kiemelt szerepe. Ez a szakasz a tanulói kíváncsiságra és érdeklődésre épít, és </w:t>
      </w:r>
      <w:proofErr w:type="gramStart"/>
      <w:r w:rsidRPr="003C43A3">
        <w:rPr>
          <w:szCs w:val="28"/>
        </w:rPr>
        <w:t>ezáltal</w:t>
      </w:r>
      <w:proofErr w:type="gramEnd"/>
      <w:r w:rsidRPr="003C43A3">
        <w:rPr>
          <w:szCs w:val="28"/>
        </w:rPr>
        <w:t xml:space="preserve"> fejleszti a tanulók megismerési és gondolkodási képességét. Az önellenőrzés képességének fejlesztésével további felfedezésre, kutatásra ösztönöz.</w:t>
      </w:r>
    </w:p>
    <w:p w:rsidR="008C3934" w:rsidRPr="003C43A3" w:rsidRDefault="008C3934" w:rsidP="008C3934">
      <w:pPr>
        <w:ind w:firstLine="709"/>
        <w:jc w:val="both"/>
        <w:rPr>
          <w:szCs w:val="28"/>
        </w:rPr>
      </w:pPr>
      <w:r w:rsidRPr="003C43A3">
        <w:rPr>
          <w:szCs w:val="28"/>
        </w:rPr>
        <w:t>Az alsó tagozatos matematikaoktatás fontos feladata felfedeztetni a matematika és a valóság elemi kapcsolatát; kialakítani a helyes tanulási szokásokat, az önálló ismeretszerzés képességét az alapvető ismeretek közös, de egyre önállóbb feldolgozásával és alkalmazásával; fejleszteni a problémafelismerő és problémamegoldó, alkotó gondolkodásmódot; biztos szám- és műveletfogalmat kialakítani, fejleszteni a számolási készséget.</w:t>
      </w:r>
    </w:p>
    <w:p w:rsidR="008C3934" w:rsidRPr="003C43A3" w:rsidRDefault="008C3934" w:rsidP="008C3934">
      <w:pPr>
        <w:ind w:firstLine="709"/>
        <w:jc w:val="both"/>
        <w:rPr>
          <w:szCs w:val="28"/>
        </w:rPr>
      </w:pPr>
      <w:r w:rsidRPr="003C43A3">
        <w:rPr>
          <w:szCs w:val="28"/>
        </w:rPr>
        <w:t>A tantárgyi oktató-, ismeretterjesztő- és fejlesztő számítógépes programok használata a helyi lehetőségekhez mérten került bele az iskola pedagógiai programjába, a helyi tantervbe.</w:t>
      </w:r>
    </w:p>
    <w:p w:rsidR="00F81F3B" w:rsidRPr="003C43A3" w:rsidRDefault="00F81F3B" w:rsidP="008C3934">
      <w:pPr>
        <w:ind w:firstLine="709"/>
        <w:jc w:val="both"/>
        <w:rPr>
          <w:szCs w:val="28"/>
        </w:rPr>
      </w:pPr>
    </w:p>
    <w:p w:rsidR="00F81F3B" w:rsidRPr="003C43A3" w:rsidRDefault="00F81F3B" w:rsidP="008C3934">
      <w:pPr>
        <w:ind w:firstLine="709"/>
        <w:jc w:val="both"/>
        <w:rPr>
          <w:szCs w:val="28"/>
        </w:rPr>
      </w:pPr>
    </w:p>
    <w:p w:rsidR="00F81F3B" w:rsidRPr="003C43A3" w:rsidRDefault="00F81F3B" w:rsidP="008C3934">
      <w:pPr>
        <w:ind w:firstLine="709"/>
        <w:jc w:val="both"/>
        <w:rPr>
          <w:szCs w:val="28"/>
        </w:rPr>
      </w:pPr>
    </w:p>
    <w:p w:rsidR="00F81F3B" w:rsidRPr="003C43A3" w:rsidRDefault="00F81F3B" w:rsidP="00F81F3B">
      <w:pPr>
        <w:rPr>
          <w:b/>
        </w:rPr>
      </w:pPr>
      <w:r w:rsidRPr="003C43A3">
        <w:rPr>
          <w:b/>
        </w:rPr>
        <w:t>1. évfolyam</w:t>
      </w:r>
    </w:p>
    <w:p w:rsidR="00F81F3B" w:rsidRPr="003C43A3" w:rsidRDefault="00F81F3B" w:rsidP="00F81F3B">
      <w:pPr>
        <w:rPr>
          <w:b/>
        </w:rPr>
      </w:pPr>
    </w:p>
    <w:p w:rsidR="00F81F3B" w:rsidRPr="003C43A3" w:rsidRDefault="00F81F3B" w:rsidP="00F81F3B">
      <w:pPr>
        <w:spacing w:line="259" w:lineRule="auto"/>
      </w:pPr>
      <w:r w:rsidRPr="003C43A3">
        <w:t>Az 1. osztály első félévét a matematikatanulás területén is előkészítő időszaknak tekintjük. Így biztosítható az óvoda-iskola átmenet megkönnyítése, így adódik lehetőség a más-más óvodából érkező tanulók alapos megfigyelésére, képességeik feltérképezésére. Az előkészítő szakasz megnyújtásával lehetőség nyílik a pszichikus és kognitív funkciók fejlesztésére, megerősítésére, ami által a hátrányokkal induló tanulók is sikeresen felzárkózhatnak.</w:t>
      </w:r>
    </w:p>
    <w:p w:rsidR="00F81F3B" w:rsidRPr="003C43A3" w:rsidRDefault="00F81F3B" w:rsidP="00F81F3B">
      <w:pPr>
        <w:spacing w:line="259" w:lineRule="auto"/>
      </w:pPr>
      <w:r w:rsidRPr="003C43A3">
        <w:t>A képességek fejlesztése, a fogalmak érlelődése hosszú folyamat, amihez gazdag és változatos tapasztalatokra van szüksége minden tanulónak. Ez azt jelenti, hogy tervezéskor egységes szemlélettel kell tekinteni az összes tanulási területre. Egyéni tempóban, sokféle érzékelésre támaszkodva, mozgásokkal és manuálisan összekapcsolható tevékenységekkel indulnak el a tanulók az ismeretszerzés útján.</w:t>
      </w:r>
    </w:p>
    <w:p w:rsidR="00F81F3B" w:rsidRPr="003C43A3" w:rsidRDefault="00F81F3B" w:rsidP="00F81F3B">
      <w:pPr>
        <w:spacing w:line="259" w:lineRule="auto"/>
      </w:pPr>
      <w:r w:rsidRPr="003C43A3">
        <w:t>A matematikai fejlesztés szoros kapcsolatban áll a zenei, művészeti, technológiai és mozgásos fejlesztéssel.</w:t>
      </w:r>
    </w:p>
    <w:p w:rsidR="00F81F3B" w:rsidRPr="003C43A3" w:rsidRDefault="00F81F3B" w:rsidP="00F81F3B">
      <w:pPr>
        <w:spacing w:line="259" w:lineRule="auto"/>
      </w:pPr>
      <w:r w:rsidRPr="003C43A3">
        <w:t>Az előkészítő időszak félévében is megjelenhetnek jelek és egyedi számok, számjelek, elkezdődhet a szám- és műveletfogalom előkészítése összehasonlításokkal, meg- és leszámlálásokkal, mondókázásokkal, változások megfigyelésével. A tanulók érettségéhez, képességeihez igazodó differenciált tanítási, értékelési módszerek megválasztásával valósul meg a tervezés, melyben a differenciált fejlesztés, a többség mellett a lemaradók és a tehetségesebbek gondozása egyaránt teret kap. A differenciálás egyik lehetséges módja a digitális eszközökön való játék és feladatmegoldás vagy a hosszabb ideig biztosított eszközhasználat.</w:t>
      </w:r>
    </w:p>
    <w:p w:rsidR="00F81F3B" w:rsidRPr="003C43A3" w:rsidRDefault="00F81F3B" w:rsidP="00F81F3B">
      <w:pPr>
        <w:spacing w:line="259" w:lineRule="auto"/>
      </w:pPr>
      <w:r w:rsidRPr="003C43A3">
        <w:t>Első osztályban az óvodából érkező gyermekek könnyebb, fokozatosabb beilleszkedését segíti a 45 perces órák, az előre megírt tanmenetek rugalmas kezelése, a tanulók igényeinek, fejlődési tempójának megfelelően alakított és alakítható napirend. A tanítók rövidebb időintervallumonként váltanak a különböző jellegű tevékenységek között, ami a tanulók figyelmének hatékonyabb kihasználását is lehetővé teszi.</w:t>
      </w:r>
    </w:p>
    <w:p w:rsidR="00F81F3B" w:rsidRPr="003C43A3" w:rsidRDefault="00F81F3B" w:rsidP="00F81F3B">
      <w:pPr>
        <w:spacing w:line="259" w:lineRule="auto"/>
      </w:pPr>
      <w:r w:rsidRPr="003C43A3">
        <w:t>A további teendőket, még a második osztály végére előirányzott tanulási eredmények elérésének útját és megvalósítását is, a cselekedtetés módszere vezérli. A kisgyerek a konkrét tárgyi tevékenységek során szerzett tapasztalatai alapján alakít ki belső reprezentációkat. A tevékenységekben szereplő tárgyi valóság képezi az absztrakt fogalmak tartalmát, és az ott átélt kapcsolatok alapozzák meg a fogalmak rendszerét. A saját testi mozgások, a hétköznapi életben előforduló tárgyak, dolgok és a már régóta rendelkezésre álló matematikai eszközök (például: logikai készlet, színes rudak) felhasználása megfelelő támaszt nyújtanak a cselekvő tapasztalatra épülő tanítás-tanulás megvalósításában.</w:t>
      </w:r>
    </w:p>
    <w:p w:rsidR="00F81F3B" w:rsidRPr="003C43A3" w:rsidRDefault="00F81F3B" w:rsidP="00F81F3B">
      <w:pPr>
        <w:rPr>
          <w:b/>
        </w:rPr>
      </w:pPr>
    </w:p>
    <w:p w:rsidR="00F81F3B" w:rsidRPr="003C43A3" w:rsidRDefault="00F81F3B" w:rsidP="00F81F3B">
      <w:pPr>
        <w:rPr>
          <w:b/>
        </w:rPr>
      </w:pPr>
    </w:p>
    <w:p w:rsidR="00F81F3B" w:rsidRPr="003C43A3" w:rsidRDefault="00F81F3B" w:rsidP="00F81F3B">
      <w:pPr>
        <w:jc w:val="center"/>
        <w:rPr>
          <w:b/>
        </w:rPr>
      </w:pPr>
    </w:p>
    <w:p w:rsidR="003C43A3" w:rsidRDefault="003C43A3" w:rsidP="00F81F3B">
      <w:pPr>
        <w:jc w:val="center"/>
        <w:rPr>
          <w:b/>
        </w:rPr>
      </w:pPr>
    </w:p>
    <w:p w:rsidR="003C43A3" w:rsidRDefault="003C43A3" w:rsidP="00F81F3B">
      <w:pPr>
        <w:jc w:val="center"/>
        <w:rPr>
          <w:b/>
        </w:rPr>
      </w:pPr>
    </w:p>
    <w:p w:rsidR="003C43A3" w:rsidRDefault="003C43A3" w:rsidP="00F81F3B">
      <w:pPr>
        <w:jc w:val="center"/>
        <w:rPr>
          <w:b/>
        </w:rPr>
      </w:pPr>
    </w:p>
    <w:p w:rsidR="003C43A3" w:rsidRDefault="003C43A3" w:rsidP="00F81F3B">
      <w:pPr>
        <w:jc w:val="center"/>
        <w:rPr>
          <w:b/>
        </w:rPr>
      </w:pPr>
    </w:p>
    <w:p w:rsidR="003C43A3" w:rsidRDefault="003C43A3" w:rsidP="00F81F3B">
      <w:pPr>
        <w:jc w:val="center"/>
        <w:rPr>
          <w:b/>
        </w:rPr>
      </w:pPr>
    </w:p>
    <w:p w:rsidR="003C43A3" w:rsidRDefault="003C43A3" w:rsidP="00F81F3B">
      <w:pPr>
        <w:jc w:val="center"/>
        <w:rPr>
          <w:b/>
        </w:rPr>
      </w:pPr>
    </w:p>
    <w:p w:rsidR="003C43A3" w:rsidRDefault="003C43A3" w:rsidP="00F81F3B">
      <w:pPr>
        <w:jc w:val="center"/>
        <w:rPr>
          <w:b/>
        </w:rPr>
      </w:pPr>
    </w:p>
    <w:p w:rsidR="00F81F3B" w:rsidRPr="003C43A3" w:rsidRDefault="00F81F3B" w:rsidP="00F81F3B">
      <w:pPr>
        <w:jc w:val="center"/>
        <w:rPr>
          <w:b/>
        </w:rPr>
      </w:pPr>
      <w:r w:rsidRPr="003C43A3">
        <w:rPr>
          <w:b/>
        </w:rPr>
        <w:t>1. évfolyam</w:t>
      </w:r>
    </w:p>
    <w:p w:rsidR="00F81F3B" w:rsidRPr="003C43A3" w:rsidRDefault="00F81F3B" w:rsidP="00F81F3B">
      <w:pPr>
        <w:jc w:val="center"/>
        <w:rPr>
          <w:b/>
        </w:rPr>
      </w:pPr>
      <w:r w:rsidRPr="003C43A3">
        <w:rPr>
          <w:b/>
        </w:rPr>
        <w:t>Az éves óraszám felosztása</w:t>
      </w:r>
    </w:p>
    <w:p w:rsidR="00F81F3B" w:rsidRPr="003C43A3" w:rsidRDefault="00F81F3B" w:rsidP="00F81F3B">
      <w:r w:rsidRPr="003C43A3">
        <w:rPr>
          <w:b/>
        </w:rPr>
        <w:br/>
      </w:r>
      <w:r w:rsidRPr="003C43A3">
        <w:rPr>
          <w:b/>
        </w:rPr>
        <w:br/>
        <w:t>Óraszám:144 óra/év</w:t>
      </w:r>
    </w:p>
    <w:p w:rsidR="00F81F3B" w:rsidRPr="003C43A3" w:rsidRDefault="00F81F3B" w:rsidP="00F81F3B">
      <w:pPr>
        <w:tabs>
          <w:tab w:val="left" w:pos="1320"/>
        </w:tabs>
      </w:pPr>
      <w:r w:rsidRPr="003C43A3">
        <w:tab/>
      </w:r>
      <w:r w:rsidRPr="003C43A3">
        <w:rPr>
          <w:b/>
        </w:rPr>
        <w:t>4 óra/ hét</w:t>
      </w:r>
    </w:p>
    <w:p w:rsidR="00F81F3B" w:rsidRPr="003C43A3" w:rsidRDefault="00F81F3B" w:rsidP="00F81F3B">
      <w:pPr>
        <w:rPr>
          <w:sz w:val="16"/>
          <w:szCs w:val="16"/>
        </w:rPr>
      </w:pPr>
    </w:p>
    <w:p w:rsidR="00F81F3B" w:rsidRPr="003C43A3" w:rsidRDefault="00F81F3B" w:rsidP="00F81F3B">
      <w:pPr>
        <w:rPr>
          <w:b/>
        </w:rPr>
      </w:pPr>
    </w:p>
    <w:tbl>
      <w:tblPr>
        <w:tblW w:w="0" w:type="auto"/>
        <w:jc w:val="center"/>
        <w:tblInd w:w="-843" w:type="dxa"/>
        <w:tblLook w:val="01E0"/>
      </w:tblPr>
      <w:tblGrid>
        <w:gridCol w:w="4037"/>
        <w:gridCol w:w="4400"/>
        <w:gridCol w:w="1336"/>
      </w:tblGrid>
      <w:tr w:rsidR="00F81F3B" w:rsidRPr="003C43A3" w:rsidTr="00F81F3B">
        <w:trPr>
          <w:jc w:val="center"/>
        </w:trPr>
        <w:tc>
          <w:tcPr>
            <w:tcW w:w="4037"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jc w:val="center"/>
              <w:rPr>
                <w:rFonts w:eastAsia="Calibri" w:cs="Arial"/>
                <w:b/>
              </w:rPr>
            </w:pPr>
            <w:r w:rsidRPr="003C43A3">
              <w:rPr>
                <w:rFonts w:eastAsia="Calibri" w:cs="Arial"/>
                <w:b/>
              </w:rPr>
              <w:t>Témakör</w:t>
            </w:r>
          </w:p>
        </w:tc>
        <w:tc>
          <w:tcPr>
            <w:tcW w:w="4400"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rPr>
                <w:rFonts w:eastAsia="Calibri" w:cs="Arial"/>
                <w:sz w:val="20"/>
                <w:szCs w:val="20"/>
              </w:rPr>
            </w:pPr>
          </w:p>
        </w:tc>
        <w:tc>
          <w:tcPr>
            <w:tcW w:w="1336"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jc w:val="center"/>
              <w:rPr>
                <w:rFonts w:eastAsia="Calibri" w:cs="Arial"/>
                <w:sz w:val="20"/>
                <w:szCs w:val="20"/>
              </w:rPr>
            </w:pPr>
            <w:r w:rsidRPr="003C43A3">
              <w:rPr>
                <w:rFonts w:eastAsia="Calibri" w:cs="Arial"/>
                <w:sz w:val="20"/>
                <w:szCs w:val="20"/>
              </w:rPr>
              <w:t>Óraszám</w:t>
            </w:r>
          </w:p>
        </w:tc>
      </w:tr>
      <w:tr w:rsidR="00F81F3B" w:rsidRPr="003C43A3" w:rsidTr="00F81F3B">
        <w:trPr>
          <w:trHeight w:val="189"/>
          <w:jc w:val="center"/>
        </w:trPr>
        <w:tc>
          <w:tcPr>
            <w:tcW w:w="4037" w:type="dxa"/>
            <w:vMerge w:val="restart"/>
            <w:tcBorders>
              <w:top w:val="single" w:sz="4" w:space="0" w:color="auto"/>
              <w:left w:val="single" w:sz="4" w:space="0" w:color="auto"/>
              <w:right w:val="single" w:sz="4" w:space="0" w:color="auto"/>
            </w:tcBorders>
            <w:vAlign w:val="center"/>
          </w:tcPr>
          <w:p w:rsidR="00F81F3B" w:rsidRPr="003C43A3" w:rsidRDefault="00F81F3B" w:rsidP="00F81F3B">
            <w:pPr>
              <w:spacing w:line="276" w:lineRule="auto"/>
            </w:pPr>
            <w:r w:rsidRPr="003C43A3">
              <w:t>Gondolkodási módszerek, halmazok, matematikai logika, kombinatorika, gráfok</w:t>
            </w:r>
          </w:p>
        </w:tc>
        <w:tc>
          <w:tcPr>
            <w:tcW w:w="4400"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pPr>
            <w:r w:rsidRPr="003C43A3">
              <w:t xml:space="preserve">Válogatás, halmazok alkotása, vizsgálata        </w:t>
            </w:r>
          </w:p>
        </w:tc>
        <w:tc>
          <w:tcPr>
            <w:tcW w:w="1336"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jc w:val="center"/>
            </w:pPr>
            <w:r w:rsidRPr="003C43A3">
              <w:t>4 óra</w:t>
            </w:r>
          </w:p>
        </w:tc>
      </w:tr>
      <w:tr w:rsidR="00F81F3B" w:rsidRPr="003C43A3" w:rsidTr="00F81F3B">
        <w:trPr>
          <w:trHeight w:val="187"/>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pPr>
          </w:p>
        </w:tc>
        <w:tc>
          <w:tcPr>
            <w:tcW w:w="4400"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pPr>
            <w:r w:rsidRPr="003C43A3">
              <w:t xml:space="preserve">Rendszerezés, rendszerképzés                         </w:t>
            </w:r>
          </w:p>
        </w:tc>
        <w:tc>
          <w:tcPr>
            <w:tcW w:w="1336"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jc w:val="center"/>
            </w:pPr>
            <w:r w:rsidRPr="003C43A3">
              <w:t>4 óra</w:t>
            </w:r>
          </w:p>
        </w:tc>
      </w:tr>
      <w:tr w:rsidR="00F81F3B" w:rsidRPr="003C43A3" w:rsidTr="00F81F3B">
        <w:trPr>
          <w:trHeight w:val="187"/>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pPr>
          </w:p>
        </w:tc>
        <w:tc>
          <w:tcPr>
            <w:tcW w:w="4400"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pPr>
            <w:r w:rsidRPr="003C43A3">
              <w:t xml:space="preserve">Állítások                                                           </w:t>
            </w:r>
          </w:p>
        </w:tc>
        <w:tc>
          <w:tcPr>
            <w:tcW w:w="1336"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jc w:val="center"/>
            </w:pPr>
            <w:r w:rsidRPr="003C43A3">
              <w:t>4 óra</w:t>
            </w:r>
          </w:p>
        </w:tc>
      </w:tr>
      <w:tr w:rsidR="00F81F3B" w:rsidRPr="003C43A3" w:rsidTr="00F81F3B">
        <w:trPr>
          <w:trHeight w:val="187"/>
          <w:jc w:val="center"/>
        </w:trPr>
        <w:tc>
          <w:tcPr>
            <w:tcW w:w="4037" w:type="dxa"/>
            <w:vMerge/>
            <w:tcBorders>
              <w:left w:val="single" w:sz="4" w:space="0" w:color="auto"/>
              <w:bottom w:val="single" w:sz="4" w:space="0" w:color="auto"/>
              <w:right w:val="single" w:sz="4" w:space="0" w:color="auto"/>
            </w:tcBorders>
            <w:vAlign w:val="center"/>
          </w:tcPr>
          <w:p w:rsidR="00F81F3B" w:rsidRPr="003C43A3" w:rsidRDefault="00F81F3B" w:rsidP="00F81F3B">
            <w:pPr>
              <w:spacing w:line="276" w:lineRule="auto"/>
            </w:pPr>
          </w:p>
        </w:tc>
        <w:tc>
          <w:tcPr>
            <w:tcW w:w="4400"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pPr>
            <w:r w:rsidRPr="003C43A3">
              <w:t xml:space="preserve">Problémamegoldás                                           </w:t>
            </w:r>
          </w:p>
        </w:tc>
        <w:tc>
          <w:tcPr>
            <w:tcW w:w="1336"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jc w:val="center"/>
            </w:pPr>
            <w:r w:rsidRPr="003C43A3">
              <w:t>4 óra</w:t>
            </w:r>
          </w:p>
        </w:tc>
      </w:tr>
      <w:tr w:rsidR="00F81F3B" w:rsidRPr="003C43A3" w:rsidTr="00F81F3B">
        <w:trPr>
          <w:trHeight w:val="168"/>
          <w:jc w:val="center"/>
        </w:trPr>
        <w:tc>
          <w:tcPr>
            <w:tcW w:w="4037" w:type="dxa"/>
            <w:vMerge w:val="restart"/>
            <w:tcBorders>
              <w:top w:val="single" w:sz="4" w:space="0" w:color="auto"/>
              <w:left w:val="single" w:sz="4" w:space="0" w:color="auto"/>
              <w:right w:val="single" w:sz="4" w:space="0" w:color="auto"/>
            </w:tcBorders>
            <w:vAlign w:val="center"/>
          </w:tcPr>
          <w:p w:rsidR="00F81F3B" w:rsidRPr="003C43A3" w:rsidRDefault="00F81F3B" w:rsidP="00F81F3B">
            <w:pPr>
              <w:spacing w:line="276" w:lineRule="auto"/>
              <w:rPr>
                <w:rFonts w:eastAsia="Calibri" w:cs="Arial"/>
                <w:b/>
                <w:sz w:val="20"/>
                <w:szCs w:val="20"/>
              </w:rPr>
            </w:pPr>
            <w:r w:rsidRPr="003C43A3">
              <w:t>Számelmélet, algebra</w:t>
            </w:r>
          </w:p>
        </w:tc>
        <w:tc>
          <w:tcPr>
            <w:tcW w:w="4400" w:type="dxa"/>
            <w:tcBorders>
              <w:top w:val="single" w:sz="4" w:space="0" w:color="auto"/>
              <w:left w:val="single" w:sz="4" w:space="0" w:color="auto"/>
              <w:right w:val="single" w:sz="4" w:space="0" w:color="auto"/>
            </w:tcBorders>
          </w:tcPr>
          <w:p w:rsidR="00F81F3B" w:rsidRPr="003C43A3" w:rsidRDefault="00F81F3B" w:rsidP="00F81F3B">
            <w:pPr>
              <w:spacing w:line="276" w:lineRule="auto"/>
              <w:rPr>
                <w:rFonts w:eastAsia="Calibri" w:cs="Arial"/>
                <w:sz w:val="20"/>
                <w:szCs w:val="20"/>
              </w:rPr>
            </w:pPr>
            <w:r w:rsidRPr="003C43A3">
              <w:t>Szám és valóság kapcsolata</w:t>
            </w:r>
          </w:p>
        </w:tc>
        <w:tc>
          <w:tcPr>
            <w:tcW w:w="1336"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jc w:val="center"/>
            </w:pPr>
            <w:r w:rsidRPr="003C43A3">
              <w:t>9 óra</w:t>
            </w:r>
          </w:p>
        </w:tc>
      </w:tr>
      <w:tr w:rsidR="00F81F3B" w:rsidRPr="003C43A3" w:rsidTr="00F81F3B">
        <w:trPr>
          <w:trHeight w:val="163"/>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rPr>
                <w:rFonts w:eastAsia="Calibri" w:cs="Arial"/>
                <w:b/>
                <w:sz w:val="20"/>
                <w:szCs w:val="20"/>
              </w:rPr>
            </w:pPr>
          </w:p>
        </w:tc>
        <w:tc>
          <w:tcPr>
            <w:tcW w:w="4400" w:type="dxa"/>
            <w:tcBorders>
              <w:top w:val="single" w:sz="4" w:space="0" w:color="auto"/>
              <w:left w:val="single" w:sz="4" w:space="0" w:color="auto"/>
              <w:right w:val="single" w:sz="4" w:space="0" w:color="auto"/>
            </w:tcBorders>
          </w:tcPr>
          <w:p w:rsidR="00F81F3B" w:rsidRPr="003C43A3" w:rsidRDefault="00F81F3B" w:rsidP="00F81F3B">
            <w:pPr>
              <w:spacing w:line="276" w:lineRule="auto"/>
              <w:rPr>
                <w:rFonts w:eastAsia="Calibri" w:cs="Arial"/>
                <w:sz w:val="20"/>
                <w:szCs w:val="20"/>
              </w:rPr>
            </w:pPr>
            <w:r w:rsidRPr="003C43A3">
              <w:t>Számlálás, becslés</w:t>
            </w:r>
          </w:p>
        </w:tc>
        <w:tc>
          <w:tcPr>
            <w:tcW w:w="1336"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jc w:val="center"/>
            </w:pPr>
            <w:r w:rsidRPr="003C43A3">
              <w:t>6 óra</w:t>
            </w:r>
          </w:p>
        </w:tc>
      </w:tr>
      <w:tr w:rsidR="00F81F3B" w:rsidRPr="003C43A3" w:rsidTr="00F81F3B">
        <w:trPr>
          <w:trHeight w:val="163"/>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rPr>
                <w:rFonts w:eastAsia="Calibri" w:cs="Arial"/>
                <w:b/>
                <w:sz w:val="20"/>
                <w:szCs w:val="20"/>
              </w:rPr>
            </w:pPr>
          </w:p>
        </w:tc>
        <w:tc>
          <w:tcPr>
            <w:tcW w:w="4400" w:type="dxa"/>
            <w:tcBorders>
              <w:top w:val="single" w:sz="4" w:space="0" w:color="auto"/>
              <w:left w:val="single" w:sz="4" w:space="0" w:color="auto"/>
              <w:right w:val="single" w:sz="4" w:space="0" w:color="auto"/>
            </w:tcBorders>
          </w:tcPr>
          <w:p w:rsidR="00F81F3B" w:rsidRPr="003C43A3" w:rsidRDefault="00F81F3B" w:rsidP="00F81F3B">
            <w:pPr>
              <w:spacing w:line="276" w:lineRule="auto"/>
              <w:rPr>
                <w:rFonts w:eastAsia="Calibri" w:cs="Arial"/>
                <w:sz w:val="20"/>
                <w:szCs w:val="20"/>
              </w:rPr>
            </w:pPr>
            <w:r w:rsidRPr="003C43A3">
              <w:t>Számok rendezése</w:t>
            </w:r>
          </w:p>
        </w:tc>
        <w:tc>
          <w:tcPr>
            <w:tcW w:w="1336"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jc w:val="center"/>
            </w:pPr>
            <w:r w:rsidRPr="003C43A3">
              <w:t>6 óra</w:t>
            </w:r>
          </w:p>
        </w:tc>
      </w:tr>
      <w:tr w:rsidR="00F81F3B" w:rsidRPr="003C43A3" w:rsidTr="00F81F3B">
        <w:trPr>
          <w:trHeight w:val="163"/>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rPr>
                <w:rFonts w:eastAsia="Calibri" w:cs="Arial"/>
                <w:b/>
                <w:sz w:val="20"/>
                <w:szCs w:val="20"/>
              </w:rPr>
            </w:pPr>
          </w:p>
        </w:tc>
        <w:tc>
          <w:tcPr>
            <w:tcW w:w="4400" w:type="dxa"/>
            <w:tcBorders>
              <w:top w:val="single" w:sz="4" w:space="0" w:color="auto"/>
              <w:left w:val="single" w:sz="4" w:space="0" w:color="auto"/>
              <w:right w:val="single" w:sz="4" w:space="0" w:color="auto"/>
            </w:tcBorders>
          </w:tcPr>
          <w:p w:rsidR="00F81F3B" w:rsidRPr="003C43A3" w:rsidRDefault="00F81F3B" w:rsidP="00F81F3B">
            <w:pPr>
              <w:spacing w:line="276" w:lineRule="auto"/>
              <w:rPr>
                <w:rFonts w:eastAsia="Calibri" w:cs="Arial"/>
                <w:sz w:val="20"/>
                <w:szCs w:val="20"/>
              </w:rPr>
            </w:pPr>
            <w:r w:rsidRPr="003C43A3">
              <w:t>Számok tulajdonságai</w:t>
            </w:r>
          </w:p>
        </w:tc>
        <w:tc>
          <w:tcPr>
            <w:tcW w:w="1336"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jc w:val="center"/>
            </w:pPr>
            <w:r w:rsidRPr="003C43A3">
              <w:t>9 óra</w:t>
            </w:r>
          </w:p>
        </w:tc>
      </w:tr>
      <w:tr w:rsidR="00F81F3B" w:rsidRPr="003C43A3" w:rsidTr="00F81F3B">
        <w:trPr>
          <w:trHeight w:val="163"/>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rPr>
                <w:rFonts w:eastAsia="Calibri" w:cs="Arial"/>
                <w:b/>
                <w:sz w:val="20"/>
                <w:szCs w:val="20"/>
              </w:rPr>
            </w:pPr>
          </w:p>
        </w:tc>
        <w:tc>
          <w:tcPr>
            <w:tcW w:w="4400" w:type="dxa"/>
            <w:tcBorders>
              <w:top w:val="single" w:sz="4" w:space="0" w:color="auto"/>
              <w:left w:val="single" w:sz="4" w:space="0" w:color="auto"/>
              <w:right w:val="single" w:sz="4" w:space="0" w:color="auto"/>
            </w:tcBorders>
          </w:tcPr>
          <w:p w:rsidR="00F81F3B" w:rsidRPr="003C43A3" w:rsidRDefault="00F81F3B" w:rsidP="00F81F3B">
            <w:pPr>
              <w:spacing w:line="276" w:lineRule="auto"/>
              <w:rPr>
                <w:rFonts w:eastAsia="Calibri" w:cs="Arial"/>
                <w:sz w:val="20"/>
                <w:szCs w:val="20"/>
              </w:rPr>
            </w:pPr>
            <w:r w:rsidRPr="003C43A3">
              <w:rPr>
                <w:rFonts w:eastAsia="Cambria"/>
              </w:rPr>
              <w:t xml:space="preserve">Számok </w:t>
            </w:r>
            <w:r w:rsidRPr="003C43A3">
              <w:t>helyi értékes alakja</w:t>
            </w:r>
          </w:p>
        </w:tc>
        <w:tc>
          <w:tcPr>
            <w:tcW w:w="1336"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jc w:val="center"/>
            </w:pPr>
            <w:r w:rsidRPr="003C43A3">
              <w:t>5 óra</w:t>
            </w:r>
          </w:p>
        </w:tc>
      </w:tr>
      <w:tr w:rsidR="00F81F3B" w:rsidRPr="003C43A3" w:rsidTr="00F81F3B">
        <w:trPr>
          <w:trHeight w:val="163"/>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rPr>
                <w:rFonts w:eastAsia="Calibri" w:cs="Arial"/>
                <w:b/>
                <w:sz w:val="20"/>
                <w:szCs w:val="20"/>
              </w:rPr>
            </w:pPr>
          </w:p>
        </w:tc>
        <w:tc>
          <w:tcPr>
            <w:tcW w:w="4400" w:type="dxa"/>
            <w:tcBorders>
              <w:top w:val="single" w:sz="4" w:space="0" w:color="auto"/>
              <w:left w:val="single" w:sz="4" w:space="0" w:color="auto"/>
              <w:right w:val="single" w:sz="4" w:space="0" w:color="auto"/>
            </w:tcBorders>
          </w:tcPr>
          <w:p w:rsidR="00F81F3B" w:rsidRPr="003C43A3" w:rsidRDefault="00F81F3B" w:rsidP="00F81F3B">
            <w:pPr>
              <w:spacing w:line="276" w:lineRule="auto"/>
              <w:rPr>
                <w:rFonts w:eastAsia="Calibri" w:cs="Arial"/>
                <w:sz w:val="20"/>
                <w:szCs w:val="20"/>
              </w:rPr>
            </w:pPr>
            <w:r w:rsidRPr="003C43A3">
              <w:t>Alapműveletek értelmezése</w:t>
            </w:r>
          </w:p>
        </w:tc>
        <w:tc>
          <w:tcPr>
            <w:tcW w:w="1336"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jc w:val="center"/>
            </w:pPr>
            <w:r w:rsidRPr="003C43A3">
              <w:t>10 óra</w:t>
            </w:r>
          </w:p>
        </w:tc>
      </w:tr>
      <w:tr w:rsidR="00F81F3B" w:rsidRPr="003C43A3" w:rsidTr="00F81F3B">
        <w:trPr>
          <w:trHeight w:val="163"/>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rPr>
                <w:rFonts w:eastAsia="Calibri" w:cs="Arial"/>
                <w:b/>
                <w:sz w:val="20"/>
                <w:szCs w:val="20"/>
              </w:rPr>
            </w:pPr>
          </w:p>
        </w:tc>
        <w:tc>
          <w:tcPr>
            <w:tcW w:w="4400" w:type="dxa"/>
            <w:tcBorders>
              <w:top w:val="single" w:sz="4" w:space="0" w:color="auto"/>
              <w:left w:val="single" w:sz="4" w:space="0" w:color="auto"/>
              <w:right w:val="single" w:sz="4" w:space="0" w:color="auto"/>
            </w:tcBorders>
          </w:tcPr>
          <w:p w:rsidR="00F81F3B" w:rsidRPr="003C43A3" w:rsidRDefault="00F81F3B" w:rsidP="00F81F3B">
            <w:pPr>
              <w:spacing w:line="276" w:lineRule="auto"/>
              <w:rPr>
                <w:rFonts w:eastAsia="Calibri" w:cs="Arial"/>
                <w:sz w:val="20"/>
                <w:szCs w:val="20"/>
              </w:rPr>
            </w:pPr>
            <w:r w:rsidRPr="003C43A3">
              <w:t>Alapműveletek tulajdonságai</w:t>
            </w:r>
          </w:p>
        </w:tc>
        <w:tc>
          <w:tcPr>
            <w:tcW w:w="1336"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jc w:val="center"/>
            </w:pPr>
            <w:r w:rsidRPr="003C43A3">
              <w:t>8 óra</w:t>
            </w:r>
          </w:p>
        </w:tc>
      </w:tr>
      <w:tr w:rsidR="00F81F3B" w:rsidRPr="003C43A3" w:rsidTr="00F81F3B">
        <w:trPr>
          <w:trHeight w:val="163"/>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rPr>
                <w:rFonts w:eastAsia="Calibri" w:cs="Arial"/>
                <w:b/>
                <w:sz w:val="20"/>
                <w:szCs w:val="20"/>
              </w:rPr>
            </w:pPr>
          </w:p>
        </w:tc>
        <w:tc>
          <w:tcPr>
            <w:tcW w:w="4400" w:type="dxa"/>
            <w:tcBorders>
              <w:top w:val="single" w:sz="4" w:space="0" w:color="auto"/>
              <w:left w:val="single" w:sz="4" w:space="0" w:color="auto"/>
              <w:right w:val="single" w:sz="4" w:space="0" w:color="auto"/>
            </w:tcBorders>
          </w:tcPr>
          <w:p w:rsidR="00F81F3B" w:rsidRPr="003C43A3" w:rsidRDefault="00F81F3B" w:rsidP="00F81F3B">
            <w:pPr>
              <w:spacing w:line="276" w:lineRule="auto"/>
              <w:rPr>
                <w:rFonts w:eastAsia="Calibri" w:cs="Arial"/>
                <w:sz w:val="20"/>
                <w:szCs w:val="20"/>
              </w:rPr>
            </w:pPr>
            <w:r w:rsidRPr="003C43A3">
              <w:t>Szóbeli számolási eljárások</w:t>
            </w:r>
          </w:p>
        </w:tc>
        <w:tc>
          <w:tcPr>
            <w:tcW w:w="1336"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jc w:val="center"/>
            </w:pPr>
            <w:r w:rsidRPr="003C43A3">
              <w:t>12 óra</w:t>
            </w:r>
          </w:p>
        </w:tc>
      </w:tr>
      <w:tr w:rsidR="00F81F3B" w:rsidRPr="003C43A3" w:rsidTr="00F81F3B">
        <w:trPr>
          <w:trHeight w:val="163"/>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rPr>
                <w:rFonts w:eastAsia="Calibri" w:cs="Arial"/>
                <w:b/>
                <w:sz w:val="20"/>
                <w:szCs w:val="20"/>
              </w:rPr>
            </w:pPr>
          </w:p>
        </w:tc>
        <w:tc>
          <w:tcPr>
            <w:tcW w:w="4400" w:type="dxa"/>
            <w:tcBorders>
              <w:top w:val="single" w:sz="4" w:space="0" w:color="auto"/>
              <w:left w:val="single" w:sz="4" w:space="0" w:color="auto"/>
              <w:right w:val="single" w:sz="4" w:space="0" w:color="auto"/>
            </w:tcBorders>
          </w:tcPr>
          <w:p w:rsidR="00F81F3B" w:rsidRPr="003C43A3" w:rsidRDefault="00F81F3B" w:rsidP="00F81F3B">
            <w:pPr>
              <w:spacing w:line="276" w:lineRule="auto"/>
              <w:rPr>
                <w:rFonts w:eastAsia="Calibri" w:cs="Arial"/>
                <w:sz w:val="20"/>
                <w:szCs w:val="20"/>
              </w:rPr>
            </w:pPr>
            <w:r w:rsidRPr="003C43A3">
              <w:t>Fejben számolás</w:t>
            </w:r>
          </w:p>
        </w:tc>
        <w:tc>
          <w:tcPr>
            <w:tcW w:w="1336"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jc w:val="center"/>
            </w:pPr>
            <w:r w:rsidRPr="003C43A3">
              <w:t>15 óra</w:t>
            </w:r>
          </w:p>
        </w:tc>
      </w:tr>
      <w:tr w:rsidR="00F81F3B" w:rsidRPr="003C43A3" w:rsidTr="00F81F3B">
        <w:trPr>
          <w:trHeight w:val="163"/>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rPr>
                <w:rFonts w:eastAsia="Calibri" w:cs="Arial"/>
                <w:b/>
                <w:sz w:val="20"/>
                <w:szCs w:val="20"/>
              </w:rPr>
            </w:pPr>
          </w:p>
        </w:tc>
        <w:tc>
          <w:tcPr>
            <w:tcW w:w="4400" w:type="dxa"/>
            <w:tcBorders>
              <w:top w:val="single" w:sz="4" w:space="0" w:color="auto"/>
              <w:left w:val="single" w:sz="4" w:space="0" w:color="auto"/>
              <w:right w:val="single" w:sz="4" w:space="0" w:color="auto"/>
            </w:tcBorders>
          </w:tcPr>
          <w:p w:rsidR="00F81F3B" w:rsidRPr="003C43A3" w:rsidRDefault="00F81F3B" w:rsidP="00F81F3B">
            <w:pPr>
              <w:spacing w:line="276" w:lineRule="auto"/>
              <w:rPr>
                <w:rFonts w:eastAsia="Calibri" w:cs="Arial"/>
                <w:sz w:val="20"/>
                <w:szCs w:val="20"/>
              </w:rPr>
            </w:pPr>
            <w:r w:rsidRPr="003C43A3">
              <w:t>Szöveges feladatok megoldása</w:t>
            </w:r>
          </w:p>
        </w:tc>
        <w:tc>
          <w:tcPr>
            <w:tcW w:w="1336"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jc w:val="center"/>
            </w:pPr>
            <w:r w:rsidRPr="003C43A3">
              <w:t>6 óra</w:t>
            </w:r>
          </w:p>
        </w:tc>
      </w:tr>
      <w:tr w:rsidR="00F81F3B" w:rsidRPr="003C43A3" w:rsidTr="00F81F3B">
        <w:trPr>
          <w:trHeight w:val="163"/>
          <w:jc w:val="center"/>
        </w:trPr>
        <w:tc>
          <w:tcPr>
            <w:tcW w:w="4037" w:type="dxa"/>
            <w:tcBorders>
              <w:left w:val="single" w:sz="4" w:space="0" w:color="auto"/>
              <w:right w:val="single" w:sz="4" w:space="0" w:color="auto"/>
            </w:tcBorders>
            <w:vAlign w:val="center"/>
          </w:tcPr>
          <w:p w:rsidR="00F81F3B" w:rsidRPr="003C43A3" w:rsidRDefault="00F81F3B" w:rsidP="00F81F3B">
            <w:pPr>
              <w:spacing w:line="276" w:lineRule="auto"/>
              <w:rPr>
                <w:rFonts w:eastAsia="Calibri" w:cs="Arial"/>
                <w:b/>
                <w:sz w:val="20"/>
                <w:szCs w:val="20"/>
              </w:rPr>
            </w:pPr>
          </w:p>
        </w:tc>
        <w:tc>
          <w:tcPr>
            <w:tcW w:w="4400" w:type="dxa"/>
            <w:tcBorders>
              <w:top w:val="single" w:sz="4" w:space="0" w:color="auto"/>
              <w:left w:val="single" w:sz="4" w:space="0" w:color="auto"/>
              <w:right w:val="single" w:sz="4" w:space="0" w:color="auto"/>
            </w:tcBorders>
          </w:tcPr>
          <w:p w:rsidR="00F81F3B" w:rsidRPr="003C43A3" w:rsidRDefault="00F81F3B" w:rsidP="00F81F3B">
            <w:pPr>
              <w:spacing w:line="276" w:lineRule="auto"/>
            </w:pPr>
            <w:r w:rsidRPr="003C43A3">
              <w:t xml:space="preserve">Mérőeszköz használata, mérési módszerek </w:t>
            </w:r>
          </w:p>
        </w:tc>
        <w:tc>
          <w:tcPr>
            <w:tcW w:w="1336"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jc w:val="center"/>
            </w:pPr>
            <w:r w:rsidRPr="003C43A3">
              <w:t>10 óra</w:t>
            </w:r>
          </w:p>
        </w:tc>
      </w:tr>
      <w:tr w:rsidR="00F81F3B" w:rsidRPr="003C43A3" w:rsidTr="00F81F3B">
        <w:trPr>
          <w:trHeight w:val="510"/>
          <w:jc w:val="center"/>
        </w:trPr>
        <w:tc>
          <w:tcPr>
            <w:tcW w:w="4037"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rPr>
                <w:rFonts w:eastAsia="Calibri" w:cs="Arial"/>
                <w:b/>
                <w:sz w:val="20"/>
                <w:szCs w:val="20"/>
              </w:rPr>
            </w:pPr>
            <w:r w:rsidRPr="003C43A3">
              <w:t>Függvények, az analízis elemei</w:t>
            </w:r>
          </w:p>
        </w:tc>
        <w:tc>
          <w:tcPr>
            <w:tcW w:w="4400"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pPr>
            <w:r w:rsidRPr="003C43A3">
              <w:t>Összefüggések, kapcsolatok,</w:t>
            </w:r>
            <w:r w:rsidRPr="003C43A3">
              <w:br/>
              <w:t xml:space="preserve"> szabályszerűségek felismerése                       </w:t>
            </w:r>
          </w:p>
        </w:tc>
        <w:tc>
          <w:tcPr>
            <w:tcW w:w="1336"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jc w:val="center"/>
            </w:pPr>
            <w:r w:rsidRPr="003C43A3">
              <w:t>9 óra</w:t>
            </w:r>
          </w:p>
        </w:tc>
      </w:tr>
      <w:tr w:rsidR="00F81F3B" w:rsidRPr="003C43A3" w:rsidTr="00F81F3B">
        <w:trPr>
          <w:trHeight w:val="102"/>
          <w:jc w:val="center"/>
        </w:trPr>
        <w:tc>
          <w:tcPr>
            <w:tcW w:w="4037" w:type="dxa"/>
            <w:vMerge w:val="restart"/>
            <w:tcBorders>
              <w:top w:val="single" w:sz="4" w:space="0" w:color="auto"/>
              <w:left w:val="single" w:sz="4" w:space="0" w:color="auto"/>
              <w:right w:val="single" w:sz="4" w:space="0" w:color="auto"/>
            </w:tcBorders>
            <w:vAlign w:val="center"/>
          </w:tcPr>
          <w:p w:rsidR="00F81F3B" w:rsidRPr="003C43A3" w:rsidRDefault="00F81F3B" w:rsidP="00F81F3B">
            <w:pPr>
              <w:spacing w:line="276" w:lineRule="auto"/>
            </w:pPr>
            <w:r w:rsidRPr="003C43A3">
              <w:t>Geometria</w:t>
            </w:r>
          </w:p>
        </w:tc>
        <w:tc>
          <w:tcPr>
            <w:tcW w:w="4400"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pPr>
            <w:r w:rsidRPr="003C43A3">
              <w:t xml:space="preserve">Alkotás térben és síkon                                     </w:t>
            </w:r>
          </w:p>
        </w:tc>
        <w:tc>
          <w:tcPr>
            <w:tcW w:w="1336"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jc w:val="center"/>
            </w:pPr>
            <w:r w:rsidRPr="003C43A3">
              <w:t>4 óra</w:t>
            </w:r>
          </w:p>
        </w:tc>
      </w:tr>
      <w:tr w:rsidR="00F81F3B" w:rsidRPr="003C43A3" w:rsidTr="00F81F3B">
        <w:trPr>
          <w:trHeight w:val="102"/>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pPr>
          </w:p>
        </w:tc>
        <w:tc>
          <w:tcPr>
            <w:tcW w:w="4400"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pPr>
            <w:r w:rsidRPr="003C43A3">
              <w:t xml:space="preserve">Alakzatok geometriai tulajdonságai               </w:t>
            </w:r>
          </w:p>
        </w:tc>
        <w:tc>
          <w:tcPr>
            <w:tcW w:w="1336"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jc w:val="center"/>
            </w:pPr>
            <w:r w:rsidRPr="003C43A3">
              <w:t>6 óra</w:t>
            </w:r>
          </w:p>
        </w:tc>
      </w:tr>
      <w:tr w:rsidR="00F81F3B" w:rsidRPr="003C43A3" w:rsidTr="00F81F3B">
        <w:trPr>
          <w:trHeight w:val="102"/>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pPr>
          </w:p>
        </w:tc>
        <w:tc>
          <w:tcPr>
            <w:tcW w:w="4400"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pPr>
            <w:r w:rsidRPr="003C43A3">
              <w:t xml:space="preserve">Transzformációk                                              </w:t>
            </w:r>
          </w:p>
        </w:tc>
        <w:tc>
          <w:tcPr>
            <w:tcW w:w="1336"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jc w:val="center"/>
            </w:pPr>
            <w:r w:rsidRPr="003C43A3">
              <w:t>3 óra</w:t>
            </w:r>
          </w:p>
        </w:tc>
      </w:tr>
      <w:tr w:rsidR="00F81F3B" w:rsidRPr="003C43A3" w:rsidTr="00F81F3B">
        <w:trPr>
          <w:trHeight w:val="102"/>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pPr>
          </w:p>
        </w:tc>
        <w:tc>
          <w:tcPr>
            <w:tcW w:w="4400"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pPr>
            <w:r w:rsidRPr="003C43A3">
              <w:t xml:space="preserve">Tájékozódás térben és síkon                            </w:t>
            </w:r>
          </w:p>
        </w:tc>
        <w:tc>
          <w:tcPr>
            <w:tcW w:w="1336"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jc w:val="center"/>
            </w:pPr>
            <w:r w:rsidRPr="003C43A3">
              <w:t>4 óra</w:t>
            </w:r>
          </w:p>
        </w:tc>
      </w:tr>
      <w:tr w:rsidR="00F81F3B" w:rsidRPr="003C43A3" w:rsidTr="00F81F3B">
        <w:trPr>
          <w:trHeight w:val="255"/>
          <w:jc w:val="center"/>
        </w:trPr>
        <w:tc>
          <w:tcPr>
            <w:tcW w:w="4037" w:type="dxa"/>
            <w:vMerge w:val="restart"/>
            <w:tcBorders>
              <w:top w:val="single" w:sz="4" w:space="0" w:color="auto"/>
              <w:left w:val="single" w:sz="4" w:space="0" w:color="auto"/>
              <w:right w:val="single" w:sz="4" w:space="0" w:color="auto"/>
            </w:tcBorders>
            <w:vAlign w:val="center"/>
          </w:tcPr>
          <w:p w:rsidR="00F81F3B" w:rsidRPr="003C43A3" w:rsidRDefault="00F81F3B" w:rsidP="00F81F3B">
            <w:pPr>
              <w:spacing w:line="276" w:lineRule="auto"/>
            </w:pPr>
            <w:r w:rsidRPr="003C43A3">
              <w:t xml:space="preserve"> Statisztika, valószínűség</w:t>
            </w:r>
          </w:p>
        </w:tc>
        <w:tc>
          <w:tcPr>
            <w:tcW w:w="4400"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pPr>
            <w:r w:rsidRPr="003C43A3">
              <w:t xml:space="preserve">Adatok megfigyelése                                       </w:t>
            </w:r>
          </w:p>
        </w:tc>
        <w:tc>
          <w:tcPr>
            <w:tcW w:w="1336"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jc w:val="center"/>
            </w:pPr>
            <w:r w:rsidRPr="003C43A3">
              <w:t>3 óra</w:t>
            </w:r>
          </w:p>
        </w:tc>
      </w:tr>
      <w:tr w:rsidR="00F81F3B" w:rsidRPr="003C43A3" w:rsidTr="00F81F3B">
        <w:trPr>
          <w:trHeight w:val="255"/>
          <w:jc w:val="center"/>
        </w:trPr>
        <w:tc>
          <w:tcPr>
            <w:tcW w:w="4037" w:type="dxa"/>
            <w:vMerge/>
            <w:tcBorders>
              <w:left w:val="single" w:sz="4" w:space="0" w:color="auto"/>
              <w:bottom w:val="single" w:sz="4" w:space="0" w:color="auto"/>
              <w:right w:val="single" w:sz="4" w:space="0" w:color="auto"/>
            </w:tcBorders>
            <w:vAlign w:val="center"/>
          </w:tcPr>
          <w:p w:rsidR="00F81F3B" w:rsidRPr="003C43A3" w:rsidRDefault="00F81F3B" w:rsidP="00F81F3B">
            <w:pPr>
              <w:spacing w:line="276" w:lineRule="auto"/>
              <w:rPr>
                <w:rFonts w:eastAsia="Calibri" w:cs="Arial"/>
                <w:sz w:val="20"/>
                <w:szCs w:val="20"/>
              </w:rPr>
            </w:pPr>
          </w:p>
        </w:tc>
        <w:tc>
          <w:tcPr>
            <w:tcW w:w="4400"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pPr>
            <w:r w:rsidRPr="003C43A3">
              <w:t xml:space="preserve">Valószínűségi gondolkodás </w:t>
            </w:r>
          </w:p>
        </w:tc>
        <w:tc>
          <w:tcPr>
            <w:tcW w:w="1336"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jc w:val="center"/>
            </w:pPr>
            <w:r w:rsidRPr="003C43A3">
              <w:t>3óra</w:t>
            </w:r>
          </w:p>
        </w:tc>
      </w:tr>
    </w:tbl>
    <w:p w:rsidR="00F81F3B" w:rsidRPr="003C43A3" w:rsidRDefault="00F81F3B" w:rsidP="00F81F3B">
      <w:pPr>
        <w:rPr>
          <w:b/>
        </w:rPr>
      </w:pPr>
      <w:r w:rsidRPr="003C43A3">
        <w:rPr>
          <w:b/>
        </w:rPr>
        <w:br/>
      </w:r>
      <w:r w:rsidRPr="003C43A3">
        <w:rPr>
          <w:b/>
        </w:rPr>
        <w:br/>
      </w:r>
    </w:p>
    <w:p w:rsidR="00F81F3B" w:rsidRPr="003C43A3" w:rsidRDefault="00F81F3B" w:rsidP="00F81F3B">
      <w:pPr>
        <w:rPr>
          <w:b/>
        </w:rPr>
      </w:pPr>
    </w:p>
    <w:p w:rsidR="00F81F3B" w:rsidRPr="003C43A3" w:rsidRDefault="00F81F3B" w:rsidP="00F81F3B">
      <w:pPr>
        <w:rPr>
          <w:b/>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142"/>
        <w:gridCol w:w="1312"/>
        <w:gridCol w:w="3547"/>
        <w:gridCol w:w="952"/>
        <w:gridCol w:w="1429"/>
      </w:tblGrid>
      <w:tr w:rsidR="00F81F3B" w:rsidRPr="003C43A3" w:rsidTr="00F81F3B">
        <w:tc>
          <w:tcPr>
            <w:tcW w:w="2235" w:type="dxa"/>
            <w:gridSpan w:val="2"/>
            <w:vAlign w:val="center"/>
          </w:tcPr>
          <w:p w:rsidR="00F81F3B" w:rsidRPr="003C43A3" w:rsidRDefault="00F81F3B" w:rsidP="00F81F3B">
            <w:pPr>
              <w:spacing w:before="120"/>
              <w:jc w:val="center"/>
              <w:rPr>
                <w:b/>
              </w:rPr>
            </w:pPr>
            <w:r w:rsidRPr="003C43A3">
              <w:rPr>
                <w:b/>
              </w:rPr>
              <w:t>Tematikai egység/Fejlesztési cél</w:t>
            </w:r>
          </w:p>
        </w:tc>
        <w:tc>
          <w:tcPr>
            <w:tcW w:w="5811" w:type="dxa"/>
            <w:gridSpan w:val="3"/>
            <w:vAlign w:val="center"/>
          </w:tcPr>
          <w:p w:rsidR="00F81F3B" w:rsidRPr="003C43A3" w:rsidRDefault="00F81F3B" w:rsidP="00F81F3B">
            <w:pPr>
              <w:spacing w:before="120"/>
              <w:jc w:val="center"/>
            </w:pPr>
            <w:r w:rsidRPr="003C43A3">
              <w:rPr>
                <w:b/>
              </w:rPr>
              <w:t>1. Gondolkodási módszerek, halmazok, matematikai logika, kombinatorika, gráfok</w:t>
            </w:r>
          </w:p>
        </w:tc>
        <w:tc>
          <w:tcPr>
            <w:tcW w:w="1429" w:type="dxa"/>
            <w:vAlign w:val="center"/>
          </w:tcPr>
          <w:p w:rsidR="00F81F3B" w:rsidRPr="003C43A3" w:rsidRDefault="00F81F3B" w:rsidP="00F81F3B">
            <w:pPr>
              <w:spacing w:before="120"/>
              <w:jc w:val="center"/>
              <w:rPr>
                <w:b/>
              </w:rPr>
            </w:pPr>
            <w:r w:rsidRPr="003C43A3">
              <w:rPr>
                <w:b/>
              </w:rPr>
              <w:t>Órakeret 16 óra + folyamatos</w:t>
            </w:r>
          </w:p>
        </w:tc>
      </w:tr>
      <w:tr w:rsidR="00F81F3B" w:rsidRPr="003C43A3" w:rsidTr="00F81F3B">
        <w:tc>
          <w:tcPr>
            <w:tcW w:w="2235" w:type="dxa"/>
            <w:gridSpan w:val="2"/>
            <w:vAlign w:val="center"/>
          </w:tcPr>
          <w:p w:rsidR="00F81F3B" w:rsidRPr="003C43A3" w:rsidRDefault="00F81F3B" w:rsidP="00F81F3B">
            <w:pPr>
              <w:spacing w:before="120"/>
              <w:jc w:val="center"/>
              <w:rPr>
                <w:b/>
              </w:rPr>
            </w:pPr>
            <w:r w:rsidRPr="003C43A3">
              <w:rPr>
                <w:b/>
              </w:rPr>
              <w:t>Előzetes tudás</w:t>
            </w:r>
          </w:p>
        </w:tc>
        <w:tc>
          <w:tcPr>
            <w:tcW w:w="7240" w:type="dxa"/>
            <w:gridSpan w:val="4"/>
          </w:tcPr>
          <w:p w:rsidR="00F81F3B" w:rsidRPr="003C43A3" w:rsidRDefault="00F81F3B" w:rsidP="00F81F3B">
            <w:pPr>
              <w:spacing w:before="120"/>
            </w:pPr>
            <w:r w:rsidRPr="003C43A3">
              <w:t xml:space="preserve">Tárgyak, személyek, dolgok csoportosítása. Egyszerű utasítások megértése, annak megfelelő tevékenység. A feladat gondolati úton való megoldásának képessége (helykeresés, párválasztás, eszközválasztás). Tevékenységekben </w:t>
            </w:r>
            <w:r w:rsidRPr="003C43A3">
              <w:rPr>
                <w:shd w:val="clear" w:color="auto" w:fill="FFFFFF"/>
              </w:rPr>
              <w:t>(rajzaiban)</w:t>
            </w:r>
            <w:r w:rsidRPr="003C43A3">
              <w:t xml:space="preserve"> újszerű ötletek, kreativitás, fantázia megjelenése.</w:t>
            </w:r>
          </w:p>
        </w:tc>
      </w:tr>
      <w:tr w:rsidR="00F81F3B" w:rsidRPr="003C43A3" w:rsidTr="00F81F3B">
        <w:tc>
          <w:tcPr>
            <w:tcW w:w="2235" w:type="dxa"/>
            <w:gridSpan w:val="2"/>
            <w:vAlign w:val="center"/>
          </w:tcPr>
          <w:p w:rsidR="00F81F3B" w:rsidRPr="003C43A3" w:rsidRDefault="00F81F3B" w:rsidP="00F81F3B">
            <w:pPr>
              <w:spacing w:before="120"/>
              <w:jc w:val="center"/>
              <w:rPr>
                <w:b/>
              </w:rPr>
            </w:pPr>
            <w:r w:rsidRPr="003C43A3">
              <w:rPr>
                <w:b/>
              </w:rPr>
              <w:t>A tematikai egység nevelési-fejlesztési céljai</w:t>
            </w:r>
          </w:p>
        </w:tc>
        <w:tc>
          <w:tcPr>
            <w:tcW w:w="7240" w:type="dxa"/>
            <w:gridSpan w:val="4"/>
          </w:tcPr>
          <w:p w:rsidR="00F81F3B" w:rsidRPr="003C43A3" w:rsidRDefault="00F81F3B" w:rsidP="00F81F3B">
            <w:pPr>
              <w:spacing w:before="120"/>
            </w:pPr>
            <w:r w:rsidRPr="003C43A3">
              <w:t xml:space="preserve">Egyszerű matematikai szakkifejezések, jelölések megismertetése. Az összehasonlítás képességének fejlesztése. Tárgyak, személyek, dolgok jellemzése egy-két tulajdonsággal. Halmazszemlélet megalapozása. </w:t>
            </w:r>
            <w:r w:rsidRPr="003C43A3">
              <w:rPr>
                <w:rFonts w:eastAsia="MS Mincho"/>
              </w:rPr>
              <w:t xml:space="preserve">Gondolatok, megfigyelések többféle módon történő kifejezése. </w:t>
            </w:r>
          </w:p>
        </w:tc>
      </w:tr>
      <w:tr w:rsidR="00F81F3B" w:rsidRPr="003C43A3" w:rsidTr="00F81F3B">
        <w:tc>
          <w:tcPr>
            <w:tcW w:w="3547" w:type="dxa"/>
            <w:gridSpan w:val="3"/>
            <w:tcBorders>
              <w:bottom w:val="single" w:sz="4" w:space="0" w:color="auto"/>
            </w:tcBorders>
          </w:tcPr>
          <w:p w:rsidR="00F81F3B" w:rsidRPr="003C43A3" w:rsidRDefault="00F81F3B" w:rsidP="00F81F3B">
            <w:pPr>
              <w:spacing w:before="120"/>
              <w:jc w:val="center"/>
              <w:rPr>
                <w:b/>
              </w:rPr>
            </w:pPr>
            <w:r w:rsidRPr="003C43A3">
              <w:rPr>
                <w:b/>
              </w:rPr>
              <w:t>Ismeretek</w:t>
            </w:r>
          </w:p>
        </w:tc>
        <w:tc>
          <w:tcPr>
            <w:tcW w:w="3547" w:type="dxa"/>
            <w:tcBorders>
              <w:bottom w:val="single" w:sz="4" w:space="0" w:color="auto"/>
            </w:tcBorders>
          </w:tcPr>
          <w:p w:rsidR="00F81F3B" w:rsidRPr="003C43A3" w:rsidRDefault="00F81F3B" w:rsidP="00F81F3B">
            <w:pPr>
              <w:spacing w:before="120"/>
              <w:jc w:val="center"/>
              <w:rPr>
                <w:b/>
              </w:rPr>
            </w:pPr>
            <w:r w:rsidRPr="003C43A3">
              <w:rPr>
                <w:b/>
              </w:rPr>
              <w:t>Fejlesztési követelmények</w:t>
            </w:r>
          </w:p>
        </w:tc>
        <w:tc>
          <w:tcPr>
            <w:tcW w:w="2381" w:type="dxa"/>
            <w:gridSpan w:val="2"/>
            <w:tcBorders>
              <w:bottom w:val="single" w:sz="4" w:space="0" w:color="auto"/>
            </w:tcBorders>
          </w:tcPr>
          <w:p w:rsidR="00F81F3B" w:rsidRPr="003C43A3" w:rsidRDefault="00F81F3B" w:rsidP="00F81F3B">
            <w:pPr>
              <w:spacing w:before="120"/>
              <w:jc w:val="center"/>
              <w:rPr>
                <w:b/>
              </w:rPr>
            </w:pPr>
            <w:r w:rsidRPr="003C43A3">
              <w:rPr>
                <w:b/>
              </w:rPr>
              <w:t>Kapcsolódási pontok</w:t>
            </w:r>
          </w:p>
        </w:tc>
      </w:tr>
      <w:tr w:rsidR="00F81F3B" w:rsidRPr="003C43A3" w:rsidTr="00F81F3B">
        <w:tc>
          <w:tcPr>
            <w:tcW w:w="9475" w:type="dxa"/>
            <w:gridSpan w:val="6"/>
            <w:tcBorders>
              <w:bottom w:val="single" w:sz="4" w:space="0" w:color="auto"/>
            </w:tcBorders>
          </w:tcPr>
          <w:p w:rsidR="00F81F3B" w:rsidRPr="003C43A3" w:rsidRDefault="00F81F3B" w:rsidP="00F81F3B">
            <w:pPr>
              <w:spacing w:before="120"/>
              <w:jc w:val="center"/>
              <w:rPr>
                <w:b/>
              </w:rPr>
            </w:pPr>
            <w:r w:rsidRPr="003C43A3">
              <w:rPr>
                <w:rStyle w:val="Cmsor2Char"/>
                <w:b w:val="0"/>
                <w:bCs w:val="0"/>
              </w:rPr>
              <w:t>Válogatás, halmazok alkotása, vizsgálata</w:t>
            </w:r>
          </w:p>
        </w:tc>
      </w:tr>
      <w:tr w:rsidR="00F81F3B" w:rsidRPr="003C43A3" w:rsidTr="00F81F3B">
        <w:trPr>
          <w:trHeight w:val="74"/>
        </w:trPr>
        <w:tc>
          <w:tcPr>
            <w:tcW w:w="3547" w:type="dxa"/>
            <w:gridSpan w:val="3"/>
            <w:tcBorders>
              <w:top w:val="single" w:sz="4" w:space="0" w:color="auto"/>
              <w:left w:val="single" w:sz="4" w:space="0" w:color="auto"/>
              <w:bottom w:val="single" w:sz="4" w:space="0" w:color="auto"/>
              <w:right w:val="single" w:sz="4" w:space="0" w:color="auto"/>
            </w:tcBorders>
          </w:tcPr>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Tárgyak, dolgok felismerése különféle érzékszervekkel, más érzékszervek kizárásával, például csak hallással, csak tapintással</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Tárgyak, dolgok tulajdonságainak felismerése különféle érzékszervekkel, mások kizárásával</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Két vagy több dolog különbözőségének és azonosságának felismerése egy vagy több szempont alapján</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Közös tulajdonságok megfigyelése személyeken, tárgyakon, képeken, alakzatokon, jeleken</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A tulajdonságok változásának felismerése</w:t>
            </w:r>
          </w:p>
          <w:p w:rsidR="00F81F3B" w:rsidRPr="003C43A3" w:rsidRDefault="00F81F3B" w:rsidP="00F81F3B">
            <w:pPr>
              <w:spacing w:before="120"/>
            </w:pPr>
            <w:r w:rsidRPr="003C43A3">
              <w:br/>
            </w:r>
            <w:r w:rsidRPr="003C43A3">
              <w:br/>
            </w:r>
          </w:p>
        </w:tc>
        <w:tc>
          <w:tcPr>
            <w:tcW w:w="3547"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megkülönböztet, azonosít egyedi konkrét látott, hallott, mozgással, tapintással érzékelhető tárgyakat, dolgokat, helyzeteket, jeleket;</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játékos feladatokban személyeket, tárgyakat, számokat, formákat néhány meghatározó tulajdonsággal jellemez;</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tudatosan emlékezetébe vési az észlelt tárgyakat, személyeket, dolgokat, és ezek jellemző tulajdonságait, elrendezését, helyzetét;</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válogatásokat végez saját szempont szerint személyek, tárgyak, dolgok, számok között;</w:t>
            </w:r>
          </w:p>
          <w:p w:rsidR="00F81F3B" w:rsidRPr="003C43A3" w:rsidRDefault="00F81F3B" w:rsidP="00F81F3B">
            <w:pPr>
              <w:pStyle w:val="Listaszerbekezds"/>
              <w:spacing w:before="60"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felismeri a mások válogatásában együvé kerülő dolgok közös és a különválogatottak eltérő tulajdonságát;</w:t>
            </w:r>
          </w:p>
          <w:p w:rsidR="00F81F3B" w:rsidRPr="003C43A3" w:rsidRDefault="00F81F3B" w:rsidP="00F81F3B">
            <w:pPr>
              <w:pStyle w:val="Listaszerbekezds"/>
              <w:spacing w:before="60"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folytatja a megkezdett válogatást felismert szempont szerint;</w:t>
            </w:r>
          </w:p>
          <w:p w:rsidR="00F81F3B" w:rsidRPr="003C43A3" w:rsidRDefault="00F81F3B" w:rsidP="00F81F3B">
            <w:pPr>
              <w:pStyle w:val="Listaszerbekezds"/>
              <w:spacing w:before="60"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személyek, tárgyak, dolgok, szavak, számok közül kiválogatja az adott tulajdonsággal rendelkező összes elemet;</w:t>
            </w:r>
          </w:p>
          <w:p w:rsidR="00F81F3B" w:rsidRPr="003C43A3" w:rsidRDefault="00F81F3B" w:rsidP="00F81F3B">
            <w:pPr>
              <w:pStyle w:val="Listaszerbekezds"/>
              <w:spacing w:before="60"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azonosítja a közös tulajdonsággal rendelkező dolgok halmazába nem való elemeket;</w:t>
            </w:r>
          </w:p>
          <w:p w:rsidR="00F81F3B" w:rsidRPr="003C43A3" w:rsidRDefault="00F81F3B" w:rsidP="00F81F3B">
            <w:pPr>
              <w:pStyle w:val="Listaszerbekezds"/>
              <w:spacing w:before="60"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megnevezi egy adott tulajdonság szerint ki nem válogatott elemek közös tulajdonságát a tulajdonság tagadásával;</w:t>
            </w:r>
          </w:p>
          <w:p w:rsidR="00F81F3B" w:rsidRPr="003C43A3" w:rsidRDefault="00F81F3B" w:rsidP="00F81F3B">
            <w:pPr>
              <w:pStyle w:val="Listaszerbekezds"/>
              <w:spacing w:before="60"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barkochbázik valóságos és elképzelt dolgokkal is, kerüli a felesleges kérdéseket;</w:t>
            </w:r>
          </w:p>
          <w:p w:rsidR="00F81F3B" w:rsidRPr="003C43A3" w:rsidRDefault="00F81F3B" w:rsidP="00F81F3B">
            <w:pPr>
              <w:rPr>
                <w:bCs/>
              </w:rPr>
            </w:pPr>
          </w:p>
        </w:tc>
        <w:tc>
          <w:tcPr>
            <w:tcW w:w="2381" w:type="dxa"/>
            <w:gridSpan w:val="2"/>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before="120"/>
              <w:rPr>
                <w:bCs/>
              </w:rPr>
            </w:pPr>
            <w:r w:rsidRPr="003C43A3">
              <w:rPr>
                <w:bCs/>
                <w:i/>
              </w:rPr>
              <w:t>Környezetismeret:</w:t>
            </w:r>
            <w:r w:rsidRPr="003C43A3">
              <w:rPr>
                <w:bCs/>
              </w:rPr>
              <w:t xml:space="preserve"> tárgyak, élőlények összehasonlítása, csoportosítása különböző tulajdonságok alapján, pl. élőhely, táplálkozási mód stb.</w:t>
            </w:r>
          </w:p>
        </w:tc>
      </w:tr>
      <w:tr w:rsidR="00F81F3B" w:rsidRPr="003C43A3" w:rsidTr="00F81F3B">
        <w:trPr>
          <w:trHeight w:val="74"/>
        </w:trPr>
        <w:tc>
          <w:tcPr>
            <w:tcW w:w="9475" w:type="dxa"/>
            <w:gridSpan w:val="6"/>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before="120"/>
              <w:jc w:val="center"/>
              <w:rPr>
                <w:bCs/>
                <w:i/>
              </w:rPr>
            </w:pPr>
            <w:r w:rsidRPr="003C43A3">
              <w:rPr>
                <w:rStyle w:val="Cmsor2Char"/>
                <w:b w:val="0"/>
                <w:bCs w:val="0"/>
              </w:rPr>
              <w:t>Rendszerezés, rendszerképzés</w:t>
            </w:r>
          </w:p>
        </w:tc>
      </w:tr>
      <w:tr w:rsidR="00F81F3B" w:rsidRPr="003C43A3" w:rsidTr="00F81F3B">
        <w:trPr>
          <w:trHeight w:val="74"/>
        </w:trPr>
        <w:tc>
          <w:tcPr>
            <w:tcW w:w="3547" w:type="dxa"/>
            <w:gridSpan w:val="3"/>
            <w:tcBorders>
              <w:top w:val="single" w:sz="4" w:space="0" w:color="auto"/>
              <w:left w:val="single" w:sz="4" w:space="0" w:color="auto"/>
              <w:bottom w:val="single" w:sz="4" w:space="0" w:color="auto"/>
              <w:right w:val="single" w:sz="4" w:space="0" w:color="auto"/>
            </w:tcBorders>
          </w:tcPr>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Saját eszközök, felszerelések számbavétele és rendben tartása</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Barkochbázás konkrét dolgok kirakásával</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 xml:space="preserve">Barkochbázás során felesleges kérdések kerülése, felismerése </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Adott halmaz elemeinek rendszerezése a tanító irányításával</w:t>
            </w:r>
          </w:p>
          <w:p w:rsidR="00F81F3B" w:rsidRPr="003C43A3" w:rsidRDefault="00F81F3B" w:rsidP="00F81F3B">
            <w:pPr>
              <w:spacing w:before="120"/>
            </w:pPr>
            <w:r w:rsidRPr="003C43A3">
              <w:br/>
            </w:r>
            <w:r w:rsidRPr="003C43A3">
              <w:br/>
            </w:r>
          </w:p>
          <w:p w:rsidR="00F81F3B" w:rsidRPr="003C43A3" w:rsidRDefault="00F81F3B" w:rsidP="00F81F3B"/>
        </w:tc>
        <w:tc>
          <w:tcPr>
            <w:tcW w:w="3547"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barkochbázik valóságos és elképzelt dolgokkal is, kerüli a felesleges kérdéseket;</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két szempontot is figyelembe vesz egyidejűleg;</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felsorol elemeket konkrét halmazok közös részéből;</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megfogalmazza a halmazábra egyes részeibe kerülő elemek közös, meghatározó tulajdonságát; helyesen használja a logikai „nem” és a logikai „és” szavakat, valamint a velük azonos értelmű kifejezéseket;</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keresi az okát annak, ha a halmazábra valamelyik részébe nem kerülhet egyetlen elem sem;</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adott elemeket elrendez választott és megadott szempont szerint is;</w:t>
            </w:r>
          </w:p>
          <w:p w:rsidR="00F81F3B" w:rsidRPr="003C43A3" w:rsidRDefault="00F81F3B" w:rsidP="00F81F3B">
            <w:pPr>
              <w:spacing w:before="120"/>
            </w:pPr>
            <w:r w:rsidRPr="003C43A3">
              <w:br/>
            </w:r>
            <w:r w:rsidRPr="003C43A3">
              <w:br/>
            </w:r>
          </w:p>
        </w:tc>
        <w:tc>
          <w:tcPr>
            <w:tcW w:w="2381" w:type="dxa"/>
            <w:gridSpan w:val="2"/>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before="120"/>
              <w:rPr>
                <w:bCs/>
              </w:rPr>
            </w:pPr>
            <w:r w:rsidRPr="003C43A3">
              <w:rPr>
                <w:bCs/>
                <w:i/>
              </w:rPr>
              <w:t>Környezetismeret:</w:t>
            </w:r>
            <w:r w:rsidRPr="003C43A3">
              <w:rPr>
                <w:bCs/>
              </w:rPr>
              <w:t xml:space="preserve"> természeti jelenségekről tett igaz-hamis állítások.</w:t>
            </w:r>
          </w:p>
        </w:tc>
      </w:tr>
      <w:tr w:rsidR="00F81F3B" w:rsidRPr="003C43A3" w:rsidTr="00F81F3B">
        <w:trPr>
          <w:trHeight w:val="74"/>
        </w:trPr>
        <w:tc>
          <w:tcPr>
            <w:tcW w:w="9475" w:type="dxa"/>
            <w:gridSpan w:val="6"/>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before="120"/>
              <w:jc w:val="center"/>
              <w:rPr>
                <w:bCs/>
                <w:i/>
              </w:rPr>
            </w:pPr>
            <w:r w:rsidRPr="003C43A3">
              <w:rPr>
                <w:rStyle w:val="Cmsor2Char"/>
                <w:b w:val="0"/>
                <w:bCs w:val="0"/>
              </w:rPr>
              <w:t>Állítások</w:t>
            </w:r>
          </w:p>
        </w:tc>
      </w:tr>
      <w:tr w:rsidR="00F81F3B" w:rsidRPr="003C43A3" w:rsidTr="00F81F3B">
        <w:trPr>
          <w:trHeight w:val="9413"/>
        </w:trPr>
        <w:tc>
          <w:tcPr>
            <w:tcW w:w="3547" w:type="dxa"/>
            <w:gridSpan w:val="3"/>
            <w:tcBorders>
              <w:top w:val="single" w:sz="4" w:space="0" w:color="auto"/>
              <w:left w:val="single" w:sz="4" w:space="0" w:color="auto"/>
              <w:bottom w:val="single" w:sz="4" w:space="0" w:color="auto"/>
              <w:right w:val="single" w:sz="4" w:space="0" w:color="auto"/>
            </w:tcBorders>
          </w:tcPr>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megítéli, hogy adott halmazra vonatkozó állítás igaz-e vagy hamis;</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megfogalmaz adott halmazra vonatkozó állításokat; értelemszerűen használja a „mindegyik”, „nem mindegyik”, „van köztük…”, „egyik sem…” és a velük rokon jelentésű szavakat;</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megfogalmazza a halmazábra egyes részeibe kerülő elemek közös, meghatározó tulajdonságát; helyesen használja a logikai „nem” és a logikai „és” szavakat, valamint a velük azonos értelmű kifejezéseket;</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tudatosan emlékezetébe vés szavakat, számokat, utasítást, adott helyzetre vonatkozó megfogalmazást;</w:t>
            </w:r>
          </w:p>
          <w:p w:rsidR="00F81F3B" w:rsidRPr="003C43A3" w:rsidRDefault="00F81F3B" w:rsidP="00F81F3B">
            <w:pPr>
              <w:spacing w:before="120"/>
            </w:pPr>
            <w:r w:rsidRPr="003C43A3">
              <w:br/>
              <w:t>Állítások igazságtartalmának eldöntése.</w:t>
            </w:r>
            <w:r w:rsidRPr="003C43A3">
              <w:br/>
            </w:r>
            <w:r w:rsidRPr="003C43A3">
              <w:br/>
            </w:r>
            <w:r w:rsidRPr="003C43A3">
              <w:br/>
            </w:r>
            <w:r w:rsidRPr="003C43A3">
              <w:br/>
            </w:r>
          </w:p>
          <w:p w:rsidR="00F81F3B" w:rsidRPr="003C43A3" w:rsidRDefault="00F81F3B" w:rsidP="00F81F3B">
            <w:r w:rsidRPr="003C43A3">
              <w:t>Csoportosítások.</w:t>
            </w:r>
          </w:p>
        </w:tc>
        <w:tc>
          <w:tcPr>
            <w:tcW w:w="3547"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Konkrét tevékenységekhez kapcsolt köznyelvi és matematikai tartalmú kijelentések, állítások megfogalmazása adott helyzetről, személyekről, tárgyakról, dolgokról, képről, történésről, összességekről szabadon és irányított megfigyelések alapján</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Egyszerű, lezárt hiányos állítások igazságának megítélése</w:t>
            </w:r>
          </w:p>
          <w:p w:rsidR="00F81F3B" w:rsidRPr="003C43A3" w:rsidRDefault="00F81F3B" w:rsidP="00F81F3B">
            <w:pPr>
              <w:spacing w:before="120"/>
            </w:pPr>
            <w:r w:rsidRPr="003C43A3">
              <w:br/>
              <w:t>Állítások megfogalmazása.</w:t>
            </w:r>
          </w:p>
          <w:p w:rsidR="00F81F3B" w:rsidRPr="003C43A3" w:rsidRDefault="00F81F3B" w:rsidP="00F81F3B">
            <w:r w:rsidRPr="003C43A3">
              <w:t>Összehasonlítás, azonosítás, megkülönböztetés.</w:t>
            </w:r>
          </w:p>
          <w:p w:rsidR="00F81F3B" w:rsidRPr="003C43A3" w:rsidRDefault="00F81F3B" w:rsidP="00F81F3B">
            <w:pPr>
              <w:rPr>
                <w:b/>
              </w:rPr>
            </w:pPr>
          </w:p>
        </w:tc>
        <w:tc>
          <w:tcPr>
            <w:tcW w:w="2381" w:type="dxa"/>
            <w:gridSpan w:val="2"/>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before="120"/>
              <w:rPr>
                <w:bCs/>
              </w:rPr>
            </w:pPr>
            <w:r w:rsidRPr="003C43A3">
              <w:rPr>
                <w:bCs/>
                <w:i/>
              </w:rPr>
              <w:t>Testnevelés és sport:</w:t>
            </w:r>
            <w:r w:rsidRPr="003C43A3">
              <w:rPr>
                <w:bCs/>
              </w:rPr>
              <w:t xml:space="preserve"> párok, csoportok alakítása. </w:t>
            </w:r>
          </w:p>
          <w:p w:rsidR="00F81F3B" w:rsidRPr="003C43A3" w:rsidRDefault="00F81F3B" w:rsidP="00F81F3B">
            <w:pPr>
              <w:rPr>
                <w:bCs/>
              </w:rPr>
            </w:pPr>
          </w:p>
          <w:p w:rsidR="00F81F3B" w:rsidRPr="003C43A3" w:rsidRDefault="00F81F3B" w:rsidP="00F81F3B">
            <w:pPr>
              <w:rPr>
                <w:bCs/>
              </w:rPr>
            </w:pPr>
            <w:r w:rsidRPr="003C43A3">
              <w:rPr>
                <w:bCs/>
                <w:i/>
              </w:rPr>
              <w:t>Magyar nyelv és irodalom:</w:t>
            </w:r>
            <w:r w:rsidRPr="003C43A3">
              <w:rPr>
                <w:bCs/>
              </w:rPr>
              <w:t xml:space="preserve"> szavak csoportosítása szótagszám szerint.</w:t>
            </w:r>
          </w:p>
        </w:tc>
      </w:tr>
      <w:tr w:rsidR="00F81F3B" w:rsidRPr="003C43A3" w:rsidTr="00F81F3B">
        <w:trPr>
          <w:trHeight w:val="74"/>
        </w:trPr>
        <w:tc>
          <w:tcPr>
            <w:tcW w:w="9475" w:type="dxa"/>
            <w:gridSpan w:val="6"/>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before="120"/>
              <w:jc w:val="center"/>
              <w:rPr>
                <w:b/>
                <w:bCs/>
                <w:i/>
              </w:rPr>
            </w:pPr>
            <w:r w:rsidRPr="003C43A3">
              <w:rPr>
                <w:rStyle w:val="Cmsor5Char"/>
                <w:rFonts w:eastAsiaTheme="minorHAnsi"/>
              </w:rPr>
              <w:t>Problémamegoldás</w:t>
            </w:r>
          </w:p>
        </w:tc>
      </w:tr>
      <w:tr w:rsidR="00F81F3B" w:rsidRPr="003C43A3" w:rsidTr="00F81F3B">
        <w:trPr>
          <w:trHeight w:val="74"/>
        </w:trPr>
        <w:tc>
          <w:tcPr>
            <w:tcW w:w="3547" w:type="dxa"/>
            <w:gridSpan w:val="3"/>
            <w:tcBorders>
              <w:top w:val="single" w:sz="4" w:space="0" w:color="auto"/>
              <w:left w:val="single" w:sz="4" w:space="0" w:color="auto"/>
              <w:bottom w:val="single" w:sz="4" w:space="0" w:color="auto"/>
              <w:right w:val="single" w:sz="4" w:space="0" w:color="auto"/>
            </w:tcBorders>
          </w:tcPr>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Hétköznapi helyzetekben, tevékenységek során felmerülő problémahelyzetben megoldás keresése</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Megfogalmazott probléma értelmezése tevékenységgel, megjelenítéssel</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Tevékenységgel, megjelenítéssel értelmezett probléma megoldása</w:t>
            </w:r>
          </w:p>
          <w:p w:rsidR="00F81F3B" w:rsidRPr="003C43A3" w:rsidRDefault="00F81F3B" w:rsidP="00F81F3B">
            <w:pPr>
              <w:spacing w:before="120"/>
              <w:rPr>
                <w:bCs/>
              </w:rPr>
            </w:pPr>
            <w:r w:rsidRPr="003C43A3">
              <w:br/>
            </w:r>
            <w:r w:rsidRPr="003C43A3">
              <w:br/>
              <w:t>Néhány elem sorba rendezése próbálgatással.</w:t>
            </w:r>
          </w:p>
        </w:tc>
        <w:tc>
          <w:tcPr>
            <w:tcW w:w="3547"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a tevékenysége során felmerülő problémahelyzetben megoldást keres;</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kérésre, illetve problémahelyzetben felidézi a kívánt, szükséges emlékképet;</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megfogalmazott problémát tevékenységgel, megjelenítéssel, átfogalmazással értelmez;</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 xml:space="preserve">az értelmezett problémát megoldja; </w:t>
            </w:r>
          </w:p>
          <w:p w:rsidR="00F81F3B" w:rsidRPr="003C43A3" w:rsidRDefault="00F81F3B" w:rsidP="00F81F3B">
            <w:pPr>
              <w:spacing w:before="120"/>
              <w:rPr>
                <w:bCs/>
              </w:rPr>
            </w:pPr>
            <w:r w:rsidRPr="003C43A3">
              <w:rPr>
                <w:bCs/>
              </w:rPr>
              <w:br/>
            </w:r>
            <w:r w:rsidRPr="003C43A3">
              <w:rPr>
                <w:bCs/>
              </w:rPr>
              <w:br/>
              <w:t>Finommotoros koordinációk: apró tárgyak rakosgatása.</w:t>
            </w:r>
          </w:p>
        </w:tc>
        <w:tc>
          <w:tcPr>
            <w:tcW w:w="2381" w:type="dxa"/>
            <w:gridSpan w:val="2"/>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before="120"/>
              <w:rPr>
                <w:bCs/>
              </w:rPr>
            </w:pPr>
            <w:r w:rsidRPr="003C43A3">
              <w:rPr>
                <w:bCs/>
                <w:i/>
              </w:rPr>
              <w:t>Testnevelés és sport:</w:t>
            </w:r>
            <w:r w:rsidRPr="003C43A3">
              <w:rPr>
                <w:bCs/>
              </w:rPr>
              <w:t xml:space="preserve"> sorban állás különböző szempontok szerint.</w:t>
            </w:r>
          </w:p>
        </w:tc>
      </w:tr>
      <w:tr w:rsidR="00F81F3B" w:rsidRPr="003C43A3" w:rsidTr="00F81F3B">
        <w:tc>
          <w:tcPr>
            <w:tcW w:w="2093" w:type="dxa"/>
            <w:tcBorders>
              <w:top w:val="single" w:sz="4" w:space="0" w:color="auto"/>
            </w:tcBorders>
          </w:tcPr>
          <w:p w:rsidR="00F81F3B" w:rsidRPr="003C43A3" w:rsidRDefault="00F81F3B" w:rsidP="00F81F3B">
            <w:pPr>
              <w:spacing w:before="120"/>
              <w:jc w:val="center"/>
              <w:rPr>
                <w:b/>
              </w:rPr>
            </w:pPr>
            <w:r w:rsidRPr="003C43A3">
              <w:rPr>
                <w:b/>
              </w:rPr>
              <w:t>Kulcsfogalmak/fogalmak</w:t>
            </w:r>
          </w:p>
        </w:tc>
        <w:tc>
          <w:tcPr>
            <w:tcW w:w="7382" w:type="dxa"/>
            <w:gridSpan w:val="5"/>
            <w:tcBorders>
              <w:top w:val="single" w:sz="4" w:space="0" w:color="auto"/>
            </w:tcBorders>
          </w:tcPr>
          <w:p w:rsidR="00F81F3B" w:rsidRPr="003C43A3" w:rsidRDefault="00F81F3B" w:rsidP="00F81F3B">
            <w:r w:rsidRPr="003C43A3">
              <w:t>Több, kevesebb, ugyanannyi, kisebb, nagyobb, egyenlő.</w:t>
            </w:r>
            <w:r w:rsidRPr="003C43A3">
              <w:br/>
              <w:t>tulajdonság, azonos, különböző, logikai „nem”, igaz-hamis,</w:t>
            </w:r>
          </w:p>
          <w:p w:rsidR="00F81F3B" w:rsidRPr="003C43A3" w:rsidRDefault="00F81F3B" w:rsidP="00F81F3B"/>
        </w:tc>
      </w:tr>
    </w:tbl>
    <w:p w:rsidR="00F81F3B" w:rsidRPr="003C43A3" w:rsidRDefault="00F81F3B" w:rsidP="00F81F3B"/>
    <w:p w:rsidR="00F81F3B" w:rsidRPr="003C43A3" w:rsidRDefault="00F81F3B" w:rsidP="00F81F3B"/>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0"/>
        <w:gridCol w:w="110"/>
        <w:gridCol w:w="698"/>
        <w:gridCol w:w="2870"/>
        <w:gridCol w:w="1171"/>
        <w:gridCol w:w="1836"/>
      </w:tblGrid>
      <w:tr w:rsidR="00F81F3B" w:rsidRPr="003C43A3" w:rsidTr="00F81F3B">
        <w:trPr>
          <w:trHeight w:val="575"/>
        </w:trPr>
        <w:tc>
          <w:tcPr>
            <w:tcW w:w="2900" w:type="dxa"/>
            <w:gridSpan w:val="2"/>
            <w:vAlign w:val="center"/>
          </w:tcPr>
          <w:p w:rsidR="00F81F3B" w:rsidRPr="003C43A3" w:rsidRDefault="00F81F3B" w:rsidP="00F81F3B">
            <w:pPr>
              <w:jc w:val="center"/>
              <w:rPr>
                <w:b/>
              </w:rPr>
            </w:pPr>
            <w:r w:rsidRPr="003C43A3">
              <w:rPr>
                <w:b/>
              </w:rPr>
              <w:t>Tematikai egység/</w:t>
            </w:r>
            <w:r w:rsidRPr="003C43A3">
              <w:rPr>
                <w:b/>
              </w:rPr>
              <w:br/>
              <w:t>Fejlesztési cél</w:t>
            </w:r>
          </w:p>
        </w:tc>
        <w:tc>
          <w:tcPr>
            <w:tcW w:w="4739" w:type="dxa"/>
            <w:gridSpan w:val="3"/>
            <w:vAlign w:val="center"/>
          </w:tcPr>
          <w:p w:rsidR="00F81F3B" w:rsidRPr="003C43A3" w:rsidRDefault="00F81F3B" w:rsidP="00F81F3B">
            <w:pPr>
              <w:spacing w:before="120"/>
              <w:jc w:val="center"/>
            </w:pPr>
            <w:r w:rsidRPr="003C43A3">
              <w:rPr>
                <w:b/>
              </w:rPr>
              <w:t>2. Számelmélet, algebra</w:t>
            </w:r>
          </w:p>
        </w:tc>
        <w:tc>
          <w:tcPr>
            <w:tcW w:w="1836" w:type="dxa"/>
          </w:tcPr>
          <w:p w:rsidR="00F81F3B" w:rsidRPr="003C43A3" w:rsidRDefault="00F81F3B" w:rsidP="00F81F3B">
            <w:pPr>
              <w:spacing w:before="120"/>
              <w:jc w:val="center"/>
            </w:pPr>
            <w:r w:rsidRPr="003C43A3">
              <w:rPr>
                <w:b/>
              </w:rPr>
              <w:t>Órakeret</w:t>
            </w:r>
            <w:r w:rsidRPr="003C43A3">
              <w:rPr>
                <w:b/>
              </w:rPr>
              <w:br/>
              <w:t>96 óra</w:t>
            </w:r>
          </w:p>
        </w:tc>
      </w:tr>
      <w:tr w:rsidR="00F81F3B" w:rsidRPr="003C43A3" w:rsidTr="00F81F3B">
        <w:tc>
          <w:tcPr>
            <w:tcW w:w="2900" w:type="dxa"/>
            <w:gridSpan w:val="2"/>
            <w:vAlign w:val="center"/>
          </w:tcPr>
          <w:p w:rsidR="00F81F3B" w:rsidRPr="003C43A3" w:rsidRDefault="00F81F3B" w:rsidP="00F81F3B">
            <w:pPr>
              <w:spacing w:before="120"/>
              <w:jc w:val="center"/>
              <w:rPr>
                <w:b/>
              </w:rPr>
            </w:pPr>
            <w:r w:rsidRPr="003C43A3">
              <w:rPr>
                <w:b/>
              </w:rPr>
              <w:t>Előzetes tudás</w:t>
            </w:r>
          </w:p>
        </w:tc>
        <w:tc>
          <w:tcPr>
            <w:tcW w:w="6575" w:type="dxa"/>
            <w:gridSpan w:val="4"/>
          </w:tcPr>
          <w:p w:rsidR="00F81F3B" w:rsidRPr="003C43A3" w:rsidRDefault="00F81F3B" w:rsidP="00F81F3B">
            <w:pPr>
              <w:spacing w:before="120"/>
            </w:pPr>
            <w:r w:rsidRPr="003C43A3">
              <w:t>Számolás szóban egyesével 10-ig. Személyek, dolgok számlálása tízig.  Számok mutatása ujjaikkal. Elemi mennyiségi ismeretek: mennyiségek megkülönböztetése (nagyobb, kisebb, több, kevesebb, semmi). Párba rendeződés képessége (kettesével sorakozás), párok összeválogatása (cipők, kesztyűk).</w:t>
            </w:r>
          </w:p>
        </w:tc>
      </w:tr>
      <w:tr w:rsidR="00F81F3B" w:rsidRPr="003C43A3" w:rsidTr="00F81F3B">
        <w:tc>
          <w:tcPr>
            <w:tcW w:w="2900" w:type="dxa"/>
            <w:gridSpan w:val="2"/>
            <w:vAlign w:val="center"/>
          </w:tcPr>
          <w:p w:rsidR="00F81F3B" w:rsidRPr="003C43A3" w:rsidRDefault="00F81F3B" w:rsidP="00F81F3B">
            <w:pPr>
              <w:spacing w:before="120"/>
              <w:jc w:val="center"/>
              <w:rPr>
                <w:b/>
              </w:rPr>
            </w:pPr>
            <w:r w:rsidRPr="003C43A3">
              <w:rPr>
                <w:b/>
              </w:rPr>
              <w:t>A tematikai egység nevelési-fejlesztési céljai</w:t>
            </w:r>
          </w:p>
        </w:tc>
        <w:tc>
          <w:tcPr>
            <w:tcW w:w="6575" w:type="dxa"/>
            <w:gridSpan w:val="4"/>
          </w:tcPr>
          <w:p w:rsidR="00F81F3B" w:rsidRPr="003C43A3" w:rsidRDefault="00F81F3B" w:rsidP="00F81F3B">
            <w:pPr>
              <w:spacing w:before="120"/>
              <w:rPr>
                <w:bCs/>
              </w:rPr>
            </w:pPr>
            <w:r w:rsidRPr="003C43A3">
              <w:t xml:space="preserve">Számlálás, számolási készség fejlesztése. </w:t>
            </w:r>
            <w:r w:rsidRPr="003C43A3">
              <w:rPr>
                <w:bCs/>
              </w:rPr>
              <w:t>A tartós figyelem fejlesztése.</w:t>
            </w:r>
          </w:p>
          <w:p w:rsidR="00F81F3B" w:rsidRPr="003C43A3" w:rsidRDefault="00F81F3B" w:rsidP="00F81F3B">
            <w:pPr>
              <w:rPr>
                <w:bCs/>
              </w:rPr>
            </w:pPr>
            <w:r w:rsidRPr="003C43A3">
              <w:t xml:space="preserve">Kétváltozós műveletek értelmezésének tapasztalati előkészítése. </w:t>
            </w:r>
            <w:r w:rsidRPr="003C43A3">
              <w:rPr>
                <w:rFonts w:eastAsia="MS Mincho"/>
              </w:rPr>
              <w:t xml:space="preserve">Az összeadás, kivonás, bontás, pótlás fogalmának kialakítása, elmélyítése </w:t>
            </w:r>
            <w:r w:rsidRPr="003C43A3">
              <w:t xml:space="preserve">és a műveletek elvégzése az adott számkörben. </w:t>
            </w:r>
            <w:r w:rsidRPr="003C43A3">
              <w:rPr>
                <w:rFonts w:eastAsia="MS Mincho"/>
              </w:rPr>
              <w:t>A matematikai szaknyelv életkornak megfelelő használata</w:t>
            </w:r>
            <w:r w:rsidRPr="003C43A3">
              <w:rPr>
                <w:bCs/>
              </w:rPr>
              <w:t>.</w:t>
            </w:r>
          </w:p>
          <w:p w:rsidR="00F81F3B" w:rsidRPr="003C43A3" w:rsidRDefault="00F81F3B" w:rsidP="00F81F3B">
            <w:r w:rsidRPr="003C43A3">
              <w:rPr>
                <w:bCs/>
              </w:rPr>
              <w:t>Elnevezések, jelölések használata</w:t>
            </w:r>
            <w:r w:rsidRPr="003C43A3">
              <w:rPr>
                <w:rFonts w:eastAsia="MS Mincho"/>
              </w:rPr>
              <w:t xml:space="preserve">, számolási eljárások alkalmazása. </w:t>
            </w:r>
          </w:p>
        </w:tc>
      </w:tr>
      <w:tr w:rsidR="00F81F3B" w:rsidRPr="003C43A3" w:rsidTr="00F81F3B">
        <w:tc>
          <w:tcPr>
            <w:tcW w:w="3598" w:type="dxa"/>
            <w:gridSpan w:val="3"/>
            <w:vAlign w:val="center"/>
          </w:tcPr>
          <w:p w:rsidR="00F81F3B" w:rsidRPr="003C43A3" w:rsidRDefault="00F81F3B" w:rsidP="00F81F3B">
            <w:pPr>
              <w:spacing w:before="120"/>
              <w:jc w:val="center"/>
              <w:rPr>
                <w:b/>
              </w:rPr>
            </w:pPr>
            <w:r w:rsidRPr="003C43A3">
              <w:rPr>
                <w:b/>
              </w:rPr>
              <w:t>Ismeretek</w:t>
            </w:r>
          </w:p>
        </w:tc>
        <w:tc>
          <w:tcPr>
            <w:tcW w:w="2870" w:type="dxa"/>
            <w:vAlign w:val="center"/>
          </w:tcPr>
          <w:p w:rsidR="00F81F3B" w:rsidRPr="003C43A3" w:rsidRDefault="00F81F3B" w:rsidP="00F81F3B">
            <w:pPr>
              <w:spacing w:before="120"/>
              <w:jc w:val="center"/>
              <w:rPr>
                <w:b/>
              </w:rPr>
            </w:pPr>
            <w:r w:rsidRPr="003C43A3">
              <w:rPr>
                <w:b/>
              </w:rPr>
              <w:t>Fejlesztési követelmények</w:t>
            </w:r>
          </w:p>
        </w:tc>
        <w:tc>
          <w:tcPr>
            <w:tcW w:w="3007" w:type="dxa"/>
            <w:gridSpan w:val="2"/>
            <w:vAlign w:val="center"/>
          </w:tcPr>
          <w:p w:rsidR="00F81F3B" w:rsidRPr="003C43A3" w:rsidRDefault="00F81F3B" w:rsidP="00F81F3B">
            <w:pPr>
              <w:spacing w:before="120"/>
              <w:jc w:val="center"/>
              <w:rPr>
                <w:b/>
              </w:rPr>
            </w:pPr>
            <w:r w:rsidRPr="003C43A3">
              <w:rPr>
                <w:b/>
              </w:rPr>
              <w:t>Kapcsolódási pontok</w:t>
            </w:r>
          </w:p>
        </w:tc>
      </w:tr>
      <w:tr w:rsidR="00F81F3B" w:rsidRPr="003C43A3" w:rsidTr="00F81F3B">
        <w:tc>
          <w:tcPr>
            <w:tcW w:w="9475" w:type="dxa"/>
            <w:gridSpan w:val="6"/>
            <w:vAlign w:val="center"/>
          </w:tcPr>
          <w:p w:rsidR="00F81F3B" w:rsidRPr="003C43A3" w:rsidRDefault="00F81F3B" w:rsidP="00F81F3B">
            <w:pPr>
              <w:spacing w:before="120"/>
              <w:jc w:val="center"/>
              <w:rPr>
                <w:b/>
              </w:rPr>
            </w:pPr>
            <w:r w:rsidRPr="003C43A3">
              <w:rPr>
                <w:rStyle w:val="Cmsor5Char"/>
                <w:rFonts w:eastAsiaTheme="minorHAnsi"/>
              </w:rPr>
              <w:t>Szám és valóság kapcsolata</w:t>
            </w:r>
          </w:p>
        </w:tc>
      </w:tr>
      <w:tr w:rsidR="00F81F3B" w:rsidRPr="003C43A3" w:rsidTr="00F81F3B">
        <w:tc>
          <w:tcPr>
            <w:tcW w:w="3598" w:type="dxa"/>
            <w:gridSpan w:val="3"/>
          </w:tcPr>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 xml:space="preserve">Mennyiségek (hosszúság, tömeg, terület, űrtartalom, idő, pénz) összemérése, összehasonlítása: kisebb, kevesebb, nagyobb, több, ugyanakkora, ugyanannyi </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A mennyiség, darabszám megmaradásának érzékszervi tapasztalatok során történő tudatosítása</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Halmazok elemszám szerinti összehasonlítása párosítással (egy-egy értelmű leképezéssel): több, kevesebb, ugyanannyi relációk felismerése, megnevezése 20-as számkörben</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Mennyiségi viszonyok jelölése nyíllal vagy a &lt;</w:t>
            </w:r>
            <w:proofErr w:type="gramStart"/>
            <w:r w:rsidRPr="003C43A3">
              <w:rPr>
                <w:rFonts w:ascii="Times New Roman" w:hAnsi="Times New Roman" w:cs="Times New Roman"/>
                <w:sz w:val="24"/>
                <w:szCs w:val="24"/>
              </w:rPr>
              <w:t>, &gt;</w:t>
            </w:r>
            <w:proofErr w:type="gramEnd"/>
            <w:r w:rsidRPr="003C43A3">
              <w:rPr>
                <w:rFonts w:ascii="Times New Roman" w:hAnsi="Times New Roman" w:cs="Times New Roman"/>
                <w:sz w:val="24"/>
                <w:szCs w:val="24"/>
              </w:rPr>
              <w:t>, = jelekkel</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Szám jelének hozzákapcsolása az ugyanannyi viszonyban lévő mennyiségekhez 20-as számkörben</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Számok tulajdonságainak vizsgálata cselekvő tapasztalatszerzés alapján</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Kis darabszámok felismerése összkép alapján ránézésre többféle rendezett alakban</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Számképek felismerése többfelé bontott alakban is 20-ig</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Számok többfelé bontása 20-ig</w:t>
            </w:r>
          </w:p>
          <w:p w:rsidR="00F81F3B" w:rsidRPr="003C43A3" w:rsidRDefault="00F81F3B" w:rsidP="00F81F3B">
            <w:pPr>
              <w:spacing w:before="120"/>
            </w:pPr>
            <w:r w:rsidRPr="003C43A3">
              <w:br/>
              <w:t>Számfogalom kialakítása 20-as számkörben. A valóság és a matematika elemi kapcsolatainak felismerése.</w:t>
            </w:r>
          </w:p>
          <w:p w:rsidR="00F81F3B" w:rsidRPr="003C43A3" w:rsidRDefault="00F81F3B" w:rsidP="00F81F3B">
            <w:r w:rsidRPr="003C43A3">
              <w:t>Tárgyak megszámlálása egyesével, kettesével. Számok nevének sorolása, növekvő és csökkenő sorrendben.</w:t>
            </w:r>
            <w:r w:rsidRPr="003C43A3">
              <w:br/>
            </w:r>
            <w:r w:rsidRPr="003C43A3">
              <w:br/>
              <w:t>Több, kevesebb, ugyanannyi szavak értő ismerete, használata.</w:t>
            </w:r>
          </w:p>
          <w:p w:rsidR="00F81F3B" w:rsidRPr="003C43A3" w:rsidRDefault="00F81F3B" w:rsidP="00F81F3B">
            <w:pPr>
              <w:spacing w:before="120"/>
            </w:pPr>
            <w:r w:rsidRPr="003C43A3">
              <w:t>Egyszerű matematikai szakkifejezések és jelölések bevezetése a fogalmak megnevezésére.</w:t>
            </w:r>
            <w:r w:rsidRPr="003C43A3">
              <w:br/>
            </w:r>
            <w:r w:rsidRPr="003C43A3">
              <w:br/>
              <w:t>Halmazok számossága.</w:t>
            </w:r>
          </w:p>
          <w:p w:rsidR="00F81F3B" w:rsidRPr="003C43A3" w:rsidRDefault="00F81F3B" w:rsidP="00F81F3B">
            <w:r w:rsidRPr="003C43A3">
              <w:t>Halmazok összehasonlítása. Megállapítások: mennyivel több, mennyivel kevesebb.</w:t>
            </w:r>
          </w:p>
        </w:tc>
        <w:tc>
          <w:tcPr>
            <w:tcW w:w="2870" w:type="dxa"/>
          </w:tcPr>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összehasonlít véges halmazokat az elemek száma szerint;</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ismeri két halmaz elemeinek kölcsönösen egyértelmű megfeleltetését (párosítását) az elemszámok szerinti összehasonlításra;</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helyesen alkalmazza a feladatokban a több, kevesebb, ugyanannyi fogalmakat 20-as számkörben;</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helyesen érti és alkalmazza a feladatokban a „valamennyivel” több, kevesebb fogalmakat;</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 xml:space="preserve">érti és helyesen használja a több, kevesebb, ugyanannyi relációkat halmazok elemszámával kapcsolatban, valamint a kisebb, nagyobb, ugyanakkora relációkat a megismert mennyiségekkel (hosszúság, tömeg, űrtartalom, idő, terület, pénz) </w:t>
            </w:r>
            <w:proofErr w:type="gramStart"/>
            <w:r w:rsidRPr="003C43A3">
              <w:rPr>
                <w:rFonts w:ascii="Times New Roman" w:hAnsi="Times New Roman" w:cs="Times New Roman"/>
                <w:sz w:val="24"/>
                <w:szCs w:val="24"/>
              </w:rPr>
              <w:t>kapcsolatban</w:t>
            </w:r>
            <w:proofErr w:type="gramEnd"/>
            <w:r w:rsidRPr="003C43A3">
              <w:rPr>
                <w:rFonts w:ascii="Times New Roman" w:hAnsi="Times New Roman" w:cs="Times New Roman"/>
                <w:sz w:val="24"/>
                <w:szCs w:val="24"/>
              </w:rPr>
              <w:t xml:space="preserve"> 20- számkörben;</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használja a kisebb, nagyobb, egyenlő kifejezéseket a természetes számok körében;</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helyesen használja a mennyiségi viszonyokat kifejező szavakat</w:t>
            </w:r>
          </w:p>
          <w:p w:rsidR="00F81F3B" w:rsidRPr="003C43A3" w:rsidRDefault="00F81F3B" w:rsidP="00F81F3B">
            <w:pPr>
              <w:spacing w:before="120"/>
            </w:pPr>
            <w:r w:rsidRPr="003C43A3">
              <w:br/>
            </w:r>
          </w:p>
          <w:p w:rsidR="00F81F3B" w:rsidRPr="003C43A3" w:rsidRDefault="00F81F3B" w:rsidP="00F81F3B">
            <w:pPr>
              <w:spacing w:before="120"/>
            </w:pPr>
            <w:r w:rsidRPr="003C43A3">
              <w:t>Számlálás, számolási készség fejlesztése.</w:t>
            </w:r>
          </w:p>
          <w:p w:rsidR="00F81F3B" w:rsidRPr="003C43A3" w:rsidRDefault="00F81F3B" w:rsidP="00F81F3B">
            <w:pPr>
              <w:autoSpaceDE w:val="0"/>
              <w:autoSpaceDN w:val="0"/>
              <w:adjustRightInd w:val="0"/>
              <w:spacing w:before="120"/>
            </w:pPr>
            <w:r w:rsidRPr="003C43A3">
              <w:t>A szám- és műveletfogalom tapasztalati úton való alakítása.</w:t>
            </w:r>
          </w:p>
          <w:p w:rsidR="00F81F3B" w:rsidRPr="003C43A3" w:rsidRDefault="00F81F3B" w:rsidP="00F81F3B">
            <w:r w:rsidRPr="003C43A3">
              <w:t xml:space="preserve">Számok közötti összefüggések felismerése, a műveletek értelmezése tárgyi tevékenységgel és szöveg alapján. </w:t>
            </w:r>
          </w:p>
          <w:p w:rsidR="00F81F3B" w:rsidRPr="003C43A3" w:rsidRDefault="00F81F3B" w:rsidP="00F81F3B">
            <w:r w:rsidRPr="003C43A3">
              <w:t>Fejben történő számolási képesség fejlesztése.</w:t>
            </w:r>
          </w:p>
          <w:p w:rsidR="00F81F3B" w:rsidRPr="003C43A3" w:rsidRDefault="00F81F3B" w:rsidP="00F81F3B">
            <w:pPr>
              <w:pStyle w:val="Szvegtrzs3"/>
              <w:rPr>
                <w:color w:val="auto"/>
                <w:lang w:eastAsia="hu-HU"/>
              </w:rPr>
            </w:pPr>
            <w:r w:rsidRPr="003C43A3">
              <w:rPr>
                <w:color w:val="auto"/>
                <w:lang w:eastAsia="hu-HU"/>
              </w:rPr>
              <w:t>A valóság és a matematika elemi kapcsolatainak felismerése.</w:t>
            </w:r>
          </w:p>
          <w:p w:rsidR="00F81F3B" w:rsidRPr="003C43A3" w:rsidRDefault="00F81F3B" w:rsidP="00F81F3B">
            <w:r w:rsidRPr="003C43A3">
              <w:t>Tárgyak megszámlálása egyesével, kettesével.</w:t>
            </w:r>
          </w:p>
          <w:p w:rsidR="00F81F3B" w:rsidRPr="003C43A3" w:rsidRDefault="00F81F3B" w:rsidP="00F81F3B">
            <w:pPr>
              <w:spacing w:before="120"/>
            </w:pPr>
            <w:r w:rsidRPr="003C43A3">
              <w:t>Analógiás gondolkodás alapozása.</w:t>
            </w:r>
            <w:r w:rsidRPr="003C43A3">
              <w:br/>
              <w:t>Relációszókincs: kisebb, nagyobb, egyenlő.</w:t>
            </w:r>
          </w:p>
          <w:p w:rsidR="00F81F3B" w:rsidRPr="003C43A3" w:rsidRDefault="00F81F3B" w:rsidP="00F81F3B">
            <w:r w:rsidRPr="003C43A3">
              <w:t>Jelrendszer ismerete és használata (=, &lt;</w:t>
            </w:r>
            <w:proofErr w:type="gramStart"/>
            <w:r w:rsidRPr="003C43A3">
              <w:t>, &gt;</w:t>
            </w:r>
            <w:proofErr w:type="gramEnd"/>
            <w:r w:rsidRPr="003C43A3">
              <w:t>).</w:t>
            </w:r>
          </w:p>
          <w:p w:rsidR="00F81F3B" w:rsidRPr="003C43A3" w:rsidRDefault="00F81F3B" w:rsidP="00F81F3B"/>
        </w:tc>
        <w:tc>
          <w:tcPr>
            <w:tcW w:w="3007" w:type="dxa"/>
            <w:gridSpan w:val="2"/>
          </w:tcPr>
          <w:p w:rsidR="00F81F3B" w:rsidRPr="003C43A3" w:rsidRDefault="00F81F3B" w:rsidP="00F81F3B">
            <w:pPr>
              <w:spacing w:before="120"/>
            </w:pPr>
            <w:r w:rsidRPr="003C43A3">
              <w:rPr>
                <w:i/>
              </w:rPr>
              <w:t>Környezetismeret:</w:t>
            </w:r>
            <w:r w:rsidRPr="003C43A3">
              <w:t xml:space="preserve"> tapasztalatszerzés a közvetlen és tágabb környezetben, tárgyak megfigyelése, számlálása.</w:t>
            </w:r>
          </w:p>
          <w:p w:rsidR="00F81F3B" w:rsidRPr="003C43A3" w:rsidRDefault="00F81F3B" w:rsidP="00F81F3B"/>
          <w:p w:rsidR="00F81F3B" w:rsidRPr="003C43A3" w:rsidRDefault="00F81F3B" w:rsidP="00F81F3B">
            <w:pPr>
              <w:pStyle w:val="Szvegtrzs2"/>
              <w:framePr w:hSpace="0" w:wrap="auto" w:vAnchor="margin" w:hAnchor="text" w:yAlign="inline"/>
            </w:pPr>
            <w:r w:rsidRPr="003C43A3">
              <w:rPr>
                <w:i/>
              </w:rPr>
              <w:t>Testnevelés és sport:</w:t>
            </w:r>
            <w:r w:rsidRPr="003C43A3">
              <w:t xml:space="preserve"> lépések, mozgások számlálása.</w:t>
            </w:r>
          </w:p>
          <w:p w:rsidR="00F81F3B" w:rsidRPr="003C43A3" w:rsidRDefault="00F81F3B" w:rsidP="00F81F3B">
            <w:pPr>
              <w:pStyle w:val="Szvegtrzs2"/>
              <w:framePr w:hSpace="0" w:wrap="auto" w:vAnchor="margin" w:hAnchor="text" w:yAlign="inline"/>
            </w:pPr>
          </w:p>
          <w:p w:rsidR="00F81F3B" w:rsidRPr="003C43A3" w:rsidRDefault="00F81F3B" w:rsidP="00F81F3B">
            <w:r w:rsidRPr="003C43A3">
              <w:rPr>
                <w:i/>
              </w:rPr>
              <w:t>Ének-zene:</w:t>
            </w:r>
            <w:r w:rsidRPr="003C43A3">
              <w:t xml:space="preserve"> ritmus, taps.</w:t>
            </w:r>
          </w:p>
          <w:p w:rsidR="00F81F3B" w:rsidRPr="003C43A3" w:rsidRDefault="00F81F3B" w:rsidP="00F81F3B"/>
          <w:p w:rsidR="00F81F3B" w:rsidRPr="003C43A3" w:rsidRDefault="00F81F3B" w:rsidP="00F81F3B">
            <w:r w:rsidRPr="003C43A3">
              <w:rPr>
                <w:i/>
              </w:rPr>
              <w:t>Magyar nyelv és irodalom:</w:t>
            </w:r>
            <w:r w:rsidRPr="003C43A3">
              <w:t xml:space="preserve"> mesékben előforduló számok.</w:t>
            </w:r>
          </w:p>
        </w:tc>
      </w:tr>
      <w:tr w:rsidR="00F81F3B" w:rsidRPr="003C43A3" w:rsidTr="00F81F3B">
        <w:trPr>
          <w:trHeight w:val="74"/>
        </w:trPr>
        <w:tc>
          <w:tcPr>
            <w:tcW w:w="9475" w:type="dxa"/>
            <w:gridSpan w:val="6"/>
          </w:tcPr>
          <w:p w:rsidR="00F81F3B" w:rsidRPr="003C43A3" w:rsidRDefault="00F81F3B" w:rsidP="00F81F3B">
            <w:pPr>
              <w:spacing w:before="120"/>
              <w:jc w:val="center"/>
              <w:rPr>
                <w:b/>
                <w:bCs/>
                <w:i/>
              </w:rPr>
            </w:pPr>
            <w:r w:rsidRPr="003C43A3">
              <w:rPr>
                <w:rStyle w:val="Cmsor5Char"/>
                <w:rFonts w:eastAsiaTheme="minorHAnsi"/>
              </w:rPr>
              <w:t>Számlálás, becslés</w:t>
            </w:r>
          </w:p>
        </w:tc>
      </w:tr>
      <w:tr w:rsidR="00F81F3B" w:rsidRPr="003C43A3" w:rsidTr="00F81F3B">
        <w:trPr>
          <w:trHeight w:val="74"/>
        </w:trPr>
        <w:tc>
          <w:tcPr>
            <w:tcW w:w="3598" w:type="dxa"/>
            <w:gridSpan w:val="3"/>
          </w:tcPr>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Meg- és leszámlálások egyesével</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Meg- és leszámlálások valahányasával, például kettesével, tízesével, ötösével, négyesével, hármasával oda-vissza 20-as számkörben eszközökkel (például: hétköznapi tárgyak, abakusz, pénz)</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Tapasztalatszerzés darabszámok, mennyiségek becslésével kapcsolatban, 20-as számkörben</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Becslés szerepének megismerése</w:t>
            </w:r>
          </w:p>
          <w:p w:rsidR="00F81F3B" w:rsidRPr="003C43A3" w:rsidRDefault="00F81F3B" w:rsidP="00F81F3B">
            <w:pPr>
              <w:spacing w:before="120"/>
            </w:pPr>
            <w:r w:rsidRPr="003C43A3">
              <w:t>Halmazok számossága.</w:t>
            </w:r>
          </w:p>
          <w:p w:rsidR="00F81F3B" w:rsidRPr="003C43A3" w:rsidRDefault="00F81F3B" w:rsidP="00F81F3B">
            <w:pPr>
              <w:spacing w:before="120"/>
            </w:pPr>
            <w:r w:rsidRPr="003C43A3">
              <w:t>Halmazok összehasonlítása.</w:t>
            </w:r>
            <w:r w:rsidRPr="003C43A3">
              <w:br/>
              <w:t>Számok írása, olvasása 20-ig.</w:t>
            </w:r>
          </w:p>
          <w:p w:rsidR="00F81F3B" w:rsidRPr="003C43A3" w:rsidRDefault="00F81F3B" w:rsidP="00F81F3B">
            <w:r w:rsidRPr="003C43A3">
              <w:t>Egyszerű matematikai szakkifejezések és jelölések bevezetése a fogalmak megnevezésére.</w:t>
            </w:r>
          </w:p>
          <w:p w:rsidR="00F81F3B" w:rsidRPr="003C43A3" w:rsidRDefault="00F81F3B" w:rsidP="00F81F3B">
            <w:pPr>
              <w:rPr>
                <w:highlight w:val="red"/>
              </w:rPr>
            </w:pPr>
          </w:p>
        </w:tc>
        <w:tc>
          <w:tcPr>
            <w:tcW w:w="2870" w:type="dxa"/>
          </w:tcPr>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megszámlál és leszámlál a 20-as számkörben; oda-vissza számlálás</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ismeri a következő becslési módszereket: közelítő számlálás, közelítő mérés</w:t>
            </w:r>
          </w:p>
          <w:p w:rsidR="00F81F3B" w:rsidRPr="003C43A3" w:rsidRDefault="00F81F3B" w:rsidP="00F81F3B">
            <w:pPr>
              <w:spacing w:before="120"/>
            </w:pPr>
            <w:r w:rsidRPr="003C43A3">
              <w:br/>
              <w:t>Egyedi tapasztalatok értelmezése (pl. ujjszámolás).</w:t>
            </w:r>
          </w:p>
          <w:p w:rsidR="00F81F3B" w:rsidRPr="003C43A3" w:rsidRDefault="00F81F3B" w:rsidP="00F81F3B">
            <w:r w:rsidRPr="003C43A3">
              <w:t>Számjelek használata.</w:t>
            </w:r>
          </w:p>
          <w:p w:rsidR="00F81F3B" w:rsidRPr="003C43A3" w:rsidRDefault="00F81F3B" w:rsidP="00F81F3B">
            <w:r w:rsidRPr="003C43A3">
              <w:t>Jelek szerepe, írása, használata és értelmezése.</w:t>
            </w:r>
          </w:p>
          <w:p w:rsidR="00F81F3B" w:rsidRPr="003C43A3" w:rsidRDefault="00F81F3B" w:rsidP="00F81F3B">
            <w:pPr>
              <w:pStyle w:val="feladatszvege"/>
              <w:spacing w:after="0" w:line="240" w:lineRule="auto"/>
              <w:rPr>
                <w:rFonts w:cs="Times New Roman"/>
              </w:rPr>
            </w:pPr>
            <w:r w:rsidRPr="003C43A3">
              <w:rPr>
                <w:rFonts w:cs="Times New Roman"/>
              </w:rPr>
              <w:t>A számok számjegyekkel történő helyes leírásának fejlesztése.</w:t>
            </w:r>
          </w:p>
        </w:tc>
        <w:tc>
          <w:tcPr>
            <w:tcW w:w="3007" w:type="dxa"/>
            <w:gridSpan w:val="2"/>
          </w:tcPr>
          <w:p w:rsidR="00F81F3B" w:rsidRPr="003C43A3" w:rsidRDefault="00F81F3B" w:rsidP="00F81F3B">
            <w:pPr>
              <w:spacing w:before="120"/>
              <w:rPr>
                <w:bCs/>
              </w:rPr>
            </w:pPr>
            <w:r w:rsidRPr="003C43A3">
              <w:rPr>
                <w:bCs/>
                <w:i/>
              </w:rPr>
              <w:t>Technika, életvitel és gyakorlat</w:t>
            </w:r>
            <w:r w:rsidRPr="003C43A3">
              <w:rPr>
                <w:bCs/>
              </w:rPr>
              <w:t>: számjegyek formázása gyurmából, emlékezés tapintás alapján a számjegyek formájára.</w:t>
            </w:r>
          </w:p>
          <w:p w:rsidR="00F81F3B" w:rsidRPr="003C43A3" w:rsidRDefault="00F81F3B" w:rsidP="00F81F3B"/>
          <w:p w:rsidR="00F81F3B" w:rsidRPr="003C43A3" w:rsidRDefault="00F81F3B" w:rsidP="00F81F3B">
            <w:pPr>
              <w:rPr>
                <w:bCs/>
              </w:rPr>
            </w:pPr>
            <w:r w:rsidRPr="003C43A3">
              <w:rPr>
                <w:i/>
              </w:rPr>
              <w:t>Magyar nyelv és irodalom</w:t>
            </w:r>
            <w:r w:rsidRPr="003C43A3">
              <w:t>: betűelemek írása.</w:t>
            </w:r>
          </w:p>
        </w:tc>
      </w:tr>
      <w:tr w:rsidR="00F81F3B" w:rsidRPr="003C43A3" w:rsidTr="00F81F3B">
        <w:trPr>
          <w:trHeight w:val="74"/>
        </w:trPr>
        <w:tc>
          <w:tcPr>
            <w:tcW w:w="9475" w:type="dxa"/>
            <w:gridSpan w:val="6"/>
          </w:tcPr>
          <w:p w:rsidR="00F81F3B" w:rsidRPr="003C43A3" w:rsidRDefault="00F81F3B" w:rsidP="00F81F3B">
            <w:pPr>
              <w:spacing w:before="120"/>
              <w:jc w:val="center"/>
              <w:rPr>
                <w:b/>
                <w:bCs/>
                <w:i/>
              </w:rPr>
            </w:pPr>
            <w:r w:rsidRPr="003C43A3">
              <w:rPr>
                <w:rStyle w:val="Cmsor5Char"/>
                <w:rFonts w:eastAsiaTheme="minorHAnsi"/>
              </w:rPr>
              <w:t>Számok rendezése</w:t>
            </w:r>
          </w:p>
        </w:tc>
      </w:tr>
      <w:tr w:rsidR="00F81F3B" w:rsidRPr="003C43A3" w:rsidTr="00F81F3B">
        <w:trPr>
          <w:trHeight w:val="74"/>
        </w:trPr>
        <w:tc>
          <w:tcPr>
            <w:tcW w:w="3598" w:type="dxa"/>
            <w:gridSpan w:val="3"/>
          </w:tcPr>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Számok nagyság szerinti összehasonlítása bontott alakban is: melyik nagyobb, mennyivel nagyobb</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Mennyiségi viszonyok jelölése nyíllal vagy a &lt;</w:t>
            </w:r>
            <w:proofErr w:type="gramStart"/>
            <w:r w:rsidRPr="003C43A3">
              <w:rPr>
                <w:rFonts w:ascii="Times New Roman" w:hAnsi="Times New Roman" w:cs="Times New Roman"/>
                <w:sz w:val="24"/>
                <w:szCs w:val="24"/>
              </w:rPr>
              <w:t>, &gt;</w:t>
            </w:r>
            <w:proofErr w:type="gramEnd"/>
            <w:r w:rsidRPr="003C43A3">
              <w:rPr>
                <w:rFonts w:ascii="Times New Roman" w:hAnsi="Times New Roman" w:cs="Times New Roman"/>
                <w:sz w:val="24"/>
                <w:szCs w:val="24"/>
              </w:rPr>
              <w:t>, = jelekkel</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Sorszámok ismerete, alkalmazása</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Számvonal, számegyenes alkotása, rajzolása, a számok helyének jelölésével 20-as számkörben</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 xml:space="preserve">Leolvasások a számegyenesről tanítói segítséggel  </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Számok, műveletes alakban megadott számok (például: 2+3; 10-3) helyének megkeresése a számegyenesen 20-as számkörben</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Számok, mennyiségek nagyság szerinti sorba rendezése</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 xml:space="preserve">Számok egyes, tízes </w:t>
            </w:r>
            <w:proofErr w:type="spellStart"/>
            <w:r w:rsidRPr="003C43A3">
              <w:rPr>
                <w:rFonts w:ascii="Times New Roman" w:hAnsi="Times New Roman" w:cs="Times New Roman"/>
                <w:sz w:val="24"/>
                <w:szCs w:val="24"/>
              </w:rPr>
              <w:t>szomszédainak</w:t>
            </w:r>
            <w:proofErr w:type="spellEnd"/>
            <w:r w:rsidRPr="003C43A3">
              <w:rPr>
                <w:rFonts w:ascii="Times New Roman" w:hAnsi="Times New Roman" w:cs="Times New Roman"/>
                <w:sz w:val="24"/>
                <w:szCs w:val="24"/>
              </w:rPr>
              <w:t xml:space="preserve"> ismerete, megnevezése 20-as számkörben</w:t>
            </w:r>
          </w:p>
          <w:p w:rsidR="00F81F3B" w:rsidRPr="003C43A3" w:rsidRDefault="00F81F3B" w:rsidP="00F81F3B">
            <w:pPr>
              <w:spacing w:before="120"/>
              <w:rPr>
                <w:bCs/>
              </w:rPr>
            </w:pPr>
            <w:r w:rsidRPr="003C43A3">
              <w:br/>
              <w:t>Számok becsült és valóságos helye a számegyenesen (egyes) számszomszédok. Számok nagyság szerinti összehasonlítása. Számok egymástól való távolsága a számegyenesen.</w:t>
            </w:r>
          </w:p>
        </w:tc>
        <w:tc>
          <w:tcPr>
            <w:tcW w:w="2870" w:type="dxa"/>
          </w:tcPr>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nagyság szerint sorba rendez számokat, mennyiségeket;</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megtalálja a számok helyét, közelítő helyét egyszerű számegyenesen, a számegyenesnek ugyanahhoz a pontjához rendeli a számokat különféle alakjukban, a 20-as számkörben;</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megnevezi a 20-as számkör számainak egyes, szomszédjait</w:t>
            </w:r>
          </w:p>
          <w:p w:rsidR="00F81F3B" w:rsidRPr="003C43A3" w:rsidRDefault="00F81F3B" w:rsidP="00F81F3B">
            <w:pPr>
              <w:spacing w:before="120"/>
            </w:pPr>
            <w:r w:rsidRPr="003C43A3">
              <w:br/>
              <w:t>Mennyiségek megfigyelése, összehasonlítása.</w:t>
            </w:r>
          </w:p>
          <w:p w:rsidR="00F81F3B" w:rsidRPr="003C43A3" w:rsidRDefault="00F81F3B" w:rsidP="00F81F3B">
            <w:r w:rsidRPr="003C43A3">
              <w:t>A mennyiségi viszonyok jelölése nyíllal, relációjellel.</w:t>
            </w:r>
          </w:p>
          <w:p w:rsidR="00F81F3B" w:rsidRPr="003C43A3" w:rsidRDefault="00F81F3B" w:rsidP="00F81F3B">
            <w:pPr>
              <w:rPr>
                <w:strike/>
              </w:rPr>
            </w:pPr>
            <w:r w:rsidRPr="003C43A3">
              <w:t>A tájékozódást segítő viszonyok megismerése: között, mellett.</w:t>
            </w:r>
          </w:p>
          <w:p w:rsidR="00F81F3B" w:rsidRPr="003C43A3" w:rsidRDefault="00F81F3B" w:rsidP="00F81F3B">
            <w:r w:rsidRPr="003C43A3">
              <w:t>Tájékozódás a tanuló saját testéhez képest (bal, jobb)</w:t>
            </w:r>
            <w:proofErr w:type="gramStart"/>
            <w:r w:rsidRPr="003C43A3">
              <w:t>.Tájékozódás</w:t>
            </w:r>
            <w:proofErr w:type="gramEnd"/>
            <w:r w:rsidRPr="003C43A3">
              <w:t xml:space="preserve"> lehetőleg interaktív program használatával is.</w:t>
            </w:r>
          </w:p>
        </w:tc>
        <w:tc>
          <w:tcPr>
            <w:tcW w:w="3007" w:type="dxa"/>
            <w:gridSpan w:val="2"/>
          </w:tcPr>
          <w:p w:rsidR="00F81F3B" w:rsidRPr="003C43A3" w:rsidRDefault="00F81F3B" w:rsidP="00F81F3B">
            <w:pPr>
              <w:spacing w:before="120"/>
              <w:rPr>
                <w:bCs/>
              </w:rPr>
            </w:pPr>
            <w:r w:rsidRPr="003C43A3">
              <w:rPr>
                <w:bCs/>
                <w:i/>
              </w:rPr>
              <w:t>Testnevelés és sport:</w:t>
            </w:r>
            <w:r w:rsidRPr="003C43A3">
              <w:rPr>
                <w:bCs/>
              </w:rPr>
              <w:t xml:space="preserve"> tanulók elhelyezkedése egymáshoz viszonyítva.</w:t>
            </w:r>
          </w:p>
          <w:p w:rsidR="00F81F3B" w:rsidRPr="003C43A3" w:rsidRDefault="00F81F3B" w:rsidP="00F81F3B">
            <w:pPr>
              <w:rPr>
                <w:bCs/>
              </w:rPr>
            </w:pPr>
          </w:p>
          <w:p w:rsidR="00F81F3B" w:rsidRPr="003C43A3" w:rsidRDefault="00F81F3B" w:rsidP="00F81F3B">
            <w:pPr>
              <w:rPr>
                <w:bCs/>
              </w:rPr>
            </w:pPr>
            <w:r w:rsidRPr="003C43A3">
              <w:rPr>
                <w:bCs/>
                <w:i/>
              </w:rPr>
              <w:t>Vizuális kultúra:</w:t>
            </w:r>
            <w:r w:rsidRPr="003C43A3">
              <w:rPr>
                <w:bCs/>
              </w:rPr>
              <w:t xml:space="preserve"> tájékozódás a síkon ábrázolt térben.</w:t>
            </w:r>
          </w:p>
        </w:tc>
      </w:tr>
      <w:tr w:rsidR="00F81F3B" w:rsidRPr="003C43A3" w:rsidTr="00F81F3B">
        <w:trPr>
          <w:trHeight w:val="74"/>
        </w:trPr>
        <w:tc>
          <w:tcPr>
            <w:tcW w:w="9475" w:type="dxa"/>
            <w:gridSpan w:val="6"/>
          </w:tcPr>
          <w:p w:rsidR="00F81F3B" w:rsidRPr="003C43A3" w:rsidRDefault="00F81F3B" w:rsidP="00F81F3B">
            <w:pPr>
              <w:spacing w:before="120"/>
              <w:jc w:val="center"/>
              <w:rPr>
                <w:b/>
                <w:bCs/>
              </w:rPr>
            </w:pPr>
            <w:r w:rsidRPr="003C43A3">
              <w:rPr>
                <w:rStyle w:val="Cmsor5Char"/>
                <w:rFonts w:eastAsiaTheme="minorHAnsi"/>
              </w:rPr>
              <w:t>Számok tulajdonságai</w:t>
            </w:r>
          </w:p>
        </w:tc>
      </w:tr>
      <w:tr w:rsidR="00F81F3B" w:rsidRPr="003C43A3" w:rsidTr="00F81F3B">
        <w:trPr>
          <w:trHeight w:val="74"/>
        </w:trPr>
        <w:tc>
          <w:tcPr>
            <w:tcW w:w="3598" w:type="dxa"/>
            <w:gridSpan w:val="3"/>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Számok kifejezése művelettel megadott alakokban, például: 7+8, 21-6, </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Párosság és páratlanság fogalmának alapozása tevékenységgel: párosítással és két egyenlő részre osztással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Hármasával, négyesével, ötösével… és 3, 4, 5… egyenlő darabszámú csoportból kirakható számok megfigyelése különféle eszközökkel végzett csoportosítások, építések során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Számok közti viszonyok megfigyelése, például: adott számnál nagyobb, kisebb valamennyivel, adott számnak a többszöröse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Számok formai tulajdonságainak megfigyelése: számjegyek száma, számjegyek egymáshoz való viszonya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Számok tartalmi, formai jellemzése, egymáshoz való viszonyuk kifejezése kitalálós játékokban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Számjelek olvasása, írása</w:t>
            </w:r>
          </w:p>
          <w:p w:rsidR="00F81F3B" w:rsidRPr="003C43A3" w:rsidRDefault="00F81F3B" w:rsidP="00F81F3B">
            <w:pPr>
              <w:spacing w:before="120"/>
            </w:pPr>
            <w:r w:rsidRPr="003C43A3">
              <w:t xml:space="preserve">A római számok írása, olvasása </w:t>
            </w:r>
            <w:r w:rsidRPr="003C43A3">
              <w:rPr>
                <w:b/>
                <w:bCs/>
              </w:rPr>
              <w:t xml:space="preserve">I, V, </w:t>
            </w:r>
            <w:proofErr w:type="spellStart"/>
            <w:r w:rsidRPr="003C43A3">
              <w:rPr>
                <w:b/>
                <w:bCs/>
              </w:rPr>
              <w:t>X</w:t>
            </w:r>
            <w:r w:rsidRPr="003C43A3">
              <w:t>jelekkel</w:t>
            </w:r>
            <w:proofErr w:type="spellEnd"/>
            <w:r w:rsidRPr="003C43A3">
              <w:t>.</w:t>
            </w:r>
          </w:p>
          <w:p w:rsidR="00F81F3B" w:rsidRPr="003C43A3" w:rsidRDefault="00F81F3B" w:rsidP="00F81F3B">
            <w:pPr>
              <w:spacing w:before="120"/>
              <w:rPr>
                <w:bCs/>
              </w:rPr>
            </w:pPr>
            <w:r w:rsidRPr="003C43A3">
              <w:t>A római számok története.</w:t>
            </w:r>
            <w:r w:rsidRPr="003C43A3">
              <w:br/>
              <w:t>Számok összeg- és különbségalakja.</w:t>
            </w:r>
          </w:p>
        </w:tc>
        <w:tc>
          <w:tcPr>
            <w:tcW w:w="2870"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számokat jellemez tartalmi és formai tulajdonságokkal;</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számot jellemez más számokhoz való viszonyával;</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ismeri a római számjelek közül az I, V, X jeleket, hétköznapi helyzetekben felismeri az ezekkel képzett számokat.</w:t>
            </w:r>
          </w:p>
          <w:p w:rsidR="00F81F3B" w:rsidRPr="003C43A3" w:rsidRDefault="00F81F3B" w:rsidP="00F81F3B">
            <w:pPr>
              <w:spacing w:before="120"/>
            </w:pPr>
            <w:r w:rsidRPr="003C43A3">
              <w:br/>
            </w:r>
          </w:p>
          <w:p w:rsidR="00F81F3B" w:rsidRPr="003C43A3" w:rsidRDefault="00F81F3B" w:rsidP="00F81F3B">
            <w:r w:rsidRPr="003C43A3">
              <w:t>Megfigyelés, rendszerezés, általánosítás.</w:t>
            </w:r>
          </w:p>
          <w:p w:rsidR="00F81F3B" w:rsidRPr="003C43A3" w:rsidRDefault="00F81F3B" w:rsidP="00F81F3B">
            <w:pPr>
              <w:autoSpaceDE w:val="0"/>
              <w:autoSpaceDN w:val="0"/>
              <w:adjustRightInd w:val="0"/>
              <w:spacing w:before="120"/>
              <w:rPr>
                <w:bCs/>
              </w:rPr>
            </w:pPr>
            <w:r w:rsidRPr="003C43A3">
              <w:t>Állítások megfogalmazása.</w:t>
            </w:r>
            <w:r w:rsidRPr="003C43A3">
              <w:br/>
              <w:t>Tulajdonságok felismerése, megfogalmazása.</w:t>
            </w:r>
          </w:p>
          <w:p w:rsidR="00F81F3B" w:rsidRPr="003C43A3" w:rsidRDefault="00F81F3B" w:rsidP="00F81F3B"/>
        </w:tc>
        <w:tc>
          <w:tcPr>
            <w:tcW w:w="3007" w:type="dxa"/>
            <w:gridSpan w:val="2"/>
          </w:tcPr>
          <w:p w:rsidR="00F81F3B" w:rsidRPr="003C43A3" w:rsidRDefault="00F81F3B" w:rsidP="00F81F3B">
            <w:pPr>
              <w:spacing w:before="120"/>
            </w:pPr>
            <w:r w:rsidRPr="003C43A3">
              <w:rPr>
                <w:i/>
              </w:rPr>
              <w:t>Magyar nyelv és irodalom</w:t>
            </w:r>
            <w:proofErr w:type="gramStart"/>
            <w:r w:rsidRPr="003C43A3">
              <w:t>:könyvekben</w:t>
            </w:r>
            <w:proofErr w:type="gramEnd"/>
            <w:r w:rsidRPr="003C43A3">
              <w:t xml:space="preserve"> a fejezetszám kiolvasása.</w:t>
            </w:r>
          </w:p>
          <w:p w:rsidR="00F81F3B" w:rsidRPr="003C43A3" w:rsidRDefault="00F81F3B" w:rsidP="00F81F3B">
            <w:pPr>
              <w:rPr>
                <w:bCs/>
                <w:i/>
              </w:rPr>
            </w:pPr>
          </w:p>
          <w:p w:rsidR="00F81F3B" w:rsidRPr="003C43A3" w:rsidRDefault="00F81F3B" w:rsidP="00F81F3B">
            <w:r w:rsidRPr="003C43A3">
              <w:rPr>
                <w:bCs/>
                <w:i/>
              </w:rPr>
              <w:t>Környezetismeret</w:t>
            </w:r>
            <w:proofErr w:type="gramStart"/>
            <w:r w:rsidRPr="003C43A3">
              <w:rPr>
                <w:bCs/>
                <w:i/>
              </w:rPr>
              <w:t>:</w:t>
            </w:r>
            <w:r w:rsidRPr="003C43A3">
              <w:rPr>
                <w:bCs/>
              </w:rPr>
              <w:t>e</w:t>
            </w:r>
            <w:r w:rsidRPr="003C43A3">
              <w:t>ligazodás</w:t>
            </w:r>
            <w:proofErr w:type="gramEnd"/>
            <w:r w:rsidRPr="003C43A3">
              <w:t xml:space="preserve"> a hónapok között.</w:t>
            </w:r>
          </w:p>
          <w:p w:rsidR="00F81F3B" w:rsidRPr="003C43A3" w:rsidRDefault="00F81F3B" w:rsidP="00F81F3B">
            <w:pPr>
              <w:spacing w:before="120"/>
              <w:rPr>
                <w:bCs/>
              </w:rPr>
            </w:pPr>
          </w:p>
        </w:tc>
      </w:tr>
      <w:tr w:rsidR="00F81F3B" w:rsidRPr="003C43A3" w:rsidTr="00F81F3B">
        <w:trPr>
          <w:trHeight w:val="416"/>
        </w:trPr>
        <w:tc>
          <w:tcPr>
            <w:tcW w:w="9475" w:type="dxa"/>
            <w:gridSpan w:val="6"/>
          </w:tcPr>
          <w:p w:rsidR="00F81F3B" w:rsidRPr="003C43A3" w:rsidRDefault="00F81F3B" w:rsidP="00F81F3B">
            <w:pPr>
              <w:pStyle w:val="feladatszvege"/>
              <w:spacing w:before="120" w:after="0" w:line="240" w:lineRule="auto"/>
              <w:jc w:val="center"/>
              <w:rPr>
                <w:rFonts w:cs="Times New Roman"/>
                <w:b/>
                <w:bCs/>
                <w:i/>
              </w:rPr>
            </w:pPr>
            <w:r w:rsidRPr="003C43A3">
              <w:rPr>
                <w:rStyle w:val="Cmsor5Char"/>
              </w:rPr>
              <w:t>Számok helyi értékes alakja</w:t>
            </w:r>
          </w:p>
        </w:tc>
      </w:tr>
      <w:tr w:rsidR="00F81F3B" w:rsidRPr="003C43A3" w:rsidTr="00F81F3B">
        <w:trPr>
          <w:trHeight w:val="416"/>
        </w:trPr>
        <w:tc>
          <w:tcPr>
            <w:tcW w:w="3598" w:type="dxa"/>
            <w:gridSpan w:val="3"/>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Csoportosítások, </w:t>
            </w:r>
            <w:proofErr w:type="gramStart"/>
            <w:r w:rsidRPr="003C43A3">
              <w:rPr>
                <w:rFonts w:eastAsiaTheme="minorHAnsi"/>
                <w:lang w:eastAsia="en-US"/>
              </w:rPr>
              <w:t>valahányasával</w:t>
            </w:r>
            <w:proofErr w:type="gramEnd"/>
            <w:r w:rsidRPr="003C43A3">
              <w:rPr>
                <w:rFonts w:eastAsiaTheme="minorHAnsi"/>
                <w:lang w:eastAsia="en-US"/>
              </w:rPr>
              <w:t xml:space="preserve"> különféle eszközökkel, például apró tárgyakkal, tojástartóval, színes rudakkal, pénzekkel, abakusszal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Mérések különböző egységekkel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Számok tízesekre és egyesekre bontott alakjainak előállítása és felismerése csak helyi érték szerint rendezett alakban </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Számok írása, olvasása számrendszeres, azaz helyi értékes alakjukban, 20-as számkörben</w:t>
            </w:r>
          </w:p>
          <w:p w:rsidR="00F81F3B" w:rsidRPr="003C43A3" w:rsidRDefault="00F81F3B" w:rsidP="00F81F3B">
            <w:pPr>
              <w:pStyle w:val="feladatszvege"/>
              <w:spacing w:before="120" w:after="0" w:line="240" w:lineRule="auto"/>
              <w:rPr>
                <w:rFonts w:cs="Times New Roman"/>
              </w:rPr>
            </w:pPr>
            <w:r w:rsidRPr="003C43A3">
              <w:t>Számok képzése, bontása helyi érték szerint.</w:t>
            </w:r>
            <w:r w:rsidRPr="003C43A3">
              <w:br/>
              <w:t>Darabszám, sorszám, és mérőszám fogalmának megkülönböztetése.</w:t>
            </w:r>
          </w:p>
          <w:p w:rsidR="00F81F3B" w:rsidRPr="003C43A3" w:rsidRDefault="00F81F3B" w:rsidP="00F81F3B">
            <w:pPr>
              <w:pStyle w:val="feladatszvege"/>
              <w:spacing w:before="120" w:after="0" w:line="240" w:lineRule="auto"/>
              <w:rPr>
                <w:rFonts w:cs="Times New Roman"/>
              </w:rPr>
            </w:pPr>
            <w:r w:rsidRPr="003C43A3">
              <w:rPr>
                <w:rFonts w:cs="Times New Roman"/>
              </w:rPr>
              <w:t>Számok tulajdonságai: páros, páratlan.</w:t>
            </w:r>
          </w:p>
        </w:tc>
        <w:tc>
          <w:tcPr>
            <w:tcW w:w="2870"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érti a számok tízesekből és egyesekből való épülését, tízesek és egyesek összegére való bontását;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érti a számok számjegyeinek helyi, alaki, valódi értékét;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helyesen írja és olvassa a számokat a tízes számrendszerben 20-ig.</w:t>
            </w:r>
          </w:p>
          <w:p w:rsidR="00F81F3B" w:rsidRPr="003C43A3" w:rsidRDefault="00F81F3B" w:rsidP="00F81F3B">
            <w:pPr>
              <w:autoSpaceDE w:val="0"/>
              <w:autoSpaceDN w:val="0"/>
              <w:adjustRightInd w:val="0"/>
              <w:spacing w:before="120"/>
            </w:pPr>
            <w:r w:rsidRPr="003C43A3">
              <w:br/>
              <w:t>Darabszám és mérőszám szavak értő ismerete és használata.</w:t>
            </w:r>
          </w:p>
          <w:p w:rsidR="00F81F3B" w:rsidRPr="003C43A3" w:rsidRDefault="00F81F3B" w:rsidP="00F81F3B">
            <w:r w:rsidRPr="003C43A3">
              <w:t>Számok halmazokba sorolása.</w:t>
            </w:r>
            <w:r w:rsidRPr="003C43A3">
              <w:br/>
              <w:t>A számok számjegyekkel történő helyes leírásának fejlesztése.</w:t>
            </w:r>
          </w:p>
          <w:p w:rsidR="00F81F3B" w:rsidRPr="003C43A3" w:rsidRDefault="00F81F3B" w:rsidP="00F81F3B"/>
        </w:tc>
        <w:tc>
          <w:tcPr>
            <w:tcW w:w="3007" w:type="dxa"/>
            <w:gridSpan w:val="2"/>
          </w:tcPr>
          <w:p w:rsidR="00F81F3B" w:rsidRPr="003C43A3" w:rsidRDefault="00F81F3B" w:rsidP="00F81F3B">
            <w:pPr>
              <w:pStyle w:val="feladatszvege"/>
              <w:spacing w:before="120" w:after="0" w:line="240" w:lineRule="auto"/>
              <w:rPr>
                <w:rFonts w:cs="Times New Roman"/>
                <w:bCs/>
              </w:rPr>
            </w:pPr>
            <w:r w:rsidRPr="003C43A3">
              <w:rPr>
                <w:rFonts w:cs="Times New Roman"/>
                <w:bCs/>
                <w:i/>
              </w:rPr>
              <w:t>Környezetismeret</w:t>
            </w:r>
            <w:r w:rsidRPr="003C43A3">
              <w:rPr>
                <w:rFonts w:cs="Times New Roman"/>
                <w:bCs/>
              </w:rPr>
              <w:t>: természeti tárgyak megfigyelése, számlálása.</w:t>
            </w:r>
          </w:p>
        </w:tc>
      </w:tr>
      <w:tr w:rsidR="00F81F3B" w:rsidRPr="003C43A3" w:rsidTr="00F81F3B">
        <w:trPr>
          <w:trHeight w:val="74"/>
        </w:trPr>
        <w:tc>
          <w:tcPr>
            <w:tcW w:w="9475" w:type="dxa"/>
            <w:gridSpan w:val="6"/>
          </w:tcPr>
          <w:p w:rsidR="00F81F3B" w:rsidRPr="003C43A3" w:rsidRDefault="00F81F3B" w:rsidP="00F81F3B">
            <w:pPr>
              <w:spacing w:before="120"/>
              <w:jc w:val="center"/>
              <w:rPr>
                <w:b/>
                <w:i/>
              </w:rPr>
            </w:pPr>
            <w:r w:rsidRPr="003C43A3">
              <w:rPr>
                <w:rStyle w:val="Cmsor5Char"/>
                <w:rFonts w:eastAsiaTheme="minorHAnsi"/>
              </w:rPr>
              <w:t>Alapműveletek értelmezése</w:t>
            </w:r>
          </w:p>
        </w:tc>
      </w:tr>
      <w:tr w:rsidR="00F81F3B" w:rsidRPr="003C43A3" w:rsidTr="00F81F3B">
        <w:trPr>
          <w:trHeight w:val="74"/>
        </w:trPr>
        <w:tc>
          <w:tcPr>
            <w:tcW w:w="3598" w:type="dxa"/>
            <w:gridSpan w:val="3"/>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Összeadás és kivonás értelmezései darabszám és mérőszám tartalommal valóságos helyzetekben, tevékenységekkel, képpárokkal, képekkel, történetekkel </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Összeadás, kivonás értelmezése, mint hozzáadás és elvétel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Összeadás, kivonás értelmezése, mint egyesítés, és mint az egészből az egyik rész meghatározása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Összeadás, kivonás értelmezése, mint összehasonlítás: valamennyivel kevesebb, valamennyivel több</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Kivonás értelmezése, mint különbség kifejezése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Egyenlővé tevés tevékenységekkel és számokkal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Történésről, kirakásról, képről többféle művelet értelmezése, leolvasása, lejegyzése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Műveletről kirakás, kép, szöveges feladat készítése; műveletek eljátszása, lerajzolása, szöveggel értelmezése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Szöveges feladatokban a különböző kifejezésekkel megfogalmazott műveletek megértése tanítói segítséggel</w:t>
            </w:r>
            <w:r w:rsidRPr="003C43A3">
              <w:rPr>
                <w:rFonts w:eastAsiaTheme="minorHAnsi"/>
                <w:lang w:eastAsia="en-US"/>
              </w:rPr>
              <w:br/>
            </w:r>
          </w:p>
          <w:p w:rsidR="00F81F3B" w:rsidRPr="003C43A3" w:rsidRDefault="00F81F3B" w:rsidP="00F81F3B">
            <w:pPr>
              <w:spacing w:before="120"/>
              <w:rPr>
                <w:strike/>
              </w:rPr>
            </w:pPr>
            <w:r w:rsidRPr="003C43A3">
              <w:t>Összeadás, kivonás értelmezése.</w:t>
            </w:r>
          </w:p>
          <w:p w:rsidR="00F81F3B" w:rsidRPr="003C43A3" w:rsidRDefault="00F81F3B" w:rsidP="00F81F3B">
            <w:r w:rsidRPr="003C43A3">
              <w:t>Összeadandók, tagok, összeg.</w:t>
            </w:r>
          </w:p>
          <w:p w:rsidR="00F81F3B" w:rsidRPr="003C43A3" w:rsidRDefault="00F81F3B" w:rsidP="00F81F3B">
            <w:r w:rsidRPr="003C43A3">
              <w:t>Kisebbítendő, kivonandó különbség.</w:t>
            </w:r>
          </w:p>
          <w:p w:rsidR="00F81F3B" w:rsidRPr="003C43A3" w:rsidRDefault="00F81F3B" w:rsidP="00F81F3B">
            <w:pPr>
              <w:spacing w:before="120"/>
            </w:pPr>
          </w:p>
        </w:tc>
        <w:tc>
          <w:tcPr>
            <w:tcW w:w="2870"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helyesen értelmezi a 20-as számkörben az összeadást, a kivonást,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hozzákapcsolja a megfelelő műveletet adott helyzethez, történéshez, egyszerű szöveges feladathoz;</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értelmezi a műveleteket megjelenítéssel,</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helyesen használja a műveletek jeleit;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megérti a következő kifejezéseket: tagok, összeg, kisebbítendő, kivonandó, különbség,</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szöveges feladatokban a különböző kifejezésekkel megfogalmazott műveleteket megérti;</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szöveget, ábrát alkot matematikai jelekhez, műveletekhez.</w:t>
            </w:r>
          </w:p>
          <w:p w:rsidR="00F81F3B" w:rsidRPr="003C43A3" w:rsidRDefault="00F81F3B" w:rsidP="00F81F3B">
            <w:pPr>
              <w:spacing w:before="120"/>
            </w:pPr>
            <w:r w:rsidRPr="003C43A3">
              <w:t>Műveletfogalom alapozása, összeadás, kivonás értelmezése többféle módon.</w:t>
            </w:r>
          </w:p>
          <w:p w:rsidR="00F81F3B" w:rsidRPr="003C43A3" w:rsidRDefault="00F81F3B" w:rsidP="00F81F3B">
            <w:r w:rsidRPr="003C43A3">
              <w:t>Műveletek tárgyi megjelenítése, matematikai jelek, műveleti jelek használata.</w:t>
            </w:r>
            <w:r w:rsidRPr="003C43A3">
              <w:br/>
              <w:t>Számok összeg- és különbségalakjának előállítása, leolvasása kirakással, rajzzal.</w:t>
            </w:r>
          </w:p>
          <w:p w:rsidR="00F81F3B" w:rsidRPr="003C43A3" w:rsidRDefault="00F81F3B" w:rsidP="00F81F3B">
            <w:pPr>
              <w:autoSpaceDE w:val="0"/>
              <w:autoSpaceDN w:val="0"/>
              <w:adjustRightInd w:val="0"/>
            </w:pPr>
            <w:r w:rsidRPr="003C43A3">
              <w:t>A megfigyelőképesség fejlesztése konkrét tevékenységeken keresztül.</w:t>
            </w:r>
          </w:p>
          <w:p w:rsidR="00F81F3B" w:rsidRPr="003C43A3" w:rsidRDefault="00F81F3B" w:rsidP="00F81F3B">
            <w:r w:rsidRPr="003C43A3">
              <w:t>Összeadás, kivonás hiányzó értékeinek meghatározása (pótlás).</w:t>
            </w:r>
          </w:p>
          <w:p w:rsidR="00F81F3B" w:rsidRPr="003C43A3" w:rsidRDefault="00F81F3B" w:rsidP="00F81F3B">
            <w:r w:rsidRPr="003C43A3">
              <w:t>Műveletek megfogalmazása, értelmezése.</w:t>
            </w:r>
          </w:p>
          <w:p w:rsidR="00F81F3B" w:rsidRPr="003C43A3" w:rsidRDefault="00F81F3B" w:rsidP="00F81F3B">
            <w:pPr>
              <w:spacing w:before="120"/>
            </w:pPr>
          </w:p>
        </w:tc>
        <w:tc>
          <w:tcPr>
            <w:tcW w:w="3007" w:type="dxa"/>
            <w:gridSpan w:val="2"/>
          </w:tcPr>
          <w:p w:rsidR="00F81F3B" w:rsidRPr="003C43A3" w:rsidRDefault="00F81F3B" w:rsidP="00F81F3B">
            <w:pPr>
              <w:rPr>
                <w:bCs/>
              </w:rPr>
            </w:pPr>
          </w:p>
        </w:tc>
      </w:tr>
      <w:tr w:rsidR="00F81F3B" w:rsidRPr="003C43A3" w:rsidTr="00F81F3B">
        <w:trPr>
          <w:trHeight w:val="74"/>
        </w:trPr>
        <w:tc>
          <w:tcPr>
            <w:tcW w:w="9475" w:type="dxa"/>
            <w:gridSpan w:val="6"/>
          </w:tcPr>
          <w:p w:rsidR="00F81F3B" w:rsidRPr="003C43A3" w:rsidRDefault="00F81F3B" w:rsidP="00F81F3B">
            <w:pPr>
              <w:spacing w:before="120"/>
              <w:jc w:val="center"/>
              <w:rPr>
                <w:b/>
                <w:bCs/>
              </w:rPr>
            </w:pPr>
            <w:r w:rsidRPr="003C43A3">
              <w:rPr>
                <w:rStyle w:val="Cmsor2Char"/>
                <w:b w:val="0"/>
              </w:rPr>
              <w:t>Alapműveletek tulajdonságai</w:t>
            </w:r>
          </w:p>
        </w:tc>
      </w:tr>
      <w:tr w:rsidR="00F81F3B" w:rsidRPr="003C43A3" w:rsidTr="00F81F3B">
        <w:trPr>
          <w:trHeight w:val="74"/>
        </w:trPr>
        <w:tc>
          <w:tcPr>
            <w:tcW w:w="3598" w:type="dxa"/>
            <w:gridSpan w:val="3"/>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Műveleti tulajdonságok megfigyelése változatos tevékenységek alapján: tagok, tényezők felcserélhetősége, csoportosíthatósága; összeg, különbség </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A megértett műveleti tulajdonságok alkalmazása számolási eljárásokban, szöveges feladatokban, ellenőrzésnél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Hiányos műveletek és műveletsorok megoldása az eredmény ismeretében 20-ig</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Műveletekben szereplő számok változtatása közben az eredmény változásának megfigyelése</w:t>
            </w:r>
          </w:p>
          <w:p w:rsidR="00F81F3B" w:rsidRPr="003C43A3" w:rsidRDefault="00F81F3B" w:rsidP="00F81F3B">
            <w:pPr>
              <w:spacing w:before="120"/>
              <w:outlineLvl w:val="3"/>
              <w:rPr>
                <w:rFonts w:eastAsia="Cambria"/>
                <w:b/>
                <w:smallCaps/>
                <w:lang w:eastAsia="en-US"/>
              </w:rPr>
            </w:pPr>
          </w:p>
          <w:p w:rsidR="00F81F3B" w:rsidRPr="003C43A3" w:rsidRDefault="00F81F3B" w:rsidP="00F81F3B">
            <w:r w:rsidRPr="003C43A3">
              <w:br/>
              <w:t>Az összeadás és a kivonás kapcsolata.</w:t>
            </w:r>
            <w:r w:rsidRPr="003C43A3">
              <w:br/>
              <w:t>Műveleti tulajdonságok: tagok, tényezők felcserélhetősége.</w:t>
            </w:r>
          </w:p>
        </w:tc>
        <w:tc>
          <w:tcPr>
            <w:tcW w:w="2870"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számolásaiban felhasználja a műveletek közti kapcsolatokat, számolásai során alkalmazza konkrét esetekben a legfontosabb műveleti tulajdonságokat;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alkalmazza a műveletekben szereplő számok (kisebbítendő, kivonandó és különbség; tagok és összeg;) változtatásának következményeit.</w:t>
            </w:r>
          </w:p>
          <w:p w:rsidR="00F81F3B" w:rsidRPr="003C43A3" w:rsidRDefault="00F81F3B" w:rsidP="00F81F3B">
            <w:r w:rsidRPr="003C43A3">
              <w:br/>
              <w:t xml:space="preserve">A műveletek </w:t>
            </w:r>
            <w:proofErr w:type="gramStart"/>
            <w:r w:rsidRPr="003C43A3">
              <w:t>elvégzése  több</w:t>
            </w:r>
            <w:proofErr w:type="gramEnd"/>
            <w:r w:rsidRPr="003C43A3">
              <w:t xml:space="preserve"> tag esetén is.</w:t>
            </w:r>
          </w:p>
          <w:p w:rsidR="00F81F3B" w:rsidRPr="003C43A3" w:rsidRDefault="00F81F3B" w:rsidP="00F81F3B">
            <w:pPr>
              <w:rPr>
                <w:bCs/>
              </w:rPr>
            </w:pPr>
            <w:r w:rsidRPr="003C43A3">
              <w:t>Kreativitás, önállóság fejlesztése a műveletek végzésében.</w:t>
            </w:r>
          </w:p>
        </w:tc>
        <w:tc>
          <w:tcPr>
            <w:tcW w:w="3007" w:type="dxa"/>
            <w:gridSpan w:val="2"/>
          </w:tcPr>
          <w:p w:rsidR="00F81F3B" w:rsidRPr="003C43A3" w:rsidRDefault="00F81F3B" w:rsidP="00F81F3B">
            <w:pPr>
              <w:spacing w:before="120"/>
              <w:rPr>
                <w:bCs/>
              </w:rPr>
            </w:pPr>
          </w:p>
        </w:tc>
      </w:tr>
      <w:tr w:rsidR="00F81F3B" w:rsidRPr="003C43A3" w:rsidTr="00F81F3B">
        <w:trPr>
          <w:trHeight w:val="74"/>
        </w:trPr>
        <w:tc>
          <w:tcPr>
            <w:tcW w:w="9475" w:type="dxa"/>
            <w:gridSpan w:val="6"/>
          </w:tcPr>
          <w:p w:rsidR="00F81F3B" w:rsidRPr="003C43A3" w:rsidRDefault="00F81F3B" w:rsidP="00F81F3B">
            <w:pPr>
              <w:spacing w:before="120"/>
              <w:jc w:val="center"/>
              <w:rPr>
                <w:b/>
                <w:bCs/>
              </w:rPr>
            </w:pPr>
            <w:r w:rsidRPr="003C43A3">
              <w:rPr>
                <w:rStyle w:val="Cmsor5Char"/>
                <w:rFonts w:eastAsiaTheme="minorHAnsi"/>
              </w:rPr>
              <w:t>Szóbeli számolási eljárások</w:t>
            </w:r>
          </w:p>
        </w:tc>
      </w:tr>
      <w:tr w:rsidR="00F81F3B" w:rsidRPr="003C43A3" w:rsidTr="00F81F3B">
        <w:trPr>
          <w:trHeight w:val="74"/>
        </w:trPr>
        <w:tc>
          <w:tcPr>
            <w:tcW w:w="3598" w:type="dxa"/>
            <w:gridSpan w:val="3"/>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Számolási eljárások a műveletek értelmezései alapján 20-as számkörben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Számolási eljárások szám- és műveleti tulajdonságok felhasználásával 20-as számkörben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Bontások és pótlások alkalmazása</w:t>
            </w:r>
          </w:p>
          <w:p w:rsidR="00F81F3B" w:rsidRPr="003C43A3" w:rsidRDefault="00F81F3B" w:rsidP="00F81F3B">
            <w:pPr>
              <w:numPr>
                <w:ilvl w:val="0"/>
                <w:numId w:val="28"/>
              </w:numPr>
              <w:spacing w:after="120"/>
              <w:ind w:left="357" w:hanging="357"/>
              <w:contextualSpacing/>
              <w:jc w:val="both"/>
              <w:rPr>
                <w:rFonts w:eastAsiaTheme="minorHAnsi"/>
                <w:lang w:eastAsia="en-US"/>
              </w:rPr>
            </w:pPr>
            <w:proofErr w:type="spellStart"/>
            <w:r w:rsidRPr="003C43A3">
              <w:rPr>
                <w:rFonts w:eastAsiaTheme="minorHAnsi"/>
                <w:lang w:eastAsia="en-US"/>
              </w:rPr>
              <w:t>Tízesátlépéses</w:t>
            </w:r>
            <w:proofErr w:type="spellEnd"/>
            <w:r w:rsidRPr="003C43A3">
              <w:rPr>
                <w:rFonts w:eastAsiaTheme="minorHAnsi"/>
                <w:lang w:eastAsia="en-US"/>
              </w:rPr>
              <w:t xml:space="preserve"> összeadás, kivonás bontások és 10-re pótlások alkalmazásával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10 és 20 közötti számok és egyjegyűek összeadása, kivonása a 10-nél kisebb számokra vonatkozó összeadással, kivonással való analógia alapján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hozzáadása, elvétele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Különféle számolási eljárások megismerése és a tanuló számára legkézenfekvőbb kiválasztása, begyakorlása, </w:t>
            </w:r>
          </w:p>
          <w:p w:rsidR="00F81F3B" w:rsidRPr="003C43A3" w:rsidRDefault="00F81F3B" w:rsidP="00F81F3B"/>
        </w:tc>
        <w:tc>
          <w:tcPr>
            <w:tcW w:w="2870"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alkalmazza a számolást könnyítő eljárásokat;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 xml:space="preserve">elvégzi a feladathoz szükséges </w:t>
            </w:r>
            <w:proofErr w:type="spellStart"/>
            <w:r w:rsidRPr="003C43A3">
              <w:rPr>
                <w:rFonts w:eastAsiaTheme="minorHAnsi"/>
                <w:lang w:eastAsia="en-US"/>
              </w:rPr>
              <w:t>észszerű</w:t>
            </w:r>
            <w:proofErr w:type="spellEnd"/>
            <w:r w:rsidRPr="003C43A3">
              <w:rPr>
                <w:rFonts w:eastAsiaTheme="minorHAnsi"/>
                <w:lang w:eastAsia="en-US"/>
              </w:rPr>
              <w:t xml:space="preserve"> becslést, mérlegeli a becslés során kapott eredményt;</w:t>
            </w:r>
          </w:p>
          <w:p w:rsidR="00F81F3B" w:rsidRPr="003C43A3" w:rsidRDefault="00F81F3B" w:rsidP="00F81F3B">
            <w:r w:rsidRPr="003C43A3">
              <w:br/>
              <w:t xml:space="preserve">A műveletek </w:t>
            </w:r>
            <w:proofErr w:type="gramStart"/>
            <w:r w:rsidRPr="003C43A3">
              <w:t>elvégzése  több</w:t>
            </w:r>
            <w:proofErr w:type="gramEnd"/>
            <w:r w:rsidRPr="003C43A3">
              <w:t xml:space="preserve"> tag esetén is.</w:t>
            </w:r>
          </w:p>
          <w:p w:rsidR="00F81F3B" w:rsidRPr="003C43A3" w:rsidRDefault="00F81F3B" w:rsidP="00F81F3B">
            <w:r w:rsidRPr="003C43A3">
              <w:t>Kreativitás, önállóság fejlesztése a műveletek végzésében.</w:t>
            </w:r>
            <w:r w:rsidRPr="003C43A3">
              <w:br/>
              <w:t>Algoritmusok követése az egyesekkel végzett műveletek körében.</w:t>
            </w:r>
          </w:p>
          <w:p w:rsidR="00F81F3B" w:rsidRPr="003C43A3" w:rsidRDefault="00F81F3B" w:rsidP="00F81F3B">
            <w:pPr>
              <w:pStyle w:val="feladatszvege"/>
              <w:spacing w:after="0" w:line="240" w:lineRule="auto"/>
              <w:rPr>
                <w:rFonts w:cs="Times New Roman"/>
                <w:lang w:eastAsia="hu-HU"/>
              </w:rPr>
            </w:pPr>
          </w:p>
        </w:tc>
        <w:tc>
          <w:tcPr>
            <w:tcW w:w="3007" w:type="dxa"/>
            <w:gridSpan w:val="2"/>
          </w:tcPr>
          <w:p w:rsidR="00F81F3B" w:rsidRPr="003C43A3" w:rsidRDefault="00F81F3B" w:rsidP="00F81F3B">
            <w:pPr>
              <w:spacing w:before="120"/>
              <w:rPr>
                <w:bCs/>
              </w:rPr>
            </w:pPr>
          </w:p>
        </w:tc>
      </w:tr>
      <w:tr w:rsidR="00F81F3B" w:rsidRPr="003C43A3" w:rsidTr="00F81F3B">
        <w:trPr>
          <w:trHeight w:val="74"/>
        </w:trPr>
        <w:tc>
          <w:tcPr>
            <w:tcW w:w="9475" w:type="dxa"/>
            <w:gridSpan w:val="6"/>
          </w:tcPr>
          <w:p w:rsidR="00F81F3B" w:rsidRPr="003C43A3" w:rsidRDefault="00F81F3B" w:rsidP="00F81F3B">
            <w:pPr>
              <w:spacing w:before="120"/>
              <w:jc w:val="center"/>
              <w:rPr>
                <w:b/>
                <w:bCs/>
              </w:rPr>
            </w:pPr>
            <w:r w:rsidRPr="003C43A3">
              <w:rPr>
                <w:rStyle w:val="Cmsor5Char"/>
                <w:rFonts w:eastAsiaTheme="minorHAnsi"/>
              </w:rPr>
              <w:t>Fejben számolás</w:t>
            </w:r>
          </w:p>
        </w:tc>
      </w:tr>
      <w:tr w:rsidR="00F81F3B" w:rsidRPr="003C43A3" w:rsidTr="00F81F3B">
        <w:trPr>
          <w:trHeight w:val="74"/>
        </w:trPr>
        <w:tc>
          <w:tcPr>
            <w:tcW w:w="3598" w:type="dxa"/>
            <w:gridSpan w:val="3"/>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Fejben számolás egyes lépéseinek megértése, begyakorlása eszközökkel; az eszközök szükség szerinti használata feladatok megoldása során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Fejben számolás 20-as számkörben</w:t>
            </w:r>
          </w:p>
          <w:p w:rsidR="00F81F3B" w:rsidRPr="003C43A3" w:rsidRDefault="00F81F3B" w:rsidP="00F81F3B">
            <w:pPr>
              <w:spacing w:before="120"/>
            </w:pPr>
          </w:p>
        </w:tc>
        <w:tc>
          <w:tcPr>
            <w:tcW w:w="2870"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fejben pontosan összead és kivon a 20-as számkörben;</w:t>
            </w:r>
          </w:p>
          <w:p w:rsidR="00F81F3B" w:rsidRPr="003C43A3" w:rsidRDefault="00F81F3B" w:rsidP="00F81F3B">
            <w:r w:rsidRPr="003C43A3">
              <w:br/>
              <w:t>A műveletek elvégzése fejben több tag esetén is.</w:t>
            </w:r>
          </w:p>
          <w:p w:rsidR="00F81F3B" w:rsidRPr="003C43A3" w:rsidRDefault="00F81F3B" w:rsidP="00F81F3B">
            <w:pPr>
              <w:spacing w:before="120"/>
            </w:pPr>
            <w:r w:rsidRPr="003C43A3">
              <w:t>Kreativitás, önállóság fejlesztése a műveletek végzésében.</w:t>
            </w:r>
          </w:p>
        </w:tc>
        <w:tc>
          <w:tcPr>
            <w:tcW w:w="3007" w:type="dxa"/>
            <w:gridSpan w:val="2"/>
          </w:tcPr>
          <w:p w:rsidR="00F81F3B" w:rsidRPr="003C43A3" w:rsidRDefault="00F81F3B" w:rsidP="00F81F3B">
            <w:pPr>
              <w:spacing w:before="120"/>
              <w:rPr>
                <w:bCs/>
              </w:rPr>
            </w:pPr>
          </w:p>
        </w:tc>
      </w:tr>
      <w:tr w:rsidR="00F81F3B" w:rsidRPr="003C43A3" w:rsidTr="00F81F3B">
        <w:trPr>
          <w:trHeight w:val="74"/>
        </w:trPr>
        <w:tc>
          <w:tcPr>
            <w:tcW w:w="9475" w:type="dxa"/>
            <w:gridSpan w:val="6"/>
          </w:tcPr>
          <w:p w:rsidR="00F81F3B" w:rsidRPr="003C43A3" w:rsidRDefault="00F81F3B" w:rsidP="00F81F3B">
            <w:pPr>
              <w:spacing w:before="120"/>
              <w:jc w:val="center"/>
              <w:rPr>
                <w:b/>
                <w:bCs/>
              </w:rPr>
            </w:pPr>
            <w:r w:rsidRPr="003C43A3">
              <w:rPr>
                <w:rStyle w:val="Cmsor5Char"/>
                <w:rFonts w:eastAsiaTheme="minorHAnsi"/>
              </w:rPr>
              <w:t>Szöveges feladatok megoldása</w:t>
            </w:r>
          </w:p>
        </w:tc>
      </w:tr>
      <w:tr w:rsidR="00F81F3B" w:rsidRPr="003C43A3" w:rsidTr="00F81F3B">
        <w:trPr>
          <w:trHeight w:val="74"/>
        </w:trPr>
        <w:tc>
          <w:tcPr>
            <w:tcW w:w="3598" w:type="dxa"/>
            <w:gridSpan w:val="3"/>
          </w:tcPr>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Elmondott történés, helyzet értelmezése közösen eljátszással; megjelenítése kirakásokkal, rajzokkal</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Elmondott szöveges feladatok értelmezése közösen eljátszással, megjelenítése kirakásokkal, rajzokkal tanítói segítséggel</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Szöveges feladatok olvasása, értelmezése, eljátszása, megjelenítése kirakásokkal, rajzokkal tanítói segítséggel</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Adatok gyűjtése, lényeges adatok kiemelése tanítói segítséggel</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Kérdés értelmezése, a keresendő adatok azonosítása tanítói segítséggel</w:t>
            </w:r>
          </w:p>
          <w:p w:rsidR="00F81F3B" w:rsidRPr="003C43A3" w:rsidRDefault="00F81F3B" w:rsidP="00F81F3B">
            <w:pPr>
              <w:spacing w:before="120"/>
              <w:rPr>
                <w:strike/>
              </w:rPr>
            </w:pPr>
            <w:r w:rsidRPr="003C43A3">
              <w:br/>
              <w:t>Szöveges feladat értelmezése, megoldása.</w:t>
            </w:r>
          </w:p>
          <w:p w:rsidR="00F81F3B" w:rsidRPr="003C43A3" w:rsidRDefault="00F81F3B" w:rsidP="00F81F3B">
            <w:r w:rsidRPr="003C43A3">
              <w:t>Megoldás próbálgatással, következtetéssel.</w:t>
            </w:r>
          </w:p>
          <w:p w:rsidR="00F81F3B" w:rsidRPr="003C43A3" w:rsidRDefault="00F81F3B" w:rsidP="00F81F3B">
            <w:r w:rsidRPr="003C43A3">
              <w:t>Ellenőrzés. Szöveges válaszadás.</w:t>
            </w:r>
          </w:p>
          <w:p w:rsidR="00F81F3B" w:rsidRPr="003C43A3" w:rsidRDefault="00F81F3B" w:rsidP="00F81F3B">
            <w:r w:rsidRPr="003C43A3">
              <w:t>Tevékenységről, képről, számfeladatról szöveges feladat alkotása, leírása a matematika nyelvén.</w:t>
            </w:r>
            <w:r w:rsidRPr="003C43A3">
              <w:br/>
              <w:t>Szimbólumok használata matematikai szöveg leírására, az ismeretlen szimbólum kiszámítása.</w:t>
            </w:r>
          </w:p>
        </w:tc>
        <w:tc>
          <w:tcPr>
            <w:tcW w:w="2870" w:type="dxa"/>
          </w:tcPr>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értelmezi, elképzeli, megjeleníti a szöveges feladatban megfogalmazott hétköznapi szituációt;</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szöveges feladatokban megfogalmazott hétköznapi problémát megold matematikai ismeretei segítségével;</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eastAsia="Times New Roman" w:hAnsi="Times New Roman" w:cs="Times New Roman"/>
                <w:sz w:val="24"/>
                <w:szCs w:val="24"/>
              </w:rPr>
              <w:t>tevékenység, ábrarajzolás segítségével megold egyszerű szöveges feladatokat;</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megkülönbözteti az ismert és a keresendő (ismeretlen) adatokat;</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választ fogalmaz meg a felvetett kérdésre;</w:t>
            </w:r>
          </w:p>
          <w:p w:rsidR="00F81F3B" w:rsidRPr="003C43A3" w:rsidRDefault="00F81F3B" w:rsidP="00F81F3B">
            <w:pPr>
              <w:spacing w:before="120"/>
            </w:pPr>
            <w:r w:rsidRPr="003C43A3">
              <w:rPr>
                <w:bCs/>
              </w:rPr>
              <w:br/>
              <w:t xml:space="preserve">Mondott, illetve olvasott szöveg értelmezése, eljátszása, </w:t>
            </w:r>
            <w:r w:rsidRPr="003C43A3">
              <w:t>megjelenítése rajz segítségével, adatok, összefüggések kiemelése, leírása számokkal.</w:t>
            </w:r>
          </w:p>
          <w:p w:rsidR="00F81F3B" w:rsidRPr="003C43A3" w:rsidRDefault="00F81F3B" w:rsidP="00F81F3B">
            <w:pPr>
              <w:rPr>
                <w:strike/>
              </w:rPr>
            </w:pPr>
            <w:r w:rsidRPr="003C43A3">
              <w:rPr>
                <w:bCs/>
              </w:rPr>
              <w:t>Állítások, kérdések megfogalmazása képről, helyzetről, történésről szóban, írásban.</w:t>
            </w:r>
          </w:p>
          <w:p w:rsidR="00F81F3B" w:rsidRPr="003C43A3" w:rsidRDefault="00F81F3B" w:rsidP="00F81F3B">
            <w:pPr>
              <w:rPr>
                <w:bCs/>
              </w:rPr>
            </w:pPr>
            <w:r w:rsidRPr="003C43A3">
              <w:t>Lényegkiemelő és probléma-megoldó képesség formálása matematikai problémák ábrázolásával, szöveges feladatok megfogalmazásával.</w:t>
            </w:r>
          </w:p>
        </w:tc>
        <w:tc>
          <w:tcPr>
            <w:tcW w:w="3007" w:type="dxa"/>
            <w:gridSpan w:val="2"/>
          </w:tcPr>
          <w:p w:rsidR="00F81F3B" w:rsidRPr="003C43A3" w:rsidRDefault="00F81F3B" w:rsidP="00F81F3B">
            <w:pPr>
              <w:spacing w:before="120"/>
              <w:rPr>
                <w:bCs/>
              </w:rPr>
            </w:pPr>
            <w:r w:rsidRPr="003C43A3">
              <w:rPr>
                <w:bCs/>
                <w:i/>
              </w:rPr>
              <w:t>Vizuális kultúra:</w:t>
            </w:r>
            <w:r w:rsidRPr="003C43A3">
              <w:rPr>
                <w:bCs/>
              </w:rPr>
              <w:t xml:space="preserve"> hallott, látott, elképzelt történetek vizuális megjelenítése.</w:t>
            </w:r>
          </w:p>
          <w:p w:rsidR="00F81F3B" w:rsidRPr="003C43A3" w:rsidRDefault="00F81F3B" w:rsidP="00F81F3B">
            <w:pPr>
              <w:rPr>
                <w:bCs/>
                <w:strike/>
              </w:rPr>
            </w:pPr>
          </w:p>
          <w:p w:rsidR="00F81F3B" w:rsidRPr="003C43A3" w:rsidRDefault="00F81F3B" w:rsidP="00F81F3B">
            <w:r w:rsidRPr="003C43A3">
              <w:rPr>
                <w:i/>
              </w:rPr>
              <w:t>Magyar nyelv és irodalom:</w:t>
            </w:r>
            <w:r w:rsidRPr="003C43A3">
              <w:t xml:space="preserve"> az olvasott, írott szöveg megértése, adatok keresése, információk kiemelése.</w:t>
            </w:r>
          </w:p>
        </w:tc>
      </w:tr>
      <w:tr w:rsidR="00F81F3B" w:rsidRPr="003C43A3" w:rsidTr="00F81F3B">
        <w:trPr>
          <w:trHeight w:val="74"/>
        </w:trPr>
        <w:tc>
          <w:tcPr>
            <w:tcW w:w="9475" w:type="dxa"/>
            <w:gridSpan w:val="6"/>
          </w:tcPr>
          <w:p w:rsidR="00F81F3B" w:rsidRPr="003C43A3" w:rsidRDefault="00F81F3B" w:rsidP="00F81F3B">
            <w:pPr>
              <w:spacing w:before="120"/>
              <w:jc w:val="center"/>
              <w:rPr>
                <w:b/>
                <w:bCs/>
                <w:i/>
              </w:rPr>
            </w:pPr>
            <w:r w:rsidRPr="003C43A3">
              <w:rPr>
                <w:rStyle w:val="Cmsor5Char"/>
                <w:rFonts w:eastAsiaTheme="minorHAnsi"/>
              </w:rPr>
              <w:t>Mérőeszköz használata, mérési módszerek</w:t>
            </w:r>
          </w:p>
        </w:tc>
      </w:tr>
      <w:tr w:rsidR="00F81F3B" w:rsidRPr="003C43A3" w:rsidTr="00F81F3B">
        <w:trPr>
          <w:trHeight w:val="74"/>
        </w:trPr>
        <w:tc>
          <w:tcPr>
            <w:tcW w:w="3598" w:type="dxa"/>
            <w:gridSpan w:val="3"/>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br/>
            </w:r>
            <w:r w:rsidRPr="003C43A3">
              <w:rPr>
                <w:rFonts w:eastAsiaTheme="minorHAnsi"/>
                <w:lang w:eastAsia="en-US"/>
              </w:rPr>
              <w:t>Változatos mennyiségek érzékszervi összehasonlítása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Változatos mennyiségek közvetlen összemérése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Mérési módszerek megismerése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Mennyiségek becslése, megmérése, kimérése választott alkalmi egységekkel, például: arasz, lépés, pohárnyi, kanálnyi, tenyérnyi</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Mennyiségek becslése, megmérése, kimérése választott objektív egységekkel, például: pálcikák, színes rudak</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Tapasztalatszerzés a mennyiségről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Mérőszám fogalmának megértése </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Mennyiségek összehasonlítása; mennyivel nagyobb mennyiség, mennyivel kisebb mennyiség</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Mennyiségek becslése, megmérése, kimérése szabványmértékegységek közül a következőkkel: m; l; kg</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Hétköznapi tapasztalatok szerzése a szabványmértékegységek nagyságáról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Szabványos mérőeszközök használata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Időbeli tájékozódás, időbeli periódusok megismerése; időbeli relációt tartalmazó szavak értelmezése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Az időmérés egységeinek megismerése: óra,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Egész órák leolvasása különféle analóg és digitális órákról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Különböző hazai pénzek címleteinek megismerése 20-as számkörben, szituációs játékokban</w:t>
            </w:r>
          </w:p>
          <w:p w:rsidR="00F81F3B" w:rsidRPr="003C43A3" w:rsidRDefault="00F81F3B" w:rsidP="00F81F3B">
            <w:pPr>
              <w:spacing w:before="120"/>
            </w:pPr>
          </w:p>
        </w:tc>
        <w:tc>
          <w:tcPr>
            <w:tcW w:w="2870"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megbecsül, mér alkalmi és szabványos mértékegységekkel hosszúságot, tömeget, űrtartalmat és időt;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helyesen alkalmazza a mérési módszereket, használ skálázott mérőeszközöket, helyes képzete van a mértékegységek nagyságáról;</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helyesen használja a hosszúságmérés, az űrtartalommérés és a tömegmérés szabványegységei közül a következőket: m; l; kg;</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ismeri az időmérés szabványegységeit: az órát, a napot, a hetet, a hónapot, az évet;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ismer hazai pénzcímleteket 20-as számkörben;</w:t>
            </w:r>
            <w:r w:rsidRPr="003C43A3">
              <w:rPr>
                <w:rFonts w:eastAsiaTheme="minorHAnsi"/>
                <w:lang w:eastAsia="en-US"/>
              </w:rPr>
              <w:br/>
            </w:r>
            <w:r w:rsidRPr="003C43A3">
              <w:rPr>
                <w:rFonts w:eastAsiaTheme="minorHAnsi"/>
                <w:lang w:eastAsia="en-US"/>
              </w:rPr>
              <w:br/>
            </w:r>
          </w:p>
          <w:p w:rsidR="00F81F3B" w:rsidRPr="003C43A3" w:rsidRDefault="00F81F3B" w:rsidP="00F81F3B">
            <w:pPr>
              <w:spacing w:before="120"/>
              <w:rPr>
                <w:bCs/>
              </w:rPr>
            </w:pPr>
            <w:r w:rsidRPr="003C43A3">
              <w:t>Darabszám, sorszám és mérőszám szavak értő ismerete és használata.</w:t>
            </w:r>
          </w:p>
        </w:tc>
        <w:tc>
          <w:tcPr>
            <w:tcW w:w="3007" w:type="dxa"/>
            <w:gridSpan w:val="2"/>
          </w:tcPr>
          <w:p w:rsidR="00F81F3B" w:rsidRPr="003C43A3" w:rsidRDefault="00F81F3B" w:rsidP="00F81F3B">
            <w:pPr>
              <w:spacing w:before="120"/>
              <w:rPr>
                <w:bCs/>
                <w:i/>
              </w:rPr>
            </w:pPr>
          </w:p>
        </w:tc>
      </w:tr>
      <w:tr w:rsidR="00F81F3B" w:rsidRPr="003C43A3" w:rsidTr="00F81F3B">
        <w:trPr>
          <w:trHeight w:val="74"/>
        </w:trPr>
        <w:tc>
          <w:tcPr>
            <w:tcW w:w="2790" w:type="dxa"/>
            <w:vAlign w:val="center"/>
          </w:tcPr>
          <w:p w:rsidR="00F81F3B" w:rsidRPr="003C43A3" w:rsidRDefault="00F81F3B" w:rsidP="00F81F3B">
            <w:pPr>
              <w:spacing w:before="120"/>
              <w:jc w:val="center"/>
              <w:rPr>
                <w:b/>
              </w:rPr>
            </w:pPr>
            <w:r w:rsidRPr="003C43A3">
              <w:rPr>
                <w:b/>
              </w:rPr>
              <w:t>Kulcsfogalmak/fogalmak</w:t>
            </w:r>
          </w:p>
        </w:tc>
        <w:tc>
          <w:tcPr>
            <w:tcW w:w="6685" w:type="dxa"/>
            <w:gridSpan w:val="5"/>
          </w:tcPr>
          <w:p w:rsidR="00F81F3B" w:rsidRPr="003C43A3" w:rsidRDefault="00F81F3B" w:rsidP="00F81F3B">
            <w:r w:rsidRPr="003C43A3">
              <w:t>kisebb, nagyobb, ugyanakkora, több, kevesebb, ugyanannyi, párosítás, bontás</w:t>
            </w:r>
          </w:p>
          <w:p w:rsidR="00F81F3B" w:rsidRPr="003C43A3" w:rsidRDefault="00F81F3B" w:rsidP="00F81F3B">
            <w:r w:rsidRPr="003C43A3">
              <w:t>számlálás, becslés</w:t>
            </w:r>
          </w:p>
          <w:p w:rsidR="00F81F3B" w:rsidRPr="003C43A3" w:rsidRDefault="00F81F3B" w:rsidP="00F81F3B">
            <w:r w:rsidRPr="003C43A3">
              <w:t>sorszám, számegyenes, számtábla, nagyobb, kisebb, növekedés, csökkenés, egyes számszomszéd, tízes számszomszéd</w:t>
            </w:r>
          </w:p>
          <w:p w:rsidR="00F81F3B" w:rsidRPr="003C43A3" w:rsidRDefault="00F81F3B" w:rsidP="00F81F3B">
            <w:r w:rsidRPr="003C43A3">
              <w:t>számjegy; egyjegyű, kétjegyű számok; páros, páratlan</w:t>
            </w:r>
          </w:p>
          <w:p w:rsidR="00F81F3B" w:rsidRPr="003C43A3" w:rsidRDefault="00F81F3B" w:rsidP="00F81F3B">
            <w:r w:rsidRPr="003C43A3">
              <w:t>csoportosítás, beváltás, bontott alak, tízes, egyes</w:t>
            </w:r>
          </w:p>
          <w:p w:rsidR="00F81F3B" w:rsidRPr="003C43A3" w:rsidRDefault="00F81F3B" w:rsidP="00F81F3B">
            <w:r w:rsidRPr="003C43A3">
              <w:t>összeadás, kivonás, összeg, különbség, művelet</w:t>
            </w:r>
          </w:p>
          <w:p w:rsidR="00F81F3B" w:rsidRPr="003C43A3" w:rsidRDefault="00F81F3B" w:rsidP="00F81F3B">
            <w:r w:rsidRPr="003C43A3">
              <w:t>szöveges feladat, adat, ismeretlen adat, információ, ellenőrzés, szöveges válasz</w:t>
            </w:r>
          </w:p>
          <w:p w:rsidR="00F81F3B" w:rsidRPr="003C43A3" w:rsidRDefault="00F81F3B" w:rsidP="00F81F3B">
            <w:r w:rsidRPr="003C43A3">
              <w:t xml:space="preserve">összehasonlítás, mérés, mérőeszköz, mérőszám, mértékegység, hosszúság, űrtartalom, tömeg, idő, m, l, kg, óra, nap, hét, hónap, év, </w:t>
            </w:r>
            <w:r w:rsidRPr="003C43A3">
              <w:rPr>
                <w:rFonts w:eastAsia="MS Mincho"/>
              </w:rPr>
              <w:t>kerek tízes</w:t>
            </w:r>
            <w:r w:rsidRPr="003C43A3">
              <w:rPr>
                <w:rFonts w:eastAsia="MS Mincho"/>
              </w:rPr>
              <w:br/>
              <w:t xml:space="preserve"> összeadandó, tag</w:t>
            </w:r>
            <w:proofErr w:type="gramStart"/>
            <w:r w:rsidRPr="003C43A3">
              <w:rPr>
                <w:rFonts w:eastAsia="MS Mincho"/>
              </w:rPr>
              <w:t>,  kisebbítendő</w:t>
            </w:r>
            <w:proofErr w:type="gramEnd"/>
            <w:r w:rsidRPr="003C43A3">
              <w:rPr>
                <w:rFonts w:eastAsia="MS Mincho"/>
              </w:rPr>
              <w:t>, kivonandó,  darabszám, sorszám, tőszám, felcserélhetőség</w:t>
            </w:r>
          </w:p>
        </w:tc>
      </w:tr>
    </w:tbl>
    <w:p w:rsidR="00F81F3B" w:rsidRPr="003C43A3" w:rsidRDefault="00F81F3B" w:rsidP="00F81F3B"/>
    <w:p w:rsidR="00F81F3B" w:rsidRPr="003C43A3" w:rsidRDefault="00F81F3B" w:rsidP="00F81F3B"/>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0"/>
        <w:gridCol w:w="210"/>
        <w:gridCol w:w="985"/>
        <w:gridCol w:w="3256"/>
        <w:gridCol w:w="958"/>
        <w:gridCol w:w="1276"/>
      </w:tblGrid>
      <w:tr w:rsidR="00F81F3B" w:rsidRPr="003C43A3" w:rsidTr="00F81F3B">
        <w:tc>
          <w:tcPr>
            <w:tcW w:w="3000" w:type="dxa"/>
            <w:gridSpan w:val="2"/>
            <w:vAlign w:val="center"/>
          </w:tcPr>
          <w:p w:rsidR="00F81F3B" w:rsidRPr="003C43A3" w:rsidRDefault="00F81F3B" w:rsidP="00F81F3B">
            <w:pPr>
              <w:spacing w:before="120"/>
              <w:jc w:val="center"/>
              <w:rPr>
                <w:b/>
              </w:rPr>
            </w:pPr>
            <w:r w:rsidRPr="003C43A3">
              <w:rPr>
                <w:b/>
              </w:rPr>
              <w:t>Tematikai egység/Fejlesztési cél</w:t>
            </w:r>
          </w:p>
        </w:tc>
        <w:tc>
          <w:tcPr>
            <w:tcW w:w="5199" w:type="dxa"/>
            <w:gridSpan w:val="3"/>
            <w:vAlign w:val="center"/>
          </w:tcPr>
          <w:p w:rsidR="00F81F3B" w:rsidRPr="003C43A3" w:rsidRDefault="00F81F3B" w:rsidP="00F81F3B">
            <w:pPr>
              <w:jc w:val="center"/>
              <w:rPr>
                <w:b/>
              </w:rPr>
            </w:pPr>
            <w:r w:rsidRPr="003C43A3">
              <w:rPr>
                <w:b/>
              </w:rPr>
              <w:t>3. Függvények, az analízis elemei</w:t>
            </w:r>
          </w:p>
        </w:tc>
        <w:tc>
          <w:tcPr>
            <w:tcW w:w="1276" w:type="dxa"/>
          </w:tcPr>
          <w:p w:rsidR="00F81F3B" w:rsidRPr="003C43A3" w:rsidRDefault="00F81F3B" w:rsidP="00F81F3B">
            <w:pPr>
              <w:spacing w:before="120"/>
              <w:jc w:val="center"/>
              <w:rPr>
                <w:b/>
              </w:rPr>
            </w:pPr>
            <w:r w:rsidRPr="003C43A3">
              <w:rPr>
                <w:b/>
              </w:rPr>
              <w:t>Órakeret</w:t>
            </w:r>
          </w:p>
          <w:p w:rsidR="00F81F3B" w:rsidRPr="003C43A3" w:rsidRDefault="00F81F3B" w:rsidP="00F81F3B">
            <w:pPr>
              <w:jc w:val="center"/>
              <w:rPr>
                <w:b/>
              </w:rPr>
            </w:pPr>
            <w:r w:rsidRPr="003C43A3">
              <w:rPr>
                <w:b/>
              </w:rPr>
              <w:t>9 óra</w:t>
            </w:r>
          </w:p>
        </w:tc>
      </w:tr>
      <w:tr w:rsidR="00F81F3B" w:rsidRPr="003C43A3" w:rsidTr="00F81F3B">
        <w:tc>
          <w:tcPr>
            <w:tcW w:w="3000" w:type="dxa"/>
            <w:gridSpan w:val="2"/>
          </w:tcPr>
          <w:p w:rsidR="00F81F3B" w:rsidRPr="003C43A3" w:rsidRDefault="00F81F3B" w:rsidP="00F81F3B">
            <w:pPr>
              <w:spacing w:before="120"/>
              <w:jc w:val="center"/>
              <w:rPr>
                <w:b/>
              </w:rPr>
            </w:pPr>
            <w:r w:rsidRPr="003C43A3">
              <w:rPr>
                <w:b/>
              </w:rPr>
              <w:t>Előzetes tudás</w:t>
            </w:r>
          </w:p>
        </w:tc>
        <w:tc>
          <w:tcPr>
            <w:tcW w:w="6475" w:type="dxa"/>
            <w:gridSpan w:val="4"/>
          </w:tcPr>
          <w:p w:rsidR="00F81F3B" w:rsidRPr="003C43A3" w:rsidRDefault="00F81F3B" w:rsidP="00F81F3B">
            <w:pPr>
              <w:spacing w:before="120"/>
            </w:pPr>
            <w:r w:rsidRPr="003C43A3">
              <w:t xml:space="preserve">Tárgyak sorba rendezésének képessége (szín-, méret-, forma szerint). Előrajzolás után díszítő sor rajzolása, a minták váltakozásával. Az idő múlásának megfigyelése, </w:t>
            </w:r>
            <w:proofErr w:type="spellStart"/>
            <w:r w:rsidRPr="003C43A3">
              <w:t>periódikusan</w:t>
            </w:r>
            <w:proofErr w:type="spellEnd"/>
            <w:r w:rsidRPr="003C43A3">
              <w:t xml:space="preserve"> ismétlődő események a napi tevékenységekben.</w:t>
            </w:r>
          </w:p>
        </w:tc>
      </w:tr>
      <w:tr w:rsidR="00F81F3B" w:rsidRPr="003C43A3" w:rsidTr="00F81F3B">
        <w:tc>
          <w:tcPr>
            <w:tcW w:w="3000" w:type="dxa"/>
            <w:gridSpan w:val="2"/>
            <w:vAlign w:val="center"/>
          </w:tcPr>
          <w:p w:rsidR="00F81F3B" w:rsidRPr="003C43A3" w:rsidRDefault="00F81F3B" w:rsidP="00F81F3B">
            <w:pPr>
              <w:spacing w:before="120"/>
              <w:jc w:val="center"/>
              <w:rPr>
                <w:b/>
              </w:rPr>
            </w:pPr>
            <w:r w:rsidRPr="003C43A3">
              <w:rPr>
                <w:b/>
              </w:rPr>
              <w:t>A tematikai egység nevelési-fejlesztési céljai</w:t>
            </w:r>
          </w:p>
        </w:tc>
        <w:tc>
          <w:tcPr>
            <w:tcW w:w="6475" w:type="dxa"/>
            <w:gridSpan w:val="4"/>
          </w:tcPr>
          <w:p w:rsidR="00F81F3B" w:rsidRPr="003C43A3" w:rsidRDefault="00F81F3B" w:rsidP="00F81F3B">
            <w:pPr>
              <w:spacing w:before="120"/>
            </w:pPr>
            <w:r w:rsidRPr="003C43A3">
              <w:t>Számok, mennyiségek közötti viszonyokra vonatkozóan egyszerű megállapítások megfogalmazása. Változások észrevétele, megfigyelése, indoklása.</w:t>
            </w:r>
            <w:r w:rsidRPr="003C43A3">
              <w:br/>
            </w:r>
          </w:p>
        </w:tc>
      </w:tr>
      <w:tr w:rsidR="00F81F3B" w:rsidRPr="003C43A3" w:rsidTr="00F81F3B">
        <w:tc>
          <w:tcPr>
            <w:tcW w:w="3985" w:type="dxa"/>
            <w:gridSpan w:val="3"/>
            <w:tcBorders>
              <w:bottom w:val="single" w:sz="4" w:space="0" w:color="auto"/>
            </w:tcBorders>
            <w:vAlign w:val="center"/>
          </w:tcPr>
          <w:p w:rsidR="00F81F3B" w:rsidRPr="003C43A3" w:rsidRDefault="00F81F3B" w:rsidP="00F81F3B">
            <w:pPr>
              <w:spacing w:before="120"/>
              <w:jc w:val="center"/>
              <w:rPr>
                <w:b/>
              </w:rPr>
            </w:pPr>
            <w:r w:rsidRPr="003C43A3">
              <w:rPr>
                <w:b/>
              </w:rPr>
              <w:t>Ismeretek</w:t>
            </w:r>
          </w:p>
        </w:tc>
        <w:tc>
          <w:tcPr>
            <w:tcW w:w="3256" w:type="dxa"/>
            <w:tcBorders>
              <w:bottom w:val="single" w:sz="4" w:space="0" w:color="auto"/>
            </w:tcBorders>
            <w:vAlign w:val="center"/>
          </w:tcPr>
          <w:p w:rsidR="00F81F3B" w:rsidRPr="003C43A3" w:rsidRDefault="00F81F3B" w:rsidP="00F81F3B">
            <w:pPr>
              <w:spacing w:before="120"/>
              <w:jc w:val="center"/>
              <w:rPr>
                <w:b/>
              </w:rPr>
            </w:pPr>
            <w:r w:rsidRPr="003C43A3">
              <w:rPr>
                <w:b/>
              </w:rPr>
              <w:t>Fejlesztési követelmények</w:t>
            </w:r>
          </w:p>
        </w:tc>
        <w:tc>
          <w:tcPr>
            <w:tcW w:w="2234" w:type="dxa"/>
            <w:gridSpan w:val="2"/>
            <w:tcBorders>
              <w:bottom w:val="single" w:sz="4" w:space="0" w:color="auto"/>
            </w:tcBorders>
            <w:vAlign w:val="center"/>
          </w:tcPr>
          <w:p w:rsidR="00F81F3B" w:rsidRPr="003C43A3" w:rsidRDefault="00F81F3B" w:rsidP="00F81F3B">
            <w:pPr>
              <w:spacing w:before="120"/>
              <w:jc w:val="center"/>
              <w:rPr>
                <w:b/>
              </w:rPr>
            </w:pPr>
            <w:r w:rsidRPr="003C43A3">
              <w:rPr>
                <w:b/>
              </w:rPr>
              <w:t>Kapcsolódási pontok</w:t>
            </w:r>
          </w:p>
        </w:tc>
      </w:tr>
      <w:tr w:rsidR="00F81F3B" w:rsidRPr="003C43A3" w:rsidTr="00F81F3B">
        <w:trPr>
          <w:trHeight w:val="1172"/>
        </w:trPr>
        <w:tc>
          <w:tcPr>
            <w:tcW w:w="3985" w:type="dxa"/>
            <w:gridSpan w:val="3"/>
            <w:vMerge w:val="restart"/>
          </w:tcPr>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Adott viszonyban lévő, adott összefüggésnek megfelelő párok keresése</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Személyek, tárgyak, dolgok, számok, testek, síklapok között megjelenő kapcsolatok megfigyelése, felfedezése</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Számpárok, számhármasok közötti kapcsolatok felfedezése, jellemzése</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A problémákban szereplő adatok viszonyának felismerése, például: időrend, nagyságviszonyok, változások, egyenlőségek</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Megfigyelt kapcsolatok megfordítása, például Anna alacsonyabb, mint Berci, Berci magasabb, mint Anna</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Változó helyzetek megfigyelése, a változás jelölése nyíllal</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Sorozatok képzése tárgyakkal, mozgással, hanggal, valamilyen logikai készlet elemeivel, számokkal</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Összefüggések keresése egyszerű sorozatok elemei között</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Sorozat alkotása közösen értelmezett szabály szerint</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Tárgyakkal, logikai készletek elemeivel kirakott egyszerű periodikus sorozatok folytatása</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A mindennapi életünkből jól ismert periódusok megfigyelése: évszakok, hónapok, hetek napjai, napszakok</w:t>
            </w:r>
          </w:p>
          <w:p w:rsidR="00F81F3B" w:rsidRPr="003C43A3" w:rsidRDefault="00F81F3B" w:rsidP="00F81F3B">
            <w:pPr>
              <w:pStyle w:val="Listaszerbekezds"/>
              <w:spacing w:line="240" w:lineRule="auto"/>
              <w:rPr>
                <w:rFonts w:ascii="Times New Roman" w:hAnsi="Times New Roman" w:cs="Times New Roman"/>
                <w:sz w:val="24"/>
                <w:szCs w:val="24"/>
              </w:rPr>
            </w:pPr>
            <w:r w:rsidRPr="003C43A3">
              <w:rPr>
                <w:rFonts w:ascii="Times New Roman" w:hAnsi="Times New Roman" w:cs="Times New Roman"/>
                <w:sz w:val="24"/>
                <w:szCs w:val="24"/>
              </w:rPr>
              <w:t>Elkezdett sorozatok, táblázatok egyszerű szabályának felismerése</w:t>
            </w:r>
          </w:p>
          <w:p w:rsidR="00F81F3B" w:rsidRPr="003C43A3" w:rsidRDefault="00F81F3B" w:rsidP="00F81F3B">
            <w:pPr>
              <w:spacing w:before="120"/>
            </w:pPr>
            <w:r w:rsidRPr="003C43A3">
              <w:br/>
              <w:t>A sorozat fogalmának kialakítása.</w:t>
            </w:r>
          </w:p>
          <w:p w:rsidR="00F81F3B" w:rsidRPr="003C43A3" w:rsidRDefault="00F81F3B" w:rsidP="00F81F3B">
            <w:r w:rsidRPr="003C43A3">
              <w:t>Tárgy-, jel- és számsorozatok szabályának felismerése.</w:t>
            </w:r>
          </w:p>
          <w:p w:rsidR="00F81F3B" w:rsidRPr="003C43A3" w:rsidRDefault="00F81F3B" w:rsidP="00F81F3B">
            <w:r w:rsidRPr="003C43A3">
              <w:t>Növekvő és csökkenő sorozatok.</w:t>
            </w:r>
          </w:p>
          <w:p w:rsidR="00F81F3B" w:rsidRPr="003C43A3" w:rsidRDefault="00F81F3B" w:rsidP="00F81F3B">
            <w:pPr>
              <w:spacing w:before="120"/>
            </w:pPr>
            <w:r w:rsidRPr="003C43A3">
              <w:t>Összefüggések, szabályok.</w:t>
            </w:r>
          </w:p>
          <w:p w:rsidR="00F81F3B" w:rsidRPr="003C43A3" w:rsidRDefault="00F81F3B" w:rsidP="00F81F3B"/>
          <w:p w:rsidR="00F81F3B" w:rsidRPr="003C43A3" w:rsidRDefault="00F81F3B" w:rsidP="00F81F3B">
            <w:r w:rsidRPr="003C43A3">
              <w:t>Számok mennyiségek közti kapcsolatok és jelölésük nyíllal.</w:t>
            </w:r>
          </w:p>
          <w:p w:rsidR="00F81F3B" w:rsidRPr="003C43A3" w:rsidRDefault="00F81F3B" w:rsidP="00F81F3B"/>
          <w:p w:rsidR="00F81F3B" w:rsidRPr="003C43A3" w:rsidRDefault="00F81F3B" w:rsidP="00F81F3B">
            <w:r w:rsidRPr="003C43A3">
              <w:t>Számok táblázatba rendezése.</w:t>
            </w:r>
          </w:p>
          <w:p w:rsidR="00F81F3B" w:rsidRPr="003C43A3" w:rsidRDefault="00F81F3B" w:rsidP="00F81F3B">
            <w:r w:rsidRPr="003C43A3">
              <w:t>Számpárok közötti kapcsolatok.</w:t>
            </w:r>
          </w:p>
        </w:tc>
        <w:tc>
          <w:tcPr>
            <w:tcW w:w="3256" w:type="dxa"/>
            <w:vMerge w:val="restart"/>
          </w:tcPr>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részt vesz memóriajátékokban különféle tulajdonságok szerinti párok keresésében;</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megfogalmazza a személyek, tárgyak, dolgok, időpontok, számok, testek, síklapok közötti egyszerű viszonyokat, kapcsolatokat;</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 xml:space="preserve">összefüggéseket keres sorozatok elemei között; </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megadott szabály szerint sorozatot alkot;</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tárgyakkal, logikai készletek elemeivel kirakott periodikus sorozatokat folytat;</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elsorolja az évszakokat, hónapokat, napokat, napszakokat egymás után, tetszőleges kezdőponttól is;</w:t>
            </w:r>
          </w:p>
          <w:p w:rsidR="00F81F3B" w:rsidRPr="003C43A3" w:rsidRDefault="00F81F3B" w:rsidP="00F81F3B">
            <w:pPr>
              <w:pStyle w:val="Listaszerbekezds"/>
              <w:spacing w:line="240" w:lineRule="auto"/>
              <w:ind w:left="426" w:hanging="360"/>
              <w:rPr>
                <w:rFonts w:ascii="Times New Roman" w:hAnsi="Times New Roman" w:cs="Times New Roman"/>
                <w:sz w:val="24"/>
                <w:szCs w:val="24"/>
              </w:rPr>
            </w:pPr>
            <w:r w:rsidRPr="003C43A3">
              <w:rPr>
                <w:rFonts w:ascii="Times New Roman" w:hAnsi="Times New Roman" w:cs="Times New Roman"/>
                <w:sz w:val="24"/>
                <w:szCs w:val="24"/>
              </w:rPr>
              <w:t>felismer kapcsolatot elempárok, elemhármasok tagjai között;</w:t>
            </w:r>
          </w:p>
          <w:p w:rsidR="00F81F3B" w:rsidRPr="003C43A3" w:rsidRDefault="00F81F3B" w:rsidP="00F81F3B">
            <w:pPr>
              <w:pStyle w:val="Szvegtrzs3"/>
              <w:spacing w:before="120"/>
              <w:rPr>
                <w:color w:val="auto"/>
              </w:rPr>
            </w:pPr>
            <w:r w:rsidRPr="003C43A3">
              <w:rPr>
                <w:color w:val="auto"/>
              </w:rPr>
              <w:br/>
              <w:t>Sorozat képzése tárgyakból, jelekből, alakzatokból, számokból.</w:t>
            </w:r>
          </w:p>
          <w:p w:rsidR="00F81F3B" w:rsidRPr="003C43A3" w:rsidRDefault="00F81F3B" w:rsidP="00F81F3B">
            <w:pPr>
              <w:pStyle w:val="Szvegtrzs3"/>
              <w:rPr>
                <w:color w:val="auto"/>
              </w:rPr>
            </w:pPr>
            <w:r w:rsidRPr="003C43A3">
              <w:rPr>
                <w:color w:val="auto"/>
              </w:rPr>
              <w:t>.</w:t>
            </w:r>
          </w:p>
          <w:p w:rsidR="00F81F3B" w:rsidRPr="003C43A3" w:rsidRDefault="00F81F3B" w:rsidP="00F81F3B">
            <w:pPr>
              <w:autoSpaceDE w:val="0"/>
              <w:autoSpaceDN w:val="0"/>
              <w:adjustRightInd w:val="0"/>
            </w:pPr>
            <w:r w:rsidRPr="003C43A3">
              <w:t>Az összefüggéseket felismerő és a rendező képesség fejlesztése a változások, periodikusság, ritmus, növekedés, csökkenés megfigyelésével.</w:t>
            </w:r>
          </w:p>
          <w:p w:rsidR="00F81F3B" w:rsidRPr="003C43A3" w:rsidRDefault="00F81F3B" w:rsidP="00F81F3B">
            <w:pPr>
              <w:spacing w:before="120"/>
            </w:pPr>
            <w:r w:rsidRPr="003C43A3">
              <w:t>Egyszerűbb összefüggések, szabályszerűségek felismerése.</w:t>
            </w:r>
          </w:p>
          <w:p w:rsidR="00F81F3B" w:rsidRPr="003C43A3" w:rsidRDefault="00F81F3B" w:rsidP="00F81F3B">
            <w:r w:rsidRPr="003C43A3">
              <w:t>Kreativitást fejlesztő feladatsorok megoldása.</w:t>
            </w:r>
          </w:p>
          <w:p w:rsidR="00F81F3B" w:rsidRPr="003C43A3" w:rsidRDefault="00F81F3B" w:rsidP="00F81F3B">
            <w:pPr>
              <w:rPr>
                <w:i/>
              </w:rPr>
            </w:pPr>
          </w:p>
          <w:p w:rsidR="00F81F3B" w:rsidRPr="003C43A3" w:rsidRDefault="00F81F3B" w:rsidP="00F81F3B">
            <w:r w:rsidRPr="003C43A3">
              <w:t>Változó helyzetek megfigyelése, a változás jelölése nyíllal.</w:t>
            </w:r>
          </w:p>
        </w:tc>
        <w:tc>
          <w:tcPr>
            <w:tcW w:w="2234" w:type="dxa"/>
            <w:gridSpan w:val="2"/>
            <w:tcBorders>
              <w:bottom w:val="single" w:sz="4" w:space="0" w:color="auto"/>
            </w:tcBorders>
          </w:tcPr>
          <w:p w:rsidR="00F81F3B" w:rsidRPr="003C43A3" w:rsidRDefault="00F81F3B" w:rsidP="00F81F3B">
            <w:pPr>
              <w:pStyle w:val="feladatszvege"/>
              <w:spacing w:before="120" w:after="0" w:line="240" w:lineRule="auto"/>
              <w:rPr>
                <w:rFonts w:cs="Times New Roman"/>
                <w:strike/>
              </w:rPr>
            </w:pPr>
            <w:r w:rsidRPr="003C43A3">
              <w:rPr>
                <w:rFonts w:cs="Times New Roman"/>
                <w:i/>
              </w:rPr>
              <w:t xml:space="preserve">Ének-zene: </w:t>
            </w:r>
            <w:r w:rsidRPr="003C43A3">
              <w:rPr>
                <w:rFonts w:cs="Times New Roman"/>
              </w:rPr>
              <w:t>periodikusság zenei motívumokban.</w:t>
            </w:r>
          </w:p>
        </w:tc>
      </w:tr>
      <w:tr w:rsidR="00F81F3B" w:rsidRPr="003C43A3" w:rsidTr="00F81F3B">
        <w:tc>
          <w:tcPr>
            <w:tcW w:w="3985" w:type="dxa"/>
            <w:gridSpan w:val="3"/>
            <w:vMerge/>
            <w:tcBorders>
              <w:bottom w:val="single" w:sz="4" w:space="0" w:color="auto"/>
            </w:tcBorders>
          </w:tcPr>
          <w:p w:rsidR="00F81F3B" w:rsidRPr="003C43A3" w:rsidRDefault="00F81F3B" w:rsidP="00F81F3B"/>
        </w:tc>
        <w:tc>
          <w:tcPr>
            <w:tcW w:w="3256" w:type="dxa"/>
            <w:vMerge/>
            <w:tcBorders>
              <w:bottom w:val="single" w:sz="4" w:space="0" w:color="auto"/>
            </w:tcBorders>
          </w:tcPr>
          <w:p w:rsidR="00F81F3B" w:rsidRPr="003C43A3" w:rsidRDefault="00F81F3B" w:rsidP="00F81F3B"/>
        </w:tc>
        <w:tc>
          <w:tcPr>
            <w:tcW w:w="2234" w:type="dxa"/>
            <w:gridSpan w:val="2"/>
            <w:tcBorders>
              <w:bottom w:val="single" w:sz="4" w:space="0" w:color="auto"/>
            </w:tcBorders>
          </w:tcPr>
          <w:p w:rsidR="00F81F3B" w:rsidRPr="003C43A3" w:rsidRDefault="00F81F3B" w:rsidP="00F81F3B">
            <w:pPr>
              <w:spacing w:before="120"/>
              <w:rPr>
                <w:b/>
              </w:rPr>
            </w:pPr>
          </w:p>
        </w:tc>
      </w:tr>
      <w:tr w:rsidR="00F81F3B" w:rsidRPr="003C43A3" w:rsidTr="00F81F3B">
        <w:tc>
          <w:tcPr>
            <w:tcW w:w="2790"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before="120"/>
              <w:jc w:val="center"/>
              <w:rPr>
                <w:b/>
              </w:rPr>
            </w:pPr>
            <w:r w:rsidRPr="003C43A3">
              <w:rPr>
                <w:b/>
              </w:rPr>
              <w:t>Kulcsfogalmak/fogalmak</w:t>
            </w:r>
          </w:p>
        </w:tc>
        <w:tc>
          <w:tcPr>
            <w:tcW w:w="6685" w:type="dxa"/>
            <w:gridSpan w:val="5"/>
            <w:tcBorders>
              <w:top w:val="single" w:sz="4" w:space="0" w:color="auto"/>
              <w:left w:val="single" w:sz="4" w:space="0" w:color="auto"/>
              <w:bottom w:val="single" w:sz="4" w:space="0" w:color="auto"/>
              <w:right w:val="single" w:sz="4" w:space="0" w:color="auto"/>
            </w:tcBorders>
          </w:tcPr>
          <w:p w:rsidR="00F81F3B" w:rsidRPr="003C43A3" w:rsidRDefault="00F81F3B" w:rsidP="00F81F3B">
            <w:r w:rsidRPr="003C43A3">
              <w:t>szabály, sorozat, számsorozat, növekvő, csökkenő, kapcsolat, számpár, számhármas</w:t>
            </w:r>
            <w:r w:rsidRPr="003C43A3">
              <w:rPr>
                <w:bCs/>
              </w:rPr>
              <w:t xml:space="preserve"> </w:t>
            </w:r>
          </w:p>
        </w:tc>
      </w:tr>
    </w:tbl>
    <w:p w:rsidR="00F81F3B" w:rsidRPr="003C43A3" w:rsidRDefault="00F81F3B" w:rsidP="00F81F3B"/>
    <w:p w:rsidR="00F81F3B" w:rsidRPr="003C43A3" w:rsidRDefault="00F81F3B" w:rsidP="00F81F3B"/>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2"/>
        <w:gridCol w:w="5843"/>
        <w:gridCol w:w="1360"/>
      </w:tblGrid>
      <w:tr w:rsidR="00F81F3B" w:rsidRPr="003C43A3" w:rsidTr="00F81F3B">
        <w:tc>
          <w:tcPr>
            <w:tcW w:w="2272" w:type="dxa"/>
            <w:vAlign w:val="center"/>
          </w:tcPr>
          <w:p w:rsidR="00F81F3B" w:rsidRPr="003C43A3" w:rsidRDefault="00F81F3B" w:rsidP="00F81F3B">
            <w:pPr>
              <w:spacing w:before="120"/>
              <w:jc w:val="center"/>
              <w:rPr>
                <w:b/>
              </w:rPr>
            </w:pPr>
            <w:r w:rsidRPr="003C43A3">
              <w:rPr>
                <w:b/>
              </w:rPr>
              <w:t>Tematikai egység/ Fejlesztési cél</w:t>
            </w:r>
          </w:p>
        </w:tc>
        <w:tc>
          <w:tcPr>
            <w:tcW w:w="5843" w:type="dxa"/>
            <w:vAlign w:val="center"/>
          </w:tcPr>
          <w:p w:rsidR="00F81F3B" w:rsidRPr="003C43A3" w:rsidRDefault="00F81F3B" w:rsidP="00F81F3B">
            <w:pPr>
              <w:jc w:val="center"/>
            </w:pPr>
            <w:r w:rsidRPr="003C43A3">
              <w:rPr>
                <w:b/>
                <w:bCs/>
                <w:kern w:val="32"/>
              </w:rPr>
              <w:t>4. Geometria</w:t>
            </w:r>
          </w:p>
        </w:tc>
        <w:tc>
          <w:tcPr>
            <w:tcW w:w="1360" w:type="dxa"/>
            <w:vAlign w:val="center"/>
          </w:tcPr>
          <w:p w:rsidR="00F81F3B" w:rsidRPr="003C43A3" w:rsidRDefault="00F81F3B" w:rsidP="00F81F3B">
            <w:pPr>
              <w:spacing w:before="120"/>
              <w:jc w:val="center"/>
              <w:rPr>
                <w:b/>
              </w:rPr>
            </w:pPr>
            <w:r w:rsidRPr="003C43A3">
              <w:rPr>
                <w:b/>
              </w:rPr>
              <w:t>Órakeret</w:t>
            </w:r>
          </w:p>
          <w:p w:rsidR="00F81F3B" w:rsidRPr="003C43A3" w:rsidRDefault="00F81F3B" w:rsidP="00F81F3B">
            <w:pPr>
              <w:jc w:val="center"/>
              <w:rPr>
                <w:b/>
              </w:rPr>
            </w:pPr>
            <w:r w:rsidRPr="003C43A3">
              <w:rPr>
                <w:b/>
              </w:rPr>
              <w:t>17 óra</w:t>
            </w:r>
          </w:p>
        </w:tc>
      </w:tr>
      <w:tr w:rsidR="00F81F3B" w:rsidRPr="003C43A3" w:rsidTr="00F81F3B">
        <w:tc>
          <w:tcPr>
            <w:tcW w:w="2272" w:type="dxa"/>
            <w:vAlign w:val="center"/>
          </w:tcPr>
          <w:p w:rsidR="00F81F3B" w:rsidRPr="003C43A3" w:rsidRDefault="00F81F3B" w:rsidP="00F81F3B">
            <w:pPr>
              <w:spacing w:before="120"/>
              <w:jc w:val="center"/>
              <w:rPr>
                <w:b/>
              </w:rPr>
            </w:pPr>
            <w:r w:rsidRPr="003C43A3">
              <w:rPr>
                <w:b/>
              </w:rPr>
              <w:t>Előzetes tudás</w:t>
            </w:r>
          </w:p>
        </w:tc>
        <w:tc>
          <w:tcPr>
            <w:tcW w:w="7203" w:type="dxa"/>
            <w:gridSpan w:val="2"/>
            <w:shd w:val="clear" w:color="auto" w:fill="FFFFFF"/>
          </w:tcPr>
          <w:p w:rsidR="00F81F3B" w:rsidRPr="003C43A3" w:rsidRDefault="00F81F3B" w:rsidP="00F81F3B">
            <w:pPr>
              <w:spacing w:before="120"/>
            </w:pPr>
            <w:r w:rsidRPr="003C43A3">
              <w:t>Formák között különbség felismerése (kerek, szögletes). Az azonos formák közül az eltérők kiválogatásának képessége. Adott formák összekapcsolása tárgyakkal. Térbeli tájékozódás a testsémáknak megfelelően.</w:t>
            </w:r>
          </w:p>
        </w:tc>
      </w:tr>
      <w:tr w:rsidR="00F81F3B" w:rsidRPr="003C43A3" w:rsidTr="00F81F3B">
        <w:tc>
          <w:tcPr>
            <w:tcW w:w="2272" w:type="dxa"/>
            <w:vAlign w:val="center"/>
          </w:tcPr>
          <w:p w:rsidR="00F81F3B" w:rsidRPr="003C43A3" w:rsidRDefault="00F81F3B" w:rsidP="00F81F3B">
            <w:pPr>
              <w:spacing w:before="120"/>
              <w:jc w:val="center"/>
              <w:rPr>
                <w:b/>
              </w:rPr>
            </w:pPr>
            <w:r w:rsidRPr="003C43A3">
              <w:rPr>
                <w:b/>
              </w:rPr>
              <w:t>A tematikai egység nevelési-fejlesztési céljai</w:t>
            </w:r>
          </w:p>
        </w:tc>
        <w:tc>
          <w:tcPr>
            <w:tcW w:w="7203" w:type="dxa"/>
            <w:gridSpan w:val="2"/>
          </w:tcPr>
          <w:p w:rsidR="00F81F3B" w:rsidRPr="003C43A3" w:rsidRDefault="00F81F3B" w:rsidP="00F81F3B">
            <w:pPr>
              <w:spacing w:before="120"/>
            </w:pPr>
            <w:r w:rsidRPr="003C43A3">
              <w:t xml:space="preserve">Megfigyelőképesség, tartós figyelem fejlesztése. Feladattudat és feladattartás fejlesztése. Térszemlélet kialakításának alapozása. </w:t>
            </w:r>
            <w:proofErr w:type="gramStart"/>
            <w:r w:rsidRPr="003C43A3">
              <w:t>Finommotoros  mozgás</w:t>
            </w:r>
            <w:proofErr w:type="gramEnd"/>
            <w:r w:rsidRPr="003C43A3">
              <w:t xml:space="preserve"> fejlesztése. Pontosság, tervszerűség, kitartás a munkában. Helyes és biztonságos eszközkezelés. A környezet megismerésének igénye.</w:t>
            </w:r>
            <w:r w:rsidRPr="003C43A3">
              <w:rPr>
                <w:rFonts w:eastAsia="MS Mincho"/>
              </w:rPr>
              <w:t xml:space="preserve"> Mennyiségfogalmak kialakítása a 20-as számkörben, mérések alkalmilag választott és szabvány mérőeszközökkel. Irányok megismerése, alkalmazása.</w:t>
            </w:r>
          </w:p>
        </w:tc>
      </w:tr>
    </w:tbl>
    <w:p w:rsidR="00F81F3B" w:rsidRPr="003C43A3" w:rsidRDefault="00F81F3B" w:rsidP="00F81F3B"/>
    <w:p w:rsidR="00F81F3B" w:rsidRPr="003C43A3" w:rsidRDefault="00F81F3B" w:rsidP="00F81F3B"/>
    <w:p w:rsidR="00F81F3B" w:rsidRPr="003C43A3" w:rsidRDefault="00F81F3B" w:rsidP="00F81F3B"/>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1505"/>
        <w:gridCol w:w="3234"/>
        <w:gridCol w:w="2785"/>
      </w:tblGrid>
      <w:tr w:rsidR="00F81F3B" w:rsidRPr="003C43A3" w:rsidTr="00F81F3B">
        <w:tc>
          <w:tcPr>
            <w:tcW w:w="3456" w:type="dxa"/>
            <w:gridSpan w:val="2"/>
          </w:tcPr>
          <w:p w:rsidR="00F81F3B" w:rsidRPr="003C43A3" w:rsidRDefault="00F81F3B" w:rsidP="00F81F3B">
            <w:pPr>
              <w:spacing w:before="120"/>
              <w:jc w:val="center"/>
              <w:rPr>
                <w:b/>
              </w:rPr>
            </w:pPr>
            <w:r w:rsidRPr="003C43A3">
              <w:rPr>
                <w:b/>
              </w:rPr>
              <w:t>Ismeretek</w:t>
            </w:r>
          </w:p>
        </w:tc>
        <w:tc>
          <w:tcPr>
            <w:tcW w:w="3234" w:type="dxa"/>
          </w:tcPr>
          <w:p w:rsidR="00F81F3B" w:rsidRPr="003C43A3" w:rsidRDefault="00F81F3B" w:rsidP="00F81F3B">
            <w:pPr>
              <w:spacing w:before="120"/>
              <w:jc w:val="center"/>
              <w:rPr>
                <w:b/>
              </w:rPr>
            </w:pPr>
            <w:r w:rsidRPr="003C43A3">
              <w:rPr>
                <w:b/>
              </w:rPr>
              <w:t>Fejlesztési követelmények</w:t>
            </w:r>
          </w:p>
        </w:tc>
        <w:tc>
          <w:tcPr>
            <w:tcW w:w="2785" w:type="dxa"/>
          </w:tcPr>
          <w:p w:rsidR="00F81F3B" w:rsidRPr="003C43A3" w:rsidRDefault="00F81F3B" w:rsidP="00F81F3B">
            <w:pPr>
              <w:spacing w:before="120"/>
              <w:jc w:val="center"/>
              <w:rPr>
                <w:b/>
              </w:rPr>
            </w:pPr>
            <w:r w:rsidRPr="003C43A3">
              <w:rPr>
                <w:b/>
              </w:rPr>
              <w:t>Kapcsolódási pontok</w:t>
            </w:r>
          </w:p>
        </w:tc>
      </w:tr>
      <w:tr w:rsidR="00F81F3B" w:rsidRPr="003C43A3" w:rsidTr="00F81F3B">
        <w:tc>
          <w:tcPr>
            <w:tcW w:w="9475" w:type="dxa"/>
            <w:gridSpan w:val="4"/>
          </w:tcPr>
          <w:p w:rsidR="00F81F3B" w:rsidRPr="003C43A3" w:rsidRDefault="00F81F3B" w:rsidP="00F81F3B">
            <w:pPr>
              <w:spacing w:before="120"/>
              <w:jc w:val="center"/>
              <w:rPr>
                <w:b/>
                <w:i/>
              </w:rPr>
            </w:pPr>
            <w:r w:rsidRPr="003C43A3">
              <w:rPr>
                <w:rStyle w:val="Cmsor5Char"/>
                <w:rFonts w:eastAsiaTheme="minorHAnsi"/>
              </w:rPr>
              <w:t>Alkotás térben és síkon</w:t>
            </w:r>
          </w:p>
        </w:tc>
      </w:tr>
      <w:tr w:rsidR="00F81F3B" w:rsidRPr="003C43A3" w:rsidTr="00F81F3B">
        <w:tc>
          <w:tcPr>
            <w:tcW w:w="3456" w:type="dxa"/>
            <w:gridSpan w:val="2"/>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Építés térbeli építőelemekből, testekből szabadon, másolással, megadott feltétel szerint</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Síkbeli alkotások szabadon, másolással, megadott feltétel szerint: kirakások mozaiklapokkal, nyírás, tépés, hajtogatás, alakzatok határvonalainak elkészítése pálcákból, rajzolás (szabad kézzel, vonalzóval, alaklemezzel)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Sorminták, </w:t>
            </w:r>
            <w:proofErr w:type="spellStart"/>
            <w:r w:rsidRPr="003C43A3">
              <w:rPr>
                <w:rFonts w:eastAsiaTheme="minorHAnsi"/>
                <w:lang w:eastAsia="en-US"/>
              </w:rPr>
              <w:t>terülőminták</w:t>
            </w:r>
            <w:proofErr w:type="spellEnd"/>
            <w:r w:rsidRPr="003C43A3">
              <w:rPr>
                <w:rFonts w:eastAsiaTheme="minorHAnsi"/>
                <w:lang w:eastAsia="en-US"/>
              </w:rPr>
              <w:t xml:space="preserve"> kirakása és folytatása síkban, térben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Szimmetrikus alakzatok létrehozása térben és síkban (például: építéssel, kirakással, nyírással, hajtogatással, festéssel), és szükség szerint a szimmetria meglétének ellenőrzése választott módszerrel (például: tükör, hajtogatás)</w:t>
            </w:r>
          </w:p>
          <w:p w:rsidR="00F81F3B" w:rsidRPr="003C43A3" w:rsidRDefault="00F81F3B" w:rsidP="00F81F3B">
            <w:pPr>
              <w:pStyle w:val="Szvegtrzs3"/>
              <w:spacing w:before="120"/>
              <w:rPr>
                <w:color w:val="auto"/>
              </w:rPr>
            </w:pPr>
            <w:r w:rsidRPr="003C43A3">
              <w:rPr>
                <w:color w:val="auto"/>
              </w:rPr>
              <w:t>Síkidomok. (négyzet, téglalap, háromszög, kör).</w:t>
            </w:r>
          </w:p>
          <w:p w:rsidR="00F81F3B" w:rsidRPr="003C43A3" w:rsidRDefault="00F81F3B" w:rsidP="00F81F3B">
            <w:pPr>
              <w:spacing w:before="120"/>
            </w:pPr>
            <w:r w:rsidRPr="003C43A3">
              <w:t>Tulajdonságok, kapcsolatok, azonosságok és különbözőségek.</w:t>
            </w:r>
            <w:r w:rsidRPr="003C43A3">
              <w:br/>
              <w:t>Az egyenes és görbe vonal megismerése.</w:t>
            </w:r>
          </w:p>
        </w:tc>
        <w:tc>
          <w:tcPr>
            <w:tcW w:w="3234"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szabadon épít, kirak formát, mintát adott testekből, síklapokból;</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sormintát folytat;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alkotásában követi az adott feltételeket;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 xml:space="preserve">síkidomokat felismer </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szimmetrikus alakzatokat hoz létre térben, síkban különböző eszközökkel; felismeri a szimmetriát valóságos dolgokon, síkbeli alakzatokon.</w:t>
            </w:r>
          </w:p>
          <w:p w:rsidR="00F81F3B" w:rsidRPr="003C43A3" w:rsidRDefault="00F81F3B" w:rsidP="00F81F3B">
            <w:pPr>
              <w:spacing w:before="120"/>
            </w:pPr>
            <w:r w:rsidRPr="003C43A3">
              <w:br/>
              <w:t>Tudatos megfigyelés.</w:t>
            </w:r>
          </w:p>
          <w:p w:rsidR="00F81F3B" w:rsidRPr="003C43A3" w:rsidRDefault="00F81F3B" w:rsidP="00F81F3B">
            <w:r w:rsidRPr="003C43A3">
              <w:t>Egyenes rajzolása vonalzóval.</w:t>
            </w:r>
          </w:p>
          <w:p w:rsidR="00F81F3B" w:rsidRPr="003C43A3" w:rsidRDefault="00F81F3B" w:rsidP="00F81F3B">
            <w:r w:rsidRPr="003C43A3">
              <w:t>Objektumok alkotása szabadon.</w:t>
            </w:r>
          </w:p>
        </w:tc>
        <w:tc>
          <w:tcPr>
            <w:tcW w:w="2785" w:type="dxa"/>
          </w:tcPr>
          <w:p w:rsidR="00F81F3B" w:rsidRPr="003C43A3" w:rsidRDefault="00F81F3B" w:rsidP="00F81F3B">
            <w:pPr>
              <w:spacing w:before="120"/>
            </w:pPr>
            <w:r w:rsidRPr="003C43A3">
              <w:rPr>
                <w:i/>
              </w:rPr>
              <w:t>Környezetismeret:</w:t>
            </w:r>
            <w:r w:rsidRPr="003C43A3">
              <w:t xml:space="preserve"> közvetlen környezet megfigyelése a testek formája szerint (egyenes és görbe vonalak keresése).</w:t>
            </w:r>
          </w:p>
        </w:tc>
      </w:tr>
      <w:tr w:rsidR="00F81F3B" w:rsidRPr="003C43A3" w:rsidTr="00F81F3B">
        <w:tc>
          <w:tcPr>
            <w:tcW w:w="9475" w:type="dxa"/>
            <w:gridSpan w:val="4"/>
          </w:tcPr>
          <w:p w:rsidR="00F81F3B" w:rsidRPr="003C43A3" w:rsidRDefault="00F81F3B" w:rsidP="00F81F3B">
            <w:pPr>
              <w:spacing w:before="120"/>
              <w:jc w:val="center"/>
              <w:rPr>
                <w:b/>
                <w:i/>
              </w:rPr>
            </w:pPr>
            <w:r w:rsidRPr="003C43A3">
              <w:rPr>
                <w:rStyle w:val="Cmsor5Char"/>
                <w:rFonts w:eastAsiaTheme="minorHAnsi"/>
              </w:rPr>
              <w:t>Alakzatok geometriai tulajdonságai</w:t>
            </w:r>
          </w:p>
        </w:tc>
      </w:tr>
      <w:tr w:rsidR="00F81F3B" w:rsidRPr="003C43A3" w:rsidTr="00F81F3B">
        <w:tc>
          <w:tcPr>
            <w:tcW w:w="3456" w:type="dxa"/>
            <w:gridSpan w:val="2"/>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Válogatások előállított vagy megadott testek között szabadon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Testek és síkidom modellek megkülönböztetése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Testek jellemző tulajdonságainak keresése, megfigyelése, megnevezése: sík vagy görbe felületek, „lyukas – nem lyukas”, „tömör”, „bemélyedése van”, „tükrös” </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Válogatások előállított vagy megadott síkidomok között szabadon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Síkbeli alakzatok jellemző tulajdonságainak keresése, megfigyelése, megnevezése: egyenes vagy görbe határvonalak, „lyukasság”, „tükrösség”</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Háromszögek, négyszögek, körlapok felismerése, kiválogatása, megnevezése</w:t>
            </w:r>
          </w:p>
          <w:p w:rsidR="00F81F3B" w:rsidRPr="003C43A3" w:rsidRDefault="00F81F3B" w:rsidP="00F81F3B">
            <w:pPr>
              <w:spacing w:before="120"/>
            </w:pPr>
            <w:r w:rsidRPr="003C43A3">
              <w:br/>
              <w:t>Tapasztalatgyűjtés egyszerű alakzatokról.</w:t>
            </w:r>
          </w:p>
          <w:p w:rsidR="00F81F3B" w:rsidRPr="003C43A3" w:rsidRDefault="00F81F3B" w:rsidP="00F81F3B">
            <w:pPr>
              <w:pStyle w:val="Szvegtrzs3"/>
              <w:spacing w:before="120"/>
              <w:rPr>
                <w:color w:val="auto"/>
              </w:rPr>
            </w:pPr>
            <w:r w:rsidRPr="003C43A3">
              <w:rPr>
                <w:color w:val="auto"/>
              </w:rPr>
              <w:t>Testek (kocka, téglatest).</w:t>
            </w:r>
          </w:p>
          <w:p w:rsidR="00F81F3B" w:rsidRPr="003C43A3" w:rsidRDefault="00F81F3B" w:rsidP="00F81F3B">
            <w:pPr>
              <w:pStyle w:val="Szvegtrzs3"/>
              <w:rPr>
                <w:color w:val="auto"/>
              </w:rPr>
            </w:pPr>
            <w:r w:rsidRPr="003C43A3">
              <w:rPr>
                <w:color w:val="auto"/>
              </w:rPr>
              <w:t>Tulajdonságok, kapcsolatok, azonosságok és különbözőségek.</w:t>
            </w:r>
          </w:p>
          <w:p w:rsidR="00F81F3B" w:rsidRPr="003C43A3" w:rsidRDefault="00F81F3B" w:rsidP="00F81F3B"/>
        </w:tc>
        <w:tc>
          <w:tcPr>
            <w:tcW w:w="3234"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megkülönböztet, azonosít egyedi konkrét látott, hallott, mozgással, tapintással érzékelhető tárgyakat, dolgokat, helyzeteket, jeleket;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személyek, tárgyak, dolgok, szavak, számok közül kiválogatja az adott tulajdonsággal rendelkező összes elemet;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két meghatározott tulajdonság egyszerre történő figyelembevételével szétválogat adott elemeket: tárgyakat, személyeket, szavakat, számokat, alakzatokat;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 xml:space="preserve">megkülönbözteti és szétválogatja szabadon választott vagy meghatározott geometriai tulajdonságok szerint a gyűjtött, megalkotott testeket, síkidomokat; </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megnevezi a sík és görbült felületeket, az egyenes és görbe vonalakat, szakaszokat tapasztalati ismeretei alapján;</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megnevezi a háromszögeket, négyszögeket, köröket;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 xml:space="preserve">megkülönböztet tükrösen szimmetrikus és tükrösen nem szimmetrikus síkbeli alakzatokat; </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különbséget tesz testek és síkidomok között;</w:t>
            </w:r>
          </w:p>
          <w:p w:rsidR="00F81F3B" w:rsidRPr="003C43A3" w:rsidRDefault="00F81F3B" w:rsidP="00F81F3B">
            <w:pPr>
              <w:spacing w:before="120"/>
            </w:pPr>
            <w:r w:rsidRPr="003C43A3">
              <w:br/>
              <w:t>A megfigyelések megfogalmazása az alakzatok formájára vonatkozóan. Alakzatok másolása, összehasonlítása, annak eldöntése, hogy a létrehozott alakzat rendelkezik-e a kiválasztott tulajdonsággal.</w:t>
            </w:r>
          </w:p>
          <w:p w:rsidR="00F81F3B" w:rsidRPr="003C43A3" w:rsidRDefault="00F81F3B" w:rsidP="00F81F3B">
            <w:pPr>
              <w:spacing w:before="120"/>
            </w:pPr>
            <w:r w:rsidRPr="003C43A3">
              <w:t xml:space="preserve">A geometriai alakzatokhoz kapcsolódó képek megtekintése, készítése. </w:t>
            </w:r>
            <w:r w:rsidRPr="003C43A3">
              <w:br/>
              <w:t xml:space="preserve">Síkidom és test különbségének megfigyelése. </w:t>
            </w:r>
            <w:r w:rsidRPr="003C43A3">
              <w:br/>
              <w:t>Síkidomok rajzolása szabadon és szavakban megadott feltétel szerint. Összehasonlítás.</w:t>
            </w:r>
          </w:p>
          <w:p w:rsidR="00F81F3B" w:rsidRPr="003C43A3" w:rsidRDefault="00F81F3B" w:rsidP="00F81F3B">
            <w:pPr>
              <w:pStyle w:val="Szvegtrzs3"/>
              <w:spacing w:before="120"/>
              <w:rPr>
                <w:color w:val="auto"/>
              </w:rPr>
            </w:pPr>
            <w:r w:rsidRPr="003C43A3">
              <w:rPr>
                <w:color w:val="auto"/>
              </w:rPr>
              <w:t>Testek válogatása és osztályozása megadott szempontok szerint.</w:t>
            </w:r>
          </w:p>
          <w:p w:rsidR="00F81F3B" w:rsidRPr="003C43A3" w:rsidRDefault="00F81F3B" w:rsidP="00F81F3B">
            <w:r w:rsidRPr="003C43A3">
              <w:t>Testek építése adott feltételek szerint, tulajdonságaik megfigyelése.</w:t>
            </w:r>
          </w:p>
          <w:p w:rsidR="00F81F3B" w:rsidRPr="003C43A3" w:rsidRDefault="00F81F3B" w:rsidP="00F81F3B"/>
        </w:tc>
        <w:tc>
          <w:tcPr>
            <w:tcW w:w="2785" w:type="dxa"/>
          </w:tcPr>
          <w:p w:rsidR="00F81F3B" w:rsidRPr="003C43A3" w:rsidRDefault="00F81F3B" w:rsidP="00F81F3B">
            <w:pPr>
              <w:spacing w:before="120"/>
            </w:pPr>
            <w:r w:rsidRPr="003C43A3">
              <w:rPr>
                <w:i/>
              </w:rPr>
              <w:t xml:space="preserve">Vizuális kultúra: </w:t>
            </w:r>
            <w:r w:rsidRPr="003C43A3">
              <w:t>Geometriai alakzatok rajzolása, nyírása. A vizuális nyelv alapvető eszközeinek (pont, vonal, forma) használata és megkülönböztetése. Kompozíció alkotása geometriai alakzatokból (mozaikkép).</w:t>
            </w:r>
            <w:r w:rsidRPr="003C43A3">
              <w:br/>
            </w:r>
            <w:r w:rsidRPr="003C43A3">
              <w:br/>
            </w:r>
            <w:r w:rsidRPr="003C43A3">
              <w:rPr>
                <w:i/>
              </w:rPr>
              <w:t>Technika, életvitel és gyakorlat:</w:t>
            </w:r>
            <w:r w:rsidRPr="003C43A3">
              <w:t xml:space="preserve"> testek építése.</w:t>
            </w:r>
          </w:p>
        </w:tc>
      </w:tr>
      <w:tr w:rsidR="00F81F3B" w:rsidRPr="003C43A3" w:rsidTr="00F81F3B">
        <w:tc>
          <w:tcPr>
            <w:tcW w:w="9475" w:type="dxa"/>
            <w:gridSpan w:val="4"/>
          </w:tcPr>
          <w:p w:rsidR="00F81F3B" w:rsidRPr="003C43A3" w:rsidRDefault="00F81F3B" w:rsidP="00F81F3B">
            <w:pPr>
              <w:spacing w:before="120"/>
              <w:jc w:val="center"/>
              <w:rPr>
                <w:b/>
                <w:i/>
              </w:rPr>
            </w:pPr>
            <w:r w:rsidRPr="003C43A3">
              <w:rPr>
                <w:rStyle w:val="Cmsor5Char"/>
                <w:rFonts w:eastAsiaTheme="minorHAnsi"/>
              </w:rPr>
              <w:t>Transzformációk</w:t>
            </w:r>
          </w:p>
        </w:tc>
      </w:tr>
      <w:tr w:rsidR="00F81F3B" w:rsidRPr="003C43A3" w:rsidTr="00F81F3B">
        <w:tc>
          <w:tcPr>
            <w:tcW w:w="3456" w:type="dxa"/>
            <w:gridSpan w:val="2"/>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Szimmetriák, tükörképek megfigyelése a természetes és az épített </w:t>
            </w:r>
            <w:proofErr w:type="gramStart"/>
            <w:r w:rsidRPr="003C43A3">
              <w:rPr>
                <w:rFonts w:eastAsiaTheme="minorHAnsi"/>
                <w:lang w:eastAsia="en-US"/>
              </w:rPr>
              <w:t>környezetben</w:t>
            </w:r>
            <w:proofErr w:type="gramEnd"/>
            <w:r w:rsidRPr="003C43A3">
              <w:rPr>
                <w:rFonts w:eastAsiaTheme="minorHAnsi"/>
                <w:lang w:eastAsia="en-US"/>
              </w:rPr>
              <w:t xml:space="preserve"> térben és síkban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Tárgyak, építmények, képek tükörképének megfigyelése térben, síkban tükör segítségével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Síkbeli alakzatok tükörtengelyeinek keresése tükörrel, hajtogatással</w:t>
            </w:r>
          </w:p>
          <w:p w:rsidR="00F81F3B" w:rsidRPr="003C43A3" w:rsidRDefault="00F81F3B" w:rsidP="00F81F3B">
            <w:pPr>
              <w:spacing w:before="120"/>
              <w:rPr>
                <w:b/>
              </w:rPr>
            </w:pPr>
            <w:r w:rsidRPr="003C43A3">
              <w:br/>
              <w:t>Sík- és térbeli alakzatok megfigyelése, szétválogatása, megkülönböztetése.</w:t>
            </w:r>
          </w:p>
        </w:tc>
        <w:tc>
          <w:tcPr>
            <w:tcW w:w="3234"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tapasztalattal rendelkezik mozgással, kirakással a tükörkép előállításáról;</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szimmetrikus alakzatokat hoz létre térben, síkban különböző eszközökkel; felismeri a szimmetriát valóságos dolgokon, síkbeli alakzatokon;</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ellenőrzi a tükrözés helyességét tükör vagy másolópapír segítségével;</w:t>
            </w:r>
          </w:p>
          <w:p w:rsidR="00F81F3B" w:rsidRPr="003C43A3" w:rsidRDefault="00F81F3B" w:rsidP="00F81F3B">
            <w:pPr>
              <w:spacing w:before="120"/>
            </w:pPr>
            <w:r w:rsidRPr="003C43A3">
              <w:br/>
            </w:r>
          </w:p>
          <w:p w:rsidR="00F81F3B" w:rsidRPr="003C43A3" w:rsidRDefault="00F81F3B" w:rsidP="00F81F3B">
            <w:r w:rsidRPr="003C43A3">
              <w:t>Síkidomok előállítása hajtogatással, nyírással, rajzolással.</w:t>
            </w:r>
          </w:p>
          <w:p w:rsidR="00F81F3B" w:rsidRPr="003C43A3" w:rsidRDefault="00F81F3B" w:rsidP="00F81F3B">
            <w:r w:rsidRPr="003C43A3">
              <w:t>Testek építése testekből másolással, vagy szóbeli utasítás alapján.</w:t>
            </w:r>
          </w:p>
        </w:tc>
        <w:tc>
          <w:tcPr>
            <w:tcW w:w="2785" w:type="dxa"/>
          </w:tcPr>
          <w:p w:rsidR="00F81F3B" w:rsidRPr="003C43A3" w:rsidRDefault="00F81F3B" w:rsidP="00F81F3B">
            <w:pPr>
              <w:spacing w:before="120"/>
            </w:pPr>
            <w:r w:rsidRPr="003C43A3">
              <w:rPr>
                <w:i/>
              </w:rPr>
              <w:t>Vizuális kultúra; környezetismeret:</w:t>
            </w:r>
            <w:r w:rsidRPr="003C43A3">
              <w:t xml:space="preserve"> tárgyak egymáshoz való viszonyának, helyzetének, arányának megfigyelése.</w:t>
            </w:r>
          </w:p>
        </w:tc>
      </w:tr>
      <w:tr w:rsidR="00F81F3B" w:rsidRPr="003C43A3" w:rsidTr="00F81F3B">
        <w:tc>
          <w:tcPr>
            <w:tcW w:w="9475" w:type="dxa"/>
            <w:gridSpan w:val="4"/>
            <w:shd w:val="clear" w:color="auto" w:fill="FFFFFF"/>
          </w:tcPr>
          <w:p w:rsidR="00F81F3B" w:rsidRPr="003C43A3" w:rsidRDefault="00F81F3B" w:rsidP="00F81F3B">
            <w:pPr>
              <w:spacing w:before="120"/>
              <w:jc w:val="center"/>
              <w:rPr>
                <w:b/>
                <w:i/>
              </w:rPr>
            </w:pPr>
            <w:r w:rsidRPr="003C43A3">
              <w:rPr>
                <w:rStyle w:val="Cmsor5Char"/>
                <w:rFonts w:eastAsiaTheme="minorHAnsi"/>
              </w:rPr>
              <w:t>Tájékozódás térben és síkon</w:t>
            </w:r>
          </w:p>
        </w:tc>
      </w:tr>
      <w:tr w:rsidR="00F81F3B" w:rsidRPr="003C43A3" w:rsidTr="00F81F3B">
        <w:tc>
          <w:tcPr>
            <w:tcW w:w="3456" w:type="dxa"/>
            <w:gridSpan w:val="2"/>
            <w:shd w:val="clear" w:color="auto" w:fill="FFFFFF"/>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helyesen használja az irányokat és távolságokat jelölő kifejezéseket térben és síkon;</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 xml:space="preserve">tájékozódik lakóhelyén, bejárt terepen: bejárt útvonalon visszatalál adott helyre, adott utca és házszám alapján megtalál házat; </w:t>
            </w:r>
          </w:p>
          <w:p w:rsidR="00F81F3B" w:rsidRPr="003C43A3" w:rsidRDefault="00F81F3B" w:rsidP="00F81F3B">
            <w:pPr>
              <w:spacing w:before="120"/>
            </w:pPr>
            <w:r w:rsidRPr="003C43A3">
              <w:br/>
            </w:r>
            <w:r w:rsidRPr="003C43A3">
              <w:br/>
              <w:t>Tájékozódás, helymeghatározás, irányok, irányváltoztatások.</w:t>
            </w:r>
          </w:p>
        </w:tc>
        <w:tc>
          <w:tcPr>
            <w:tcW w:w="3234" w:type="dxa"/>
            <w:shd w:val="clear" w:color="auto" w:fill="FFFFFF"/>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Irányokat, távolságokat jelölő szavak jelentésének megismerése térben és síkban tevékenységekkel és játékos szituációkkal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Tájékozódást segítő játékok, tevékenységek nagymozgásokkal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Útvonalak bejárása utánzással; az útvonal tudatosítása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Bejárt útvonal újrajárása emlékezetből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Téri </w:t>
            </w:r>
            <w:proofErr w:type="gramStart"/>
            <w:r w:rsidRPr="003C43A3">
              <w:rPr>
                <w:rFonts w:eastAsiaTheme="minorHAnsi"/>
                <w:lang w:eastAsia="en-US"/>
              </w:rPr>
              <w:t>tájékozódás mozgással</w:t>
            </w:r>
            <w:proofErr w:type="gramEnd"/>
            <w:r w:rsidRPr="003C43A3">
              <w:rPr>
                <w:rFonts w:eastAsiaTheme="minorHAnsi"/>
                <w:lang w:eastAsia="en-US"/>
              </w:rPr>
              <w:t xml:space="preserve">, tárgyak mozgatásával </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Függőleges és vízszintes síkon való tájékozódás tárgyak elhelyezésével, mozgatásával, például „fölé”, „alá” többféle értelmezése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Térbeli és síkbeli elhelyezkedést kifejező szavak jelentésének megismerése játékos tevékenységekkel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Irány és állás megfigyelése, követése az olvasáshoz, íráshoz kapcsolódva</w:t>
            </w:r>
          </w:p>
          <w:p w:rsidR="00F81F3B" w:rsidRPr="003C43A3" w:rsidRDefault="00F81F3B" w:rsidP="00F81F3B">
            <w:pPr>
              <w:pStyle w:val="Default"/>
              <w:snapToGrid w:val="0"/>
              <w:spacing w:before="120"/>
              <w:rPr>
                <w:color w:val="auto"/>
              </w:rPr>
            </w:pPr>
            <w:r w:rsidRPr="003C43A3">
              <w:rPr>
                <w:color w:val="auto"/>
              </w:rPr>
              <w:t>Mozgási memória fejlesztése nagytesti mozgással, mozgássor megismétlése.</w:t>
            </w:r>
          </w:p>
          <w:p w:rsidR="00F81F3B" w:rsidRPr="003C43A3" w:rsidRDefault="00F81F3B" w:rsidP="00F81F3B">
            <w:pPr>
              <w:pStyle w:val="Default"/>
              <w:snapToGrid w:val="0"/>
              <w:rPr>
                <w:color w:val="auto"/>
              </w:rPr>
            </w:pPr>
            <w:r w:rsidRPr="003C43A3">
              <w:rPr>
                <w:color w:val="auto"/>
              </w:rPr>
              <w:t>Tájékozódás síkban (pl. füzetben, könyvben, négyzethálós papíron).</w:t>
            </w:r>
          </w:p>
          <w:p w:rsidR="00F81F3B" w:rsidRPr="003C43A3" w:rsidRDefault="00F81F3B" w:rsidP="00F81F3B">
            <w:r w:rsidRPr="003C43A3">
              <w:t>Térbeli tájékozódás fejlesztése.</w:t>
            </w:r>
          </w:p>
          <w:p w:rsidR="00F81F3B" w:rsidRPr="003C43A3" w:rsidRDefault="00F81F3B" w:rsidP="00F81F3B">
            <w:pPr>
              <w:autoSpaceDE w:val="0"/>
              <w:autoSpaceDN w:val="0"/>
              <w:adjustRightInd w:val="0"/>
            </w:pPr>
            <w:r w:rsidRPr="003C43A3">
              <w:t>A tér- és síkbeli tájékozódó képesség alapozása érzékszervi megfigyelések segítségével.</w:t>
            </w:r>
          </w:p>
          <w:p w:rsidR="00F81F3B" w:rsidRPr="003C43A3" w:rsidRDefault="00F81F3B" w:rsidP="00F81F3B">
            <w:r w:rsidRPr="003C43A3">
              <w:t>Szemponttartás. Kreativitás fejlesztése.</w:t>
            </w:r>
          </w:p>
        </w:tc>
        <w:tc>
          <w:tcPr>
            <w:tcW w:w="2785" w:type="dxa"/>
            <w:shd w:val="clear" w:color="auto" w:fill="FFFFFF"/>
          </w:tcPr>
          <w:p w:rsidR="00F81F3B" w:rsidRPr="003C43A3" w:rsidRDefault="00F81F3B" w:rsidP="00F81F3B">
            <w:pPr>
              <w:spacing w:before="120"/>
            </w:pPr>
            <w:r w:rsidRPr="003C43A3">
              <w:rPr>
                <w:i/>
              </w:rPr>
              <w:t>Technika, életvitel és gyakorlat:</w:t>
            </w:r>
            <w:r w:rsidRPr="003C43A3">
              <w:t xml:space="preserve"> vonalzó használata.</w:t>
            </w:r>
            <w:r w:rsidRPr="003C43A3">
              <w:br/>
            </w:r>
            <w:r w:rsidRPr="003C43A3">
              <w:br/>
            </w:r>
            <w:r w:rsidRPr="003C43A3">
              <w:rPr>
                <w:i/>
              </w:rPr>
              <w:t xml:space="preserve">Környezetismeret: </w:t>
            </w:r>
            <w:r w:rsidRPr="003C43A3">
              <w:t>az osztályterem elhelyezkedése az iskolában, az iskola elhelyezkedése a településen.</w:t>
            </w:r>
          </w:p>
          <w:p w:rsidR="00F81F3B" w:rsidRPr="003C43A3" w:rsidRDefault="00F81F3B" w:rsidP="00F81F3B"/>
          <w:p w:rsidR="00F81F3B" w:rsidRPr="003C43A3" w:rsidRDefault="00F81F3B" w:rsidP="00F81F3B">
            <w:pPr>
              <w:spacing w:before="120"/>
            </w:pPr>
            <w:r w:rsidRPr="003C43A3">
              <w:rPr>
                <w:i/>
              </w:rPr>
              <w:t>Testnevelés és sport:</w:t>
            </w:r>
            <w:r w:rsidRPr="003C43A3">
              <w:t xml:space="preserve"> térbeli tudatosság, elhelyezkedés a térben, mozgásirány, útvonal, kiterjedés.</w:t>
            </w:r>
          </w:p>
        </w:tc>
      </w:tr>
      <w:tr w:rsidR="00F81F3B" w:rsidRPr="003C43A3" w:rsidTr="00F81F3B">
        <w:tc>
          <w:tcPr>
            <w:tcW w:w="1951" w:type="dxa"/>
            <w:vAlign w:val="center"/>
          </w:tcPr>
          <w:p w:rsidR="00F81F3B" w:rsidRPr="003C43A3" w:rsidRDefault="00F81F3B" w:rsidP="00F81F3B">
            <w:pPr>
              <w:jc w:val="center"/>
              <w:rPr>
                <w:b/>
              </w:rPr>
            </w:pPr>
            <w:r w:rsidRPr="003C43A3">
              <w:rPr>
                <w:b/>
              </w:rPr>
              <w:t>Kulcsfogalmak/ fogalmak</w:t>
            </w:r>
          </w:p>
        </w:tc>
        <w:tc>
          <w:tcPr>
            <w:tcW w:w="7524" w:type="dxa"/>
            <w:gridSpan w:val="3"/>
          </w:tcPr>
          <w:p w:rsidR="00F81F3B" w:rsidRPr="003C43A3" w:rsidRDefault="00F81F3B" w:rsidP="00F81F3B">
            <w:pPr>
              <w:pBdr>
                <w:top w:val="nil"/>
                <w:left w:val="nil"/>
                <w:bottom w:val="nil"/>
                <w:right w:val="nil"/>
                <w:between w:val="nil"/>
              </w:pBdr>
            </w:pPr>
            <w:r w:rsidRPr="003C43A3">
              <w:t>síkidom, test</w:t>
            </w:r>
            <w:r w:rsidRPr="003C43A3">
              <w:br/>
              <w:t xml:space="preserve">bal, le, fel, előtte, mögötte, mellette, kint, bent, előre, hátra, távolabb, közelebb </w:t>
            </w:r>
          </w:p>
          <w:p w:rsidR="00F81F3B" w:rsidRPr="003C43A3" w:rsidRDefault="00F81F3B" w:rsidP="00F81F3B">
            <w:pPr>
              <w:rPr>
                <w:rFonts w:eastAsia="Cambria"/>
              </w:rPr>
            </w:pPr>
            <w:r w:rsidRPr="003C43A3">
              <w:rPr>
                <w:rFonts w:eastAsia="Cambria"/>
              </w:rPr>
              <w:t>test, síkbeli alakzat; sík, görbe felület; egyenes, görbe vonal; oldal, lap, körlap, háromszög, négyszög, téglalap, négyzet</w:t>
            </w:r>
          </w:p>
          <w:p w:rsidR="00F81F3B" w:rsidRPr="003C43A3" w:rsidRDefault="00F81F3B" w:rsidP="00F81F3B">
            <w:pPr>
              <w:rPr>
                <w:rFonts w:eastAsia="Cambria"/>
              </w:rPr>
            </w:pPr>
            <w:r w:rsidRPr="003C43A3">
              <w:t xml:space="preserve">szimmetrikus, </w:t>
            </w:r>
            <w:r w:rsidRPr="003C43A3">
              <w:rPr>
                <w:rFonts w:eastAsia="Cambria"/>
              </w:rPr>
              <w:t>tükörkép, tükörtengely,</w:t>
            </w:r>
          </w:p>
        </w:tc>
      </w:tr>
    </w:tbl>
    <w:p w:rsidR="00F81F3B" w:rsidRPr="003C43A3" w:rsidRDefault="00F81F3B" w:rsidP="00F81F3B"/>
    <w:p w:rsidR="00F81F3B" w:rsidRPr="003C43A3" w:rsidRDefault="00F81F3B" w:rsidP="00F81F3B"/>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1"/>
        <w:gridCol w:w="5749"/>
        <w:gridCol w:w="1345"/>
      </w:tblGrid>
      <w:tr w:rsidR="00F81F3B" w:rsidRPr="003C43A3" w:rsidTr="00F81F3B">
        <w:tc>
          <w:tcPr>
            <w:tcW w:w="2381" w:type="dxa"/>
            <w:vAlign w:val="center"/>
          </w:tcPr>
          <w:p w:rsidR="00F81F3B" w:rsidRPr="003C43A3" w:rsidRDefault="00F81F3B" w:rsidP="00F81F3B">
            <w:pPr>
              <w:spacing w:before="120"/>
              <w:jc w:val="center"/>
              <w:rPr>
                <w:b/>
              </w:rPr>
            </w:pPr>
            <w:r w:rsidRPr="003C43A3">
              <w:rPr>
                <w:b/>
              </w:rPr>
              <w:t>Tematikai egység/ Fejlesztési cél</w:t>
            </w:r>
          </w:p>
        </w:tc>
        <w:tc>
          <w:tcPr>
            <w:tcW w:w="5749" w:type="dxa"/>
            <w:vAlign w:val="center"/>
          </w:tcPr>
          <w:p w:rsidR="00F81F3B" w:rsidRPr="003C43A3" w:rsidRDefault="00F81F3B" w:rsidP="00F81F3B">
            <w:pPr>
              <w:jc w:val="center"/>
              <w:rPr>
                <w:b/>
              </w:rPr>
            </w:pPr>
            <w:r w:rsidRPr="003C43A3">
              <w:rPr>
                <w:b/>
              </w:rPr>
              <w:t>5. Statisztika, valószínűség</w:t>
            </w:r>
          </w:p>
        </w:tc>
        <w:tc>
          <w:tcPr>
            <w:tcW w:w="1345" w:type="dxa"/>
          </w:tcPr>
          <w:p w:rsidR="00F81F3B" w:rsidRPr="003C43A3" w:rsidRDefault="00F81F3B" w:rsidP="00F81F3B">
            <w:pPr>
              <w:spacing w:before="120"/>
              <w:jc w:val="center"/>
              <w:rPr>
                <w:b/>
              </w:rPr>
            </w:pPr>
            <w:r w:rsidRPr="003C43A3">
              <w:rPr>
                <w:b/>
              </w:rPr>
              <w:t>Órakeret</w:t>
            </w:r>
          </w:p>
          <w:p w:rsidR="00F81F3B" w:rsidRPr="003C43A3" w:rsidRDefault="00F81F3B" w:rsidP="00F81F3B">
            <w:pPr>
              <w:pStyle w:val="feladatszvege"/>
              <w:spacing w:after="0" w:line="240" w:lineRule="auto"/>
              <w:jc w:val="center"/>
              <w:rPr>
                <w:rFonts w:cs="Times New Roman"/>
                <w:b/>
              </w:rPr>
            </w:pPr>
            <w:r w:rsidRPr="003C43A3">
              <w:rPr>
                <w:rFonts w:cs="Times New Roman"/>
                <w:b/>
              </w:rPr>
              <w:t>6 óra</w:t>
            </w:r>
          </w:p>
        </w:tc>
      </w:tr>
      <w:tr w:rsidR="00F81F3B" w:rsidRPr="003C43A3" w:rsidTr="00F81F3B">
        <w:tc>
          <w:tcPr>
            <w:tcW w:w="2381" w:type="dxa"/>
          </w:tcPr>
          <w:p w:rsidR="00F81F3B" w:rsidRPr="003C43A3" w:rsidRDefault="00F81F3B" w:rsidP="00F81F3B">
            <w:pPr>
              <w:spacing w:before="120"/>
              <w:jc w:val="center"/>
              <w:rPr>
                <w:b/>
              </w:rPr>
            </w:pPr>
            <w:r w:rsidRPr="003C43A3">
              <w:rPr>
                <w:b/>
              </w:rPr>
              <w:t>Előzetes tudás</w:t>
            </w:r>
          </w:p>
        </w:tc>
        <w:tc>
          <w:tcPr>
            <w:tcW w:w="7094" w:type="dxa"/>
            <w:gridSpan w:val="2"/>
          </w:tcPr>
          <w:p w:rsidR="00F81F3B" w:rsidRPr="003C43A3" w:rsidRDefault="00F81F3B" w:rsidP="00F81F3B">
            <w:pPr>
              <w:pStyle w:val="feladatszvege"/>
              <w:spacing w:before="120" w:after="0" w:line="240" w:lineRule="auto"/>
              <w:rPr>
                <w:rFonts w:cs="Times New Roman"/>
              </w:rPr>
            </w:pPr>
            <w:r w:rsidRPr="003C43A3">
              <w:rPr>
                <w:rFonts w:cs="Times New Roman"/>
              </w:rPr>
              <w:t>Adatok gyűjtése megfigyelt történésekről.</w:t>
            </w:r>
          </w:p>
        </w:tc>
      </w:tr>
      <w:tr w:rsidR="00F81F3B" w:rsidRPr="003C43A3" w:rsidTr="00F81F3B">
        <w:tc>
          <w:tcPr>
            <w:tcW w:w="2381" w:type="dxa"/>
            <w:vAlign w:val="center"/>
          </w:tcPr>
          <w:p w:rsidR="00F81F3B" w:rsidRPr="003C43A3" w:rsidRDefault="00F81F3B" w:rsidP="00F81F3B">
            <w:pPr>
              <w:spacing w:before="120"/>
              <w:jc w:val="center"/>
              <w:rPr>
                <w:b/>
              </w:rPr>
            </w:pPr>
            <w:r w:rsidRPr="003C43A3">
              <w:rPr>
                <w:b/>
              </w:rPr>
              <w:t>A tematikai egység nevelési-fejlesztési céljai</w:t>
            </w:r>
          </w:p>
        </w:tc>
        <w:tc>
          <w:tcPr>
            <w:tcW w:w="7094" w:type="dxa"/>
            <w:gridSpan w:val="2"/>
          </w:tcPr>
          <w:p w:rsidR="00F81F3B" w:rsidRPr="003C43A3" w:rsidRDefault="00F81F3B" w:rsidP="00F81F3B">
            <w:pPr>
              <w:spacing w:before="120"/>
            </w:pPr>
            <w:r w:rsidRPr="003C43A3">
              <w:t xml:space="preserve">Közös munka (páros- és csoportmunka) vállalása. Együttműködés, egymásra figyelés. </w:t>
            </w:r>
          </w:p>
        </w:tc>
      </w:tr>
    </w:tbl>
    <w:p w:rsidR="00F81F3B" w:rsidRPr="003C43A3" w:rsidRDefault="00F81F3B" w:rsidP="00F81F3B"/>
    <w:p w:rsidR="00F81F3B" w:rsidRPr="003C43A3" w:rsidRDefault="00F81F3B" w:rsidP="00F81F3B"/>
    <w:p w:rsidR="00F81F3B" w:rsidRPr="003C43A3" w:rsidRDefault="00F81F3B" w:rsidP="00F81F3B"/>
    <w:p w:rsidR="00F81F3B" w:rsidRPr="003C43A3" w:rsidRDefault="00F81F3B" w:rsidP="00F81F3B"/>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1"/>
        <w:gridCol w:w="1496"/>
        <w:gridCol w:w="3616"/>
        <w:gridCol w:w="2532"/>
      </w:tblGrid>
      <w:tr w:rsidR="00F81F3B" w:rsidRPr="003C43A3" w:rsidTr="00F81F3B">
        <w:tc>
          <w:tcPr>
            <w:tcW w:w="3396" w:type="dxa"/>
            <w:gridSpan w:val="2"/>
            <w:tcBorders>
              <w:bottom w:val="single" w:sz="4" w:space="0" w:color="auto"/>
            </w:tcBorders>
            <w:vAlign w:val="center"/>
          </w:tcPr>
          <w:p w:rsidR="00F81F3B" w:rsidRPr="003C43A3" w:rsidRDefault="00F81F3B" w:rsidP="00F81F3B">
            <w:pPr>
              <w:spacing w:before="120"/>
              <w:jc w:val="center"/>
              <w:rPr>
                <w:b/>
              </w:rPr>
            </w:pPr>
            <w:r w:rsidRPr="003C43A3">
              <w:rPr>
                <w:b/>
              </w:rPr>
              <w:t>Ismeretek</w:t>
            </w:r>
          </w:p>
        </w:tc>
        <w:tc>
          <w:tcPr>
            <w:tcW w:w="3594" w:type="dxa"/>
            <w:tcBorders>
              <w:bottom w:val="single" w:sz="4" w:space="0" w:color="auto"/>
            </w:tcBorders>
            <w:vAlign w:val="center"/>
          </w:tcPr>
          <w:p w:rsidR="00F81F3B" w:rsidRPr="003C43A3" w:rsidRDefault="00F81F3B" w:rsidP="00F81F3B">
            <w:pPr>
              <w:spacing w:before="120"/>
              <w:jc w:val="center"/>
              <w:rPr>
                <w:b/>
              </w:rPr>
            </w:pPr>
            <w:r w:rsidRPr="003C43A3">
              <w:rPr>
                <w:b/>
              </w:rPr>
              <w:t>Fejlesztési követelmények</w:t>
            </w:r>
          </w:p>
        </w:tc>
        <w:tc>
          <w:tcPr>
            <w:tcW w:w="2485" w:type="dxa"/>
            <w:tcBorders>
              <w:bottom w:val="single" w:sz="4" w:space="0" w:color="auto"/>
            </w:tcBorders>
            <w:vAlign w:val="center"/>
          </w:tcPr>
          <w:p w:rsidR="00F81F3B" w:rsidRPr="003C43A3" w:rsidRDefault="00F81F3B" w:rsidP="00F81F3B">
            <w:pPr>
              <w:spacing w:before="120"/>
              <w:jc w:val="center"/>
              <w:rPr>
                <w:b/>
              </w:rPr>
            </w:pPr>
            <w:r w:rsidRPr="003C43A3">
              <w:rPr>
                <w:b/>
              </w:rPr>
              <w:t>Kapcsolódási pontok</w:t>
            </w:r>
          </w:p>
        </w:tc>
      </w:tr>
      <w:tr w:rsidR="00F81F3B" w:rsidRPr="003C43A3" w:rsidTr="00F81F3B">
        <w:tc>
          <w:tcPr>
            <w:tcW w:w="9475" w:type="dxa"/>
            <w:gridSpan w:val="4"/>
            <w:tcBorders>
              <w:bottom w:val="single" w:sz="4" w:space="0" w:color="auto"/>
            </w:tcBorders>
          </w:tcPr>
          <w:p w:rsidR="00F81F3B" w:rsidRPr="003C43A3" w:rsidRDefault="00F81F3B" w:rsidP="00F81F3B">
            <w:pPr>
              <w:spacing w:before="120"/>
              <w:ind w:left="57"/>
              <w:jc w:val="center"/>
              <w:rPr>
                <w:b/>
              </w:rPr>
            </w:pPr>
            <w:r w:rsidRPr="003C43A3">
              <w:rPr>
                <w:rStyle w:val="Cmsor5Char"/>
                <w:rFonts w:eastAsiaTheme="minorHAnsi"/>
              </w:rPr>
              <w:t>Adatok megfigyelése</w:t>
            </w:r>
          </w:p>
        </w:tc>
      </w:tr>
      <w:tr w:rsidR="00F81F3B" w:rsidRPr="003C43A3" w:rsidTr="00F81F3B">
        <w:tc>
          <w:tcPr>
            <w:tcW w:w="3396" w:type="dxa"/>
            <w:gridSpan w:val="2"/>
            <w:tcBorders>
              <w:bottom w:val="single" w:sz="4" w:space="0" w:color="auto"/>
            </w:tcBorders>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Minőségi és mennyiségi tulajdonsággal kapcsolatos adatok megfigyelése, gyűjtése, rögzítése</w:t>
            </w:r>
          </w:p>
          <w:p w:rsidR="00F81F3B" w:rsidRPr="003C43A3" w:rsidRDefault="00F81F3B" w:rsidP="00F81F3B">
            <w:pPr>
              <w:spacing w:before="120"/>
              <w:rPr>
                <w:b/>
              </w:rPr>
            </w:pPr>
            <w:r w:rsidRPr="003C43A3">
              <w:t>Valószínűségi megfigyelések, játékok, kísérletek.</w:t>
            </w:r>
          </w:p>
        </w:tc>
        <w:tc>
          <w:tcPr>
            <w:tcW w:w="3594" w:type="dxa"/>
            <w:tcBorders>
              <w:bottom w:val="single" w:sz="4" w:space="0" w:color="auto"/>
            </w:tcBorders>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adatokat gyűjt a környezetében;</w:t>
            </w:r>
          </w:p>
          <w:p w:rsidR="00F81F3B" w:rsidRPr="003C43A3" w:rsidRDefault="00F81F3B" w:rsidP="00F81F3B">
            <w:pPr>
              <w:autoSpaceDE w:val="0"/>
              <w:autoSpaceDN w:val="0"/>
              <w:adjustRightInd w:val="0"/>
              <w:spacing w:before="120"/>
            </w:pPr>
            <w:r w:rsidRPr="003C43A3">
              <w:t>A matematikai tevékenységek iránti érdeklődés felkeltése matematikai játékok segítségével.</w:t>
            </w:r>
          </w:p>
          <w:p w:rsidR="00F81F3B" w:rsidRPr="003C43A3" w:rsidRDefault="00F81F3B" w:rsidP="00F81F3B">
            <w:r w:rsidRPr="003C43A3">
              <w:t>Sejtések megfogalmazása, divergens gondolkodás.</w:t>
            </w:r>
          </w:p>
        </w:tc>
        <w:tc>
          <w:tcPr>
            <w:tcW w:w="2485" w:type="dxa"/>
            <w:tcBorders>
              <w:bottom w:val="single" w:sz="4" w:space="0" w:color="auto"/>
            </w:tcBorders>
          </w:tcPr>
          <w:p w:rsidR="00F81F3B" w:rsidRPr="003C43A3" w:rsidRDefault="00F81F3B" w:rsidP="00F81F3B">
            <w:pPr>
              <w:spacing w:before="120"/>
              <w:ind w:left="57"/>
            </w:pPr>
          </w:p>
        </w:tc>
      </w:tr>
      <w:tr w:rsidR="00F81F3B" w:rsidRPr="003C43A3" w:rsidTr="00F81F3B">
        <w:tc>
          <w:tcPr>
            <w:tcW w:w="9475" w:type="dxa"/>
            <w:gridSpan w:val="4"/>
            <w:tcBorders>
              <w:bottom w:val="single" w:sz="4" w:space="0" w:color="auto"/>
            </w:tcBorders>
          </w:tcPr>
          <w:p w:rsidR="00F81F3B" w:rsidRPr="003C43A3" w:rsidRDefault="00F81F3B" w:rsidP="00F81F3B">
            <w:pPr>
              <w:spacing w:before="120"/>
              <w:jc w:val="center"/>
              <w:rPr>
                <w:b/>
              </w:rPr>
            </w:pPr>
            <w:r w:rsidRPr="003C43A3">
              <w:rPr>
                <w:rStyle w:val="Cmsor5Char"/>
                <w:rFonts w:eastAsiaTheme="minorHAnsi"/>
              </w:rPr>
              <w:t>Valószínűségi gondolkodás</w:t>
            </w:r>
          </w:p>
        </w:tc>
      </w:tr>
      <w:tr w:rsidR="00F81F3B" w:rsidRPr="003C43A3" w:rsidTr="00F81F3B">
        <w:tc>
          <w:tcPr>
            <w:tcW w:w="3396" w:type="dxa"/>
            <w:gridSpan w:val="2"/>
            <w:vMerge w:val="restart"/>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Részvétel valószínűségi játékokban; intuitív esélylatolgatás, tippek megfogalmazása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Valószínűségi kísérletek végzése, események megfigyelése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Játékos tapasztalatszerzés a véletlenről, a biztosról és a lehetetlenről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„Biztos”, „lehetséges, de nem biztos” és „lehetetlen” események megfigyelése kísérletek során</w:t>
            </w:r>
          </w:p>
          <w:p w:rsidR="00F81F3B" w:rsidRPr="003C43A3" w:rsidRDefault="00F81F3B" w:rsidP="00F81F3B">
            <w:pPr>
              <w:spacing w:before="120"/>
              <w:rPr>
                <w:b/>
              </w:rPr>
            </w:pPr>
            <w:r w:rsidRPr="003C43A3">
              <w:br/>
              <w:t>Tapasztalatszerzés a véletlenről és a biztosról.</w:t>
            </w:r>
          </w:p>
          <w:p w:rsidR="00F81F3B" w:rsidRPr="003C43A3" w:rsidRDefault="00F81F3B" w:rsidP="00F81F3B">
            <w:pPr>
              <w:spacing w:before="120"/>
              <w:rPr>
                <w:b/>
              </w:rPr>
            </w:pPr>
            <w:r w:rsidRPr="003C43A3">
              <w:t>Események, ismétlődések játékos tevékenység során.</w:t>
            </w:r>
          </w:p>
          <w:p w:rsidR="00F81F3B" w:rsidRPr="003C43A3" w:rsidRDefault="00F81F3B" w:rsidP="00F81F3B">
            <w:pPr>
              <w:spacing w:before="120"/>
              <w:rPr>
                <w:b/>
              </w:rPr>
            </w:pPr>
            <w:r w:rsidRPr="003C43A3">
              <w:t>A lehetetlen fogalmának tapasztalati előkészítése.</w:t>
            </w:r>
          </w:p>
          <w:p w:rsidR="00F81F3B" w:rsidRPr="003C43A3" w:rsidRDefault="00F81F3B" w:rsidP="00F81F3B">
            <w:pPr>
              <w:pStyle w:val="Szvegtrzs3"/>
              <w:spacing w:before="120"/>
              <w:rPr>
                <w:color w:val="auto"/>
              </w:rPr>
            </w:pPr>
            <w:r w:rsidRPr="003C43A3">
              <w:rPr>
                <w:color w:val="auto"/>
              </w:rPr>
              <w:t>Statisztika.</w:t>
            </w:r>
          </w:p>
          <w:p w:rsidR="00F81F3B" w:rsidRPr="003C43A3" w:rsidRDefault="00F81F3B" w:rsidP="00F81F3B">
            <w:r w:rsidRPr="003C43A3">
              <w:t>Adatok gyűjtése megfigyelt történésekről, mért vagy számlált adatok lejegyzése táblázatba.</w:t>
            </w:r>
          </w:p>
          <w:p w:rsidR="00F81F3B" w:rsidRPr="003C43A3" w:rsidRDefault="00F81F3B" w:rsidP="00F81F3B">
            <w:pPr>
              <w:pStyle w:val="Szvegtrzs3"/>
              <w:rPr>
                <w:b/>
                <w:color w:val="auto"/>
              </w:rPr>
            </w:pPr>
          </w:p>
        </w:tc>
        <w:tc>
          <w:tcPr>
            <w:tcW w:w="3594" w:type="dxa"/>
            <w:vMerge w:val="restart"/>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részt vesz olyan játékokban, kísérletekben, melyekben a véletlen szerepet játszik;</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tapasztalatai alapján különbséget tesz a „biztos”, „lehetetlen”, „lehetséges, de nem biztos” események között;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megítéli a „biztos”, „lehetetlen”, „lehetséges, de nem biztos” eseményekkel kapcsolatos állítások igazságát;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tapasztalatai alapján tippet fogalmaz meg arról, hogy két esemény közül melyik esemény valószínűbb olyan, véletlentől függő szituációk során, melyekben a két esemény valószínűsége között jól belátható a különbség;</w:t>
            </w:r>
          </w:p>
          <w:p w:rsidR="00F81F3B" w:rsidRPr="003C43A3" w:rsidRDefault="00F81F3B" w:rsidP="00F81F3B">
            <w:pPr>
              <w:spacing w:before="120"/>
            </w:pPr>
            <w:r w:rsidRPr="003C43A3">
              <w:br/>
              <w:t>Tudatos megfigyelés.</w:t>
            </w:r>
          </w:p>
          <w:p w:rsidR="00F81F3B" w:rsidRPr="003C43A3" w:rsidRDefault="00F81F3B" w:rsidP="00F81F3B">
            <w:r w:rsidRPr="003C43A3">
              <w:t>A gondolkodás és a nyelv összefonódása.</w:t>
            </w:r>
            <w:r w:rsidRPr="003C43A3">
              <w:br/>
              <w:t>Célirányos, akaratlagos figyelem fejlesztése.</w:t>
            </w:r>
            <w:r w:rsidRPr="003C43A3">
              <w:br/>
              <w:t>Adatgyűjtés célirányos megválasztásával a környezettudatos gondolkodás fejlesztése.</w:t>
            </w:r>
            <w:r w:rsidRPr="003C43A3">
              <w:br/>
              <w:t>Események megfigyelése.</w:t>
            </w:r>
          </w:p>
          <w:p w:rsidR="00F81F3B" w:rsidRPr="003C43A3" w:rsidRDefault="00F81F3B" w:rsidP="00F81F3B">
            <w:r w:rsidRPr="003C43A3">
              <w:t>Szokások kialakítása az adatok lejegyzésére.</w:t>
            </w:r>
          </w:p>
          <w:p w:rsidR="00F81F3B" w:rsidRPr="003C43A3" w:rsidRDefault="00F81F3B" w:rsidP="00F81F3B">
            <w:r w:rsidRPr="003C43A3">
              <w:t>Adatokról megállapítások megfogalmazása: egyenlő adatok, legkisebb, legnagyobb adat kiválasztása.</w:t>
            </w:r>
          </w:p>
          <w:p w:rsidR="00F81F3B" w:rsidRPr="003C43A3" w:rsidRDefault="00F81F3B" w:rsidP="00F81F3B"/>
        </w:tc>
        <w:tc>
          <w:tcPr>
            <w:tcW w:w="2485" w:type="dxa"/>
            <w:tcBorders>
              <w:bottom w:val="nil"/>
            </w:tcBorders>
          </w:tcPr>
          <w:p w:rsidR="00F81F3B" w:rsidRPr="003C43A3" w:rsidRDefault="00F81F3B" w:rsidP="00F81F3B">
            <w:pPr>
              <w:spacing w:before="120"/>
            </w:pPr>
          </w:p>
        </w:tc>
      </w:tr>
      <w:tr w:rsidR="00F81F3B" w:rsidRPr="003C43A3" w:rsidTr="00F81F3B">
        <w:tc>
          <w:tcPr>
            <w:tcW w:w="3396" w:type="dxa"/>
            <w:gridSpan w:val="2"/>
            <w:vMerge/>
          </w:tcPr>
          <w:p w:rsidR="00F81F3B" w:rsidRPr="003C43A3" w:rsidRDefault="00F81F3B" w:rsidP="00F81F3B">
            <w:pPr>
              <w:pStyle w:val="Szvegtrzs3"/>
              <w:rPr>
                <w:b/>
                <w:color w:val="auto"/>
              </w:rPr>
            </w:pPr>
          </w:p>
        </w:tc>
        <w:tc>
          <w:tcPr>
            <w:tcW w:w="3594" w:type="dxa"/>
            <w:vMerge/>
          </w:tcPr>
          <w:p w:rsidR="00F81F3B" w:rsidRPr="003C43A3" w:rsidRDefault="00F81F3B" w:rsidP="00F81F3B">
            <w:pPr>
              <w:rPr>
                <w:b/>
              </w:rPr>
            </w:pPr>
          </w:p>
        </w:tc>
        <w:tc>
          <w:tcPr>
            <w:tcW w:w="2485" w:type="dxa"/>
            <w:tcBorders>
              <w:top w:val="nil"/>
              <w:bottom w:val="nil"/>
            </w:tcBorders>
          </w:tcPr>
          <w:p w:rsidR="00F81F3B" w:rsidRPr="003C43A3" w:rsidRDefault="00F81F3B" w:rsidP="00F81F3B">
            <w:pPr>
              <w:spacing w:before="120"/>
              <w:rPr>
                <w:b/>
              </w:rPr>
            </w:pPr>
          </w:p>
        </w:tc>
      </w:tr>
      <w:tr w:rsidR="00F81F3B" w:rsidRPr="003C43A3" w:rsidTr="00F81F3B">
        <w:tc>
          <w:tcPr>
            <w:tcW w:w="3396" w:type="dxa"/>
            <w:gridSpan w:val="2"/>
            <w:vMerge/>
          </w:tcPr>
          <w:p w:rsidR="00F81F3B" w:rsidRPr="003C43A3" w:rsidRDefault="00F81F3B" w:rsidP="00F81F3B">
            <w:pPr>
              <w:pStyle w:val="Szvegtrzs3"/>
              <w:rPr>
                <w:b/>
                <w:color w:val="auto"/>
              </w:rPr>
            </w:pPr>
          </w:p>
        </w:tc>
        <w:tc>
          <w:tcPr>
            <w:tcW w:w="3594" w:type="dxa"/>
            <w:vMerge/>
          </w:tcPr>
          <w:p w:rsidR="00F81F3B" w:rsidRPr="003C43A3" w:rsidRDefault="00F81F3B" w:rsidP="00F81F3B">
            <w:pPr>
              <w:rPr>
                <w:b/>
              </w:rPr>
            </w:pPr>
          </w:p>
        </w:tc>
        <w:tc>
          <w:tcPr>
            <w:tcW w:w="2485" w:type="dxa"/>
            <w:tcBorders>
              <w:top w:val="nil"/>
              <w:bottom w:val="nil"/>
            </w:tcBorders>
          </w:tcPr>
          <w:p w:rsidR="00F81F3B" w:rsidRPr="003C43A3" w:rsidRDefault="00F81F3B" w:rsidP="00F81F3B">
            <w:pPr>
              <w:spacing w:before="120"/>
              <w:rPr>
                <w:b/>
              </w:rPr>
            </w:pPr>
          </w:p>
        </w:tc>
      </w:tr>
      <w:tr w:rsidR="00F81F3B" w:rsidRPr="003C43A3" w:rsidTr="00F81F3B">
        <w:tc>
          <w:tcPr>
            <w:tcW w:w="3396" w:type="dxa"/>
            <w:gridSpan w:val="2"/>
            <w:vMerge/>
            <w:tcBorders>
              <w:bottom w:val="single" w:sz="4" w:space="0" w:color="auto"/>
            </w:tcBorders>
          </w:tcPr>
          <w:p w:rsidR="00F81F3B" w:rsidRPr="003C43A3" w:rsidRDefault="00F81F3B" w:rsidP="00F81F3B">
            <w:pPr>
              <w:pStyle w:val="Szvegtrzs3"/>
              <w:rPr>
                <w:color w:val="auto"/>
              </w:rPr>
            </w:pPr>
          </w:p>
        </w:tc>
        <w:tc>
          <w:tcPr>
            <w:tcW w:w="3594" w:type="dxa"/>
            <w:vMerge/>
            <w:tcBorders>
              <w:bottom w:val="single" w:sz="4" w:space="0" w:color="auto"/>
            </w:tcBorders>
          </w:tcPr>
          <w:p w:rsidR="00F81F3B" w:rsidRPr="003C43A3" w:rsidRDefault="00F81F3B" w:rsidP="00F81F3B"/>
        </w:tc>
        <w:tc>
          <w:tcPr>
            <w:tcW w:w="2485" w:type="dxa"/>
            <w:tcBorders>
              <w:top w:val="nil"/>
              <w:bottom w:val="single" w:sz="4" w:space="0" w:color="auto"/>
            </w:tcBorders>
          </w:tcPr>
          <w:p w:rsidR="00F81F3B" w:rsidRPr="003C43A3" w:rsidRDefault="00F81F3B" w:rsidP="00F81F3B">
            <w:pPr>
              <w:spacing w:before="120"/>
              <w:rPr>
                <w:strike/>
              </w:rPr>
            </w:pPr>
          </w:p>
        </w:tc>
      </w:tr>
      <w:tr w:rsidR="00F81F3B" w:rsidRPr="003C43A3" w:rsidTr="00F81F3B">
        <w:tc>
          <w:tcPr>
            <w:tcW w:w="1831"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before="120"/>
              <w:jc w:val="center"/>
              <w:rPr>
                <w:b/>
              </w:rPr>
            </w:pPr>
            <w:r w:rsidRPr="003C43A3">
              <w:rPr>
                <w:b/>
              </w:rPr>
              <w:t>Kulcsfogalmak/ fogalmak</w:t>
            </w:r>
          </w:p>
        </w:tc>
        <w:tc>
          <w:tcPr>
            <w:tcW w:w="0" w:type="auto"/>
            <w:gridSpan w:val="3"/>
            <w:tcBorders>
              <w:top w:val="single" w:sz="4" w:space="0" w:color="auto"/>
              <w:left w:val="single" w:sz="4" w:space="0" w:color="auto"/>
              <w:bottom w:val="single" w:sz="4" w:space="0" w:color="auto"/>
              <w:right w:val="single" w:sz="4" w:space="0" w:color="auto"/>
            </w:tcBorders>
          </w:tcPr>
          <w:p w:rsidR="00F81F3B" w:rsidRPr="003C43A3" w:rsidRDefault="00F81F3B" w:rsidP="00F81F3B">
            <w:r w:rsidRPr="003C43A3">
              <w:t>véletlen; „biztos”, „lehetséges, de nem biztos”, „lehetetlen” esemény; tipp táblázat.</w:t>
            </w:r>
          </w:p>
        </w:tc>
      </w:tr>
    </w:tbl>
    <w:p w:rsidR="00F81F3B" w:rsidRPr="003C43A3" w:rsidRDefault="00F81F3B" w:rsidP="00F81F3B"/>
    <w:p w:rsidR="00F81F3B" w:rsidRPr="003C43A3" w:rsidRDefault="00F81F3B" w:rsidP="00F81F3B">
      <w:pPr>
        <w:pStyle w:val="Cmsor1"/>
        <w:rPr>
          <w:color w:val="auto"/>
        </w:rPr>
      </w:pPr>
      <w:bookmarkStart w:id="0" w:name="_Toc39661142"/>
      <w:r w:rsidRPr="003C43A3">
        <w:rPr>
          <w:color w:val="auto"/>
        </w:rPr>
        <w:t>A fejlesztés várt eredményei az 1. évfolyam végén, tantárgyi minimum</w:t>
      </w:r>
      <w:bookmarkEnd w:id="0"/>
    </w:p>
    <w:p w:rsidR="00F81F3B" w:rsidRPr="003C43A3" w:rsidRDefault="00F81F3B" w:rsidP="00F81F3B">
      <w:pPr>
        <w:spacing w:after="160" w:line="259" w:lineRule="auto"/>
        <w:rPr>
          <w:lang w:eastAsia="en-US"/>
        </w:rPr>
      </w:pPr>
    </w:p>
    <w:tbl>
      <w:tblPr>
        <w:tblStyle w:val="Rcsostblzat"/>
        <w:tblW w:w="0" w:type="auto"/>
        <w:tblLook w:val="04A0"/>
      </w:tblPr>
      <w:tblGrid>
        <w:gridCol w:w="4531"/>
        <w:gridCol w:w="4531"/>
      </w:tblGrid>
      <w:tr w:rsidR="00F81F3B" w:rsidRPr="003C43A3" w:rsidTr="00F81F3B">
        <w:tc>
          <w:tcPr>
            <w:tcW w:w="4531" w:type="dxa"/>
          </w:tcPr>
          <w:p w:rsidR="00F81F3B" w:rsidRPr="003C43A3" w:rsidRDefault="00F81F3B" w:rsidP="00F81F3B">
            <w:pPr>
              <w:rPr>
                <w:rFonts w:ascii="Times New Roman" w:hAnsi="Times New Roman" w:cs="Times New Roman"/>
                <w:b/>
                <w:sz w:val="24"/>
                <w:szCs w:val="24"/>
              </w:rPr>
            </w:pPr>
            <w:r w:rsidRPr="003C43A3">
              <w:rPr>
                <w:rFonts w:ascii="Times New Roman" w:hAnsi="Times New Roman" w:cs="Times New Roman"/>
                <w:b/>
                <w:sz w:val="24"/>
                <w:szCs w:val="24"/>
              </w:rPr>
              <w:t>1. Válogatás, halmazok alkotása, vizsgálata</w:t>
            </w:r>
          </w:p>
        </w:tc>
        <w:tc>
          <w:tcPr>
            <w:tcW w:w="4531" w:type="dxa"/>
          </w:tcPr>
          <w:p w:rsidR="00F81F3B" w:rsidRPr="003C43A3" w:rsidRDefault="00F81F3B" w:rsidP="00F81F3B">
            <w:pPr>
              <w:rPr>
                <w:rFonts w:ascii="Times New Roman" w:hAnsi="Times New Roman" w:cs="Times New Roman"/>
                <w:sz w:val="24"/>
                <w:szCs w:val="24"/>
              </w:rPr>
            </w:pPr>
            <w:proofErr w:type="spellStart"/>
            <w:r w:rsidRPr="003C43A3">
              <w:rPr>
                <w:rFonts w:ascii="Times New Roman" w:hAnsi="Times New Roman" w:cs="Times New Roman"/>
              </w:rPr>
              <w:t>-</w:t>
            </w:r>
            <w:r w:rsidRPr="003C43A3">
              <w:rPr>
                <w:rFonts w:ascii="Times New Roman" w:hAnsi="Times New Roman" w:cs="Times New Roman"/>
                <w:sz w:val="24"/>
                <w:szCs w:val="24"/>
              </w:rPr>
              <w:t>válogatásokat</w:t>
            </w:r>
            <w:proofErr w:type="spellEnd"/>
            <w:r w:rsidRPr="003C43A3">
              <w:rPr>
                <w:rFonts w:ascii="Times New Roman" w:hAnsi="Times New Roman" w:cs="Times New Roman"/>
                <w:sz w:val="24"/>
                <w:szCs w:val="24"/>
              </w:rPr>
              <w:t xml:space="preserve"> végez saját szempont szerint személyek, tárgyak, dolgok, számok között</w:t>
            </w:r>
          </w:p>
          <w:p w:rsidR="00F81F3B" w:rsidRPr="003C43A3" w:rsidRDefault="00F81F3B" w:rsidP="00F81F3B">
            <w:pPr>
              <w:spacing w:before="60"/>
              <w:rPr>
                <w:rFonts w:ascii="Times New Roman" w:hAnsi="Times New Roman" w:cs="Times New Roman"/>
                <w:sz w:val="24"/>
                <w:szCs w:val="24"/>
              </w:rPr>
            </w:pPr>
            <w:proofErr w:type="spellStart"/>
            <w:r w:rsidRPr="003C43A3">
              <w:rPr>
                <w:rFonts w:ascii="Times New Roman" w:hAnsi="Times New Roman" w:cs="Times New Roman"/>
                <w:sz w:val="24"/>
                <w:szCs w:val="24"/>
              </w:rPr>
              <w:t>-folytatja</w:t>
            </w:r>
            <w:proofErr w:type="spellEnd"/>
            <w:r w:rsidRPr="003C43A3">
              <w:rPr>
                <w:rFonts w:ascii="Times New Roman" w:hAnsi="Times New Roman" w:cs="Times New Roman"/>
                <w:sz w:val="24"/>
                <w:szCs w:val="24"/>
              </w:rPr>
              <w:t xml:space="preserve"> a megkezdett válogatást felismert szempont szerint</w:t>
            </w:r>
          </w:p>
          <w:p w:rsidR="00F81F3B" w:rsidRPr="003C43A3" w:rsidRDefault="00F81F3B" w:rsidP="00F81F3B">
            <w:pPr>
              <w:spacing w:before="60"/>
              <w:rPr>
                <w:rFonts w:ascii="Times New Roman" w:hAnsi="Times New Roman" w:cs="Times New Roman"/>
                <w:sz w:val="24"/>
                <w:szCs w:val="24"/>
              </w:rPr>
            </w:pPr>
            <w:proofErr w:type="spellStart"/>
            <w:r w:rsidRPr="003C43A3">
              <w:rPr>
                <w:rFonts w:ascii="Times New Roman" w:hAnsi="Times New Roman" w:cs="Times New Roman"/>
                <w:sz w:val="24"/>
                <w:szCs w:val="24"/>
              </w:rPr>
              <w:t>-megfogalmaz</w:t>
            </w:r>
            <w:proofErr w:type="spellEnd"/>
            <w:r w:rsidRPr="003C43A3">
              <w:rPr>
                <w:rFonts w:ascii="Times New Roman" w:hAnsi="Times New Roman" w:cs="Times New Roman"/>
                <w:sz w:val="24"/>
                <w:szCs w:val="24"/>
              </w:rPr>
              <w:t xml:space="preserve"> adott halmazra vonatkozó állításokat</w:t>
            </w:r>
          </w:p>
          <w:p w:rsidR="00F81F3B" w:rsidRPr="003C43A3" w:rsidRDefault="00F81F3B" w:rsidP="00F81F3B">
            <w:pPr>
              <w:spacing w:before="60"/>
              <w:ind w:left="357" w:hanging="357"/>
              <w:rPr>
                <w:rFonts w:ascii="Times New Roman" w:hAnsi="Times New Roman" w:cs="Times New Roman"/>
                <w:sz w:val="24"/>
                <w:szCs w:val="24"/>
              </w:rPr>
            </w:pPr>
            <w:proofErr w:type="spellStart"/>
            <w:r w:rsidRPr="003C43A3">
              <w:rPr>
                <w:rFonts w:ascii="Times New Roman" w:hAnsi="Times New Roman" w:cs="Times New Roman"/>
                <w:sz w:val="24"/>
                <w:szCs w:val="24"/>
              </w:rPr>
              <w:t>-megítéli</w:t>
            </w:r>
            <w:proofErr w:type="spellEnd"/>
            <w:r w:rsidRPr="003C43A3">
              <w:rPr>
                <w:rFonts w:ascii="Times New Roman" w:hAnsi="Times New Roman" w:cs="Times New Roman"/>
                <w:sz w:val="24"/>
                <w:szCs w:val="24"/>
              </w:rPr>
              <w:t>, hogy adott halmazra vonatkozó állítás igaz-e vagy hamis</w:t>
            </w:r>
          </w:p>
          <w:p w:rsidR="00F81F3B" w:rsidRPr="003C43A3" w:rsidRDefault="00F81F3B" w:rsidP="00F81F3B">
            <w:pPr>
              <w:rPr>
                <w:rFonts w:ascii="Times New Roman" w:hAnsi="Times New Roman" w:cs="Times New Roman"/>
              </w:rPr>
            </w:pPr>
          </w:p>
        </w:tc>
      </w:tr>
      <w:tr w:rsidR="00F81F3B" w:rsidRPr="003C43A3" w:rsidTr="00F81F3B">
        <w:tc>
          <w:tcPr>
            <w:tcW w:w="4531" w:type="dxa"/>
          </w:tcPr>
          <w:p w:rsidR="00F81F3B" w:rsidRPr="003C43A3" w:rsidRDefault="00F81F3B" w:rsidP="00F81F3B">
            <w:pPr>
              <w:rPr>
                <w:rFonts w:ascii="Times New Roman" w:hAnsi="Times New Roman" w:cs="Times New Roman"/>
                <w:b/>
                <w:sz w:val="24"/>
                <w:szCs w:val="24"/>
              </w:rPr>
            </w:pPr>
            <w:r w:rsidRPr="003C43A3">
              <w:rPr>
                <w:rFonts w:ascii="Times New Roman" w:hAnsi="Times New Roman" w:cs="Times New Roman"/>
                <w:b/>
                <w:sz w:val="24"/>
                <w:szCs w:val="24"/>
              </w:rPr>
              <w:t>2. Rendszerezés, rendszerképzés</w:t>
            </w:r>
          </w:p>
        </w:tc>
        <w:tc>
          <w:tcPr>
            <w:tcW w:w="4531" w:type="dxa"/>
          </w:tcPr>
          <w:p w:rsidR="00F81F3B" w:rsidRPr="003C43A3" w:rsidRDefault="00F81F3B" w:rsidP="00F81F3B">
            <w:pPr>
              <w:rPr>
                <w:rFonts w:ascii="Times New Roman" w:hAnsi="Times New Roman" w:cs="Times New Roman"/>
                <w:sz w:val="24"/>
                <w:szCs w:val="24"/>
              </w:rPr>
            </w:pPr>
            <w:proofErr w:type="spellStart"/>
            <w:r w:rsidRPr="003C43A3">
              <w:rPr>
                <w:rFonts w:ascii="Times New Roman" w:hAnsi="Times New Roman" w:cs="Times New Roman"/>
                <w:sz w:val="24"/>
                <w:szCs w:val="24"/>
              </w:rPr>
              <w:t>-adott</w:t>
            </w:r>
            <w:proofErr w:type="spellEnd"/>
            <w:r w:rsidRPr="003C43A3">
              <w:rPr>
                <w:rFonts w:ascii="Times New Roman" w:hAnsi="Times New Roman" w:cs="Times New Roman"/>
                <w:sz w:val="24"/>
                <w:szCs w:val="24"/>
              </w:rPr>
              <w:t xml:space="preserve"> elemeket elrendez választott és megadott szempont szerint is</w:t>
            </w:r>
          </w:p>
          <w:p w:rsidR="00F81F3B" w:rsidRPr="003C43A3" w:rsidRDefault="00F81F3B" w:rsidP="00F81F3B">
            <w:pPr>
              <w:rPr>
                <w:rFonts w:ascii="Times New Roman" w:hAnsi="Times New Roman" w:cs="Times New Roman"/>
              </w:rPr>
            </w:pPr>
            <w:proofErr w:type="spellStart"/>
            <w:r w:rsidRPr="003C43A3">
              <w:rPr>
                <w:rFonts w:ascii="Times New Roman" w:hAnsi="Times New Roman" w:cs="Times New Roman"/>
                <w:sz w:val="24"/>
                <w:szCs w:val="24"/>
              </w:rPr>
              <w:t>-sorba</w:t>
            </w:r>
            <w:proofErr w:type="spellEnd"/>
            <w:r w:rsidRPr="003C43A3">
              <w:rPr>
                <w:rFonts w:ascii="Times New Roman" w:hAnsi="Times New Roman" w:cs="Times New Roman"/>
                <w:sz w:val="24"/>
                <w:szCs w:val="24"/>
              </w:rPr>
              <w:t xml:space="preserve"> rendezett elemek közé elhelyez további elemeket a felismert szempont szerint</w:t>
            </w:r>
          </w:p>
        </w:tc>
      </w:tr>
      <w:tr w:rsidR="00F81F3B" w:rsidRPr="003C43A3" w:rsidTr="00F81F3B">
        <w:tc>
          <w:tcPr>
            <w:tcW w:w="4531" w:type="dxa"/>
          </w:tcPr>
          <w:p w:rsidR="00F81F3B" w:rsidRPr="003C43A3" w:rsidRDefault="00F81F3B" w:rsidP="00F81F3B">
            <w:pPr>
              <w:rPr>
                <w:rFonts w:ascii="Times New Roman" w:hAnsi="Times New Roman" w:cs="Times New Roman"/>
                <w:b/>
                <w:sz w:val="24"/>
                <w:szCs w:val="24"/>
              </w:rPr>
            </w:pPr>
            <w:r w:rsidRPr="003C43A3">
              <w:rPr>
                <w:rFonts w:ascii="Times New Roman" w:hAnsi="Times New Roman" w:cs="Times New Roman"/>
                <w:b/>
                <w:sz w:val="24"/>
                <w:szCs w:val="24"/>
              </w:rPr>
              <w:t>3. Állítások</w:t>
            </w:r>
          </w:p>
        </w:tc>
        <w:tc>
          <w:tcPr>
            <w:tcW w:w="4531" w:type="dxa"/>
          </w:tcPr>
          <w:p w:rsidR="00F81F3B" w:rsidRPr="003C43A3" w:rsidRDefault="00F81F3B" w:rsidP="00F81F3B">
            <w:pPr>
              <w:rPr>
                <w:rFonts w:ascii="Times New Roman" w:hAnsi="Times New Roman" w:cs="Times New Roman"/>
                <w:sz w:val="24"/>
                <w:szCs w:val="24"/>
              </w:rPr>
            </w:pPr>
            <w:proofErr w:type="spellStart"/>
            <w:r w:rsidRPr="003C43A3">
              <w:rPr>
                <w:rFonts w:ascii="Times New Roman" w:hAnsi="Times New Roman" w:cs="Times New Roman"/>
                <w:b/>
                <w:sz w:val="24"/>
                <w:szCs w:val="24"/>
              </w:rPr>
              <w:t>-</w:t>
            </w:r>
            <w:r w:rsidRPr="003C43A3">
              <w:rPr>
                <w:rFonts w:ascii="Times New Roman" w:hAnsi="Times New Roman" w:cs="Times New Roman"/>
                <w:sz w:val="24"/>
                <w:szCs w:val="24"/>
              </w:rPr>
              <w:t>tudatosan</w:t>
            </w:r>
            <w:proofErr w:type="spellEnd"/>
            <w:r w:rsidRPr="003C43A3">
              <w:rPr>
                <w:rFonts w:ascii="Times New Roman" w:hAnsi="Times New Roman" w:cs="Times New Roman"/>
                <w:sz w:val="24"/>
                <w:szCs w:val="24"/>
              </w:rPr>
              <w:t xml:space="preserve"> emlékezetébe vés szavakat, számokat, utasítást, adott helyzetre</w:t>
            </w:r>
          </w:p>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vonatkozó megfogalmazást</w:t>
            </w:r>
          </w:p>
          <w:p w:rsidR="00F81F3B" w:rsidRPr="003C43A3" w:rsidRDefault="00F81F3B" w:rsidP="00F81F3B">
            <w:pPr>
              <w:rPr>
                <w:rFonts w:ascii="Times New Roman" w:hAnsi="Times New Roman" w:cs="Times New Roman"/>
                <w:sz w:val="24"/>
                <w:szCs w:val="24"/>
              </w:rPr>
            </w:pPr>
            <w:proofErr w:type="spellStart"/>
            <w:r w:rsidRPr="003C43A3">
              <w:rPr>
                <w:rFonts w:ascii="Times New Roman" w:hAnsi="Times New Roman" w:cs="Times New Roman"/>
                <w:sz w:val="24"/>
                <w:szCs w:val="24"/>
              </w:rPr>
              <w:t>-hiányos</w:t>
            </w:r>
            <w:proofErr w:type="spellEnd"/>
            <w:r w:rsidRPr="003C43A3">
              <w:rPr>
                <w:rFonts w:ascii="Times New Roman" w:hAnsi="Times New Roman" w:cs="Times New Roman"/>
                <w:sz w:val="24"/>
                <w:szCs w:val="24"/>
              </w:rPr>
              <w:t xml:space="preserve"> állításokat igazzá tevő elemeket válogat megadott alaphalmazból</w:t>
            </w:r>
          </w:p>
          <w:p w:rsidR="00F81F3B" w:rsidRPr="003C43A3" w:rsidRDefault="00F81F3B" w:rsidP="00F81F3B">
            <w:pPr>
              <w:rPr>
                <w:rFonts w:ascii="Times New Roman" w:hAnsi="Times New Roman" w:cs="Times New Roman"/>
                <w:b/>
                <w:sz w:val="24"/>
                <w:szCs w:val="24"/>
              </w:rPr>
            </w:pPr>
            <w:proofErr w:type="spellStart"/>
            <w:r w:rsidRPr="003C43A3">
              <w:rPr>
                <w:rFonts w:ascii="Times New Roman" w:hAnsi="Times New Roman" w:cs="Times New Roman"/>
                <w:sz w:val="24"/>
                <w:szCs w:val="24"/>
              </w:rPr>
              <w:t>-példákat</w:t>
            </w:r>
            <w:proofErr w:type="spellEnd"/>
            <w:r w:rsidRPr="003C43A3">
              <w:rPr>
                <w:rFonts w:ascii="Times New Roman" w:hAnsi="Times New Roman" w:cs="Times New Roman"/>
                <w:sz w:val="24"/>
                <w:szCs w:val="24"/>
              </w:rPr>
              <w:t xml:space="preserve"> gyűjt konkrét tapasztalatai alapján matematikai állítások alátámasztására</w:t>
            </w:r>
          </w:p>
        </w:tc>
      </w:tr>
      <w:tr w:rsidR="00F81F3B" w:rsidRPr="003C43A3" w:rsidTr="00F81F3B">
        <w:tc>
          <w:tcPr>
            <w:tcW w:w="4531" w:type="dxa"/>
          </w:tcPr>
          <w:p w:rsidR="00F81F3B" w:rsidRPr="003C43A3" w:rsidRDefault="00F81F3B" w:rsidP="00F81F3B">
            <w:pPr>
              <w:rPr>
                <w:rFonts w:ascii="Times New Roman" w:hAnsi="Times New Roman" w:cs="Times New Roman"/>
                <w:b/>
                <w:sz w:val="24"/>
                <w:szCs w:val="24"/>
              </w:rPr>
            </w:pPr>
            <w:r w:rsidRPr="003C43A3">
              <w:rPr>
                <w:rFonts w:ascii="Times New Roman" w:hAnsi="Times New Roman" w:cs="Times New Roman"/>
                <w:b/>
                <w:sz w:val="24"/>
                <w:szCs w:val="24"/>
              </w:rPr>
              <w:t>4. Problémamegoldás</w:t>
            </w:r>
          </w:p>
        </w:tc>
        <w:tc>
          <w:tcPr>
            <w:tcW w:w="4531" w:type="dxa"/>
          </w:tcPr>
          <w:p w:rsidR="00F81F3B" w:rsidRPr="003C43A3" w:rsidRDefault="00F81F3B" w:rsidP="00F81F3B">
            <w:pPr>
              <w:rPr>
                <w:rFonts w:ascii="Times New Roman" w:hAnsi="Times New Roman" w:cs="Times New Roman"/>
                <w:sz w:val="24"/>
                <w:szCs w:val="24"/>
              </w:rPr>
            </w:pPr>
            <w:proofErr w:type="spellStart"/>
            <w:r w:rsidRPr="003C43A3">
              <w:rPr>
                <w:rFonts w:ascii="Times New Roman" w:hAnsi="Times New Roman" w:cs="Times New Roman"/>
                <w:sz w:val="24"/>
                <w:szCs w:val="24"/>
              </w:rPr>
              <w:t>-a</w:t>
            </w:r>
            <w:proofErr w:type="spellEnd"/>
            <w:r w:rsidRPr="003C43A3">
              <w:rPr>
                <w:rFonts w:ascii="Times New Roman" w:hAnsi="Times New Roman" w:cs="Times New Roman"/>
                <w:sz w:val="24"/>
                <w:szCs w:val="24"/>
              </w:rPr>
              <w:t xml:space="preserve"> tevékenysége során felmerülő problémahelyzetben megoldást keres</w:t>
            </w:r>
          </w:p>
          <w:p w:rsidR="00F81F3B" w:rsidRPr="003C43A3" w:rsidRDefault="00F81F3B" w:rsidP="00F81F3B">
            <w:pPr>
              <w:rPr>
                <w:rFonts w:ascii="Times New Roman" w:hAnsi="Times New Roman" w:cs="Times New Roman"/>
                <w:sz w:val="24"/>
                <w:szCs w:val="24"/>
              </w:rPr>
            </w:pPr>
            <w:proofErr w:type="spellStart"/>
            <w:r w:rsidRPr="003C43A3">
              <w:rPr>
                <w:rFonts w:ascii="Times New Roman" w:hAnsi="Times New Roman" w:cs="Times New Roman"/>
                <w:sz w:val="24"/>
                <w:szCs w:val="24"/>
              </w:rPr>
              <w:t>-az</w:t>
            </w:r>
            <w:proofErr w:type="spellEnd"/>
            <w:r w:rsidRPr="003C43A3">
              <w:rPr>
                <w:rFonts w:ascii="Times New Roman" w:hAnsi="Times New Roman" w:cs="Times New Roman"/>
                <w:sz w:val="24"/>
                <w:szCs w:val="24"/>
              </w:rPr>
              <w:t xml:space="preserve"> értelmezett problémát megoldja</w:t>
            </w:r>
          </w:p>
          <w:p w:rsidR="00F81F3B" w:rsidRPr="003C43A3" w:rsidRDefault="00F81F3B" w:rsidP="00F81F3B">
            <w:pPr>
              <w:rPr>
                <w:rFonts w:ascii="Times New Roman" w:hAnsi="Times New Roman" w:cs="Times New Roman"/>
                <w:sz w:val="24"/>
                <w:szCs w:val="24"/>
              </w:rPr>
            </w:pPr>
            <w:proofErr w:type="spellStart"/>
            <w:r w:rsidRPr="003C43A3">
              <w:rPr>
                <w:rFonts w:ascii="Times New Roman" w:hAnsi="Times New Roman" w:cs="Times New Roman"/>
                <w:sz w:val="24"/>
                <w:szCs w:val="24"/>
              </w:rPr>
              <w:t>-megoldását</w:t>
            </w:r>
            <w:proofErr w:type="spellEnd"/>
            <w:r w:rsidRPr="003C43A3">
              <w:rPr>
                <w:rFonts w:ascii="Times New Roman" w:hAnsi="Times New Roman" w:cs="Times New Roman"/>
                <w:sz w:val="24"/>
                <w:szCs w:val="24"/>
              </w:rPr>
              <w:t xml:space="preserve"> értelmezi, ellenőrzi</w:t>
            </w:r>
          </w:p>
        </w:tc>
      </w:tr>
      <w:tr w:rsidR="00F81F3B" w:rsidRPr="003C43A3" w:rsidTr="00F81F3B">
        <w:tc>
          <w:tcPr>
            <w:tcW w:w="4531" w:type="dxa"/>
          </w:tcPr>
          <w:p w:rsidR="00F81F3B" w:rsidRPr="003C43A3" w:rsidRDefault="00F81F3B" w:rsidP="00F81F3B">
            <w:pPr>
              <w:rPr>
                <w:rFonts w:ascii="Times New Roman" w:hAnsi="Times New Roman" w:cs="Times New Roman"/>
                <w:b/>
                <w:sz w:val="24"/>
                <w:szCs w:val="24"/>
              </w:rPr>
            </w:pPr>
            <w:r w:rsidRPr="003C43A3">
              <w:rPr>
                <w:rFonts w:ascii="Times New Roman" w:hAnsi="Times New Roman" w:cs="Times New Roman"/>
                <w:b/>
                <w:sz w:val="24"/>
                <w:szCs w:val="24"/>
              </w:rPr>
              <w:t>5. Szöveges feladatok megoldása</w:t>
            </w:r>
          </w:p>
        </w:tc>
        <w:tc>
          <w:tcPr>
            <w:tcW w:w="4531" w:type="dxa"/>
          </w:tcPr>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w:t>
            </w:r>
            <w:r w:rsidRPr="003C43A3">
              <w:rPr>
                <w:rFonts w:ascii="Times New Roman" w:hAnsi="Times New Roman" w:cs="Times New Roman"/>
              </w:rPr>
              <w:t xml:space="preserve"> </w:t>
            </w:r>
            <w:r w:rsidRPr="003C43A3">
              <w:rPr>
                <w:rFonts w:ascii="Times New Roman" w:hAnsi="Times New Roman" w:cs="Times New Roman"/>
                <w:sz w:val="24"/>
                <w:szCs w:val="24"/>
              </w:rPr>
              <w:t>értelmezi, elképzeli, megjeleníti a szöveges feladatban megfogalmazott hétköznapi szituációt</w:t>
            </w:r>
          </w:p>
          <w:p w:rsidR="00F81F3B" w:rsidRPr="003C43A3" w:rsidRDefault="00F81F3B" w:rsidP="00F81F3B">
            <w:pPr>
              <w:rPr>
                <w:rFonts w:ascii="Times New Roman" w:hAnsi="Times New Roman" w:cs="Times New Roman"/>
                <w:sz w:val="24"/>
                <w:szCs w:val="24"/>
              </w:rPr>
            </w:pPr>
            <w:proofErr w:type="spellStart"/>
            <w:r w:rsidRPr="003C43A3">
              <w:rPr>
                <w:rFonts w:ascii="Times New Roman" w:hAnsi="Times New Roman" w:cs="Times New Roman"/>
                <w:sz w:val="24"/>
                <w:szCs w:val="24"/>
              </w:rPr>
              <w:t>-szöveges</w:t>
            </w:r>
            <w:proofErr w:type="spellEnd"/>
            <w:r w:rsidRPr="003C43A3">
              <w:rPr>
                <w:rFonts w:ascii="Times New Roman" w:hAnsi="Times New Roman" w:cs="Times New Roman"/>
                <w:sz w:val="24"/>
                <w:szCs w:val="24"/>
              </w:rPr>
              <w:t xml:space="preserve"> feladatokban megfogalmazott hétköznapi problémát megold matematikai ismeretei segítségével</w:t>
            </w:r>
          </w:p>
          <w:p w:rsidR="00F81F3B" w:rsidRPr="003C43A3" w:rsidRDefault="00F81F3B" w:rsidP="00F81F3B">
            <w:pPr>
              <w:rPr>
                <w:rFonts w:ascii="Times New Roman" w:hAnsi="Times New Roman" w:cs="Times New Roman"/>
                <w:sz w:val="24"/>
                <w:szCs w:val="24"/>
              </w:rPr>
            </w:pPr>
            <w:proofErr w:type="spellStart"/>
            <w:r w:rsidRPr="003C43A3">
              <w:rPr>
                <w:rFonts w:ascii="Times New Roman" w:hAnsi="Times New Roman" w:cs="Times New Roman"/>
                <w:sz w:val="24"/>
                <w:szCs w:val="24"/>
              </w:rPr>
              <w:t>-tevékenység</w:t>
            </w:r>
            <w:proofErr w:type="spellEnd"/>
            <w:r w:rsidRPr="003C43A3">
              <w:rPr>
                <w:rFonts w:ascii="Times New Roman" w:hAnsi="Times New Roman" w:cs="Times New Roman"/>
                <w:sz w:val="24"/>
                <w:szCs w:val="24"/>
              </w:rPr>
              <w:t>, ábrarajzolás segítségével megold egyszerű, következtetéses szöveges feladatokat</w:t>
            </w:r>
          </w:p>
          <w:p w:rsidR="00F81F3B" w:rsidRPr="003C43A3" w:rsidRDefault="00F81F3B" w:rsidP="00F81F3B">
            <w:pPr>
              <w:rPr>
                <w:rFonts w:ascii="Times New Roman" w:hAnsi="Times New Roman" w:cs="Times New Roman"/>
                <w:sz w:val="24"/>
                <w:szCs w:val="24"/>
              </w:rPr>
            </w:pPr>
            <w:proofErr w:type="spellStart"/>
            <w:r w:rsidRPr="003C43A3">
              <w:rPr>
                <w:rFonts w:ascii="Times New Roman" w:hAnsi="Times New Roman" w:cs="Times New Roman"/>
                <w:b/>
                <w:sz w:val="24"/>
                <w:szCs w:val="24"/>
              </w:rPr>
              <w:t>-</w:t>
            </w:r>
            <w:r w:rsidRPr="003C43A3">
              <w:rPr>
                <w:rFonts w:ascii="Times New Roman" w:hAnsi="Times New Roman" w:cs="Times New Roman"/>
                <w:sz w:val="24"/>
                <w:szCs w:val="24"/>
              </w:rPr>
              <w:t>az</w:t>
            </w:r>
            <w:proofErr w:type="spellEnd"/>
            <w:r w:rsidRPr="003C43A3">
              <w:rPr>
                <w:rFonts w:ascii="Times New Roman" w:hAnsi="Times New Roman" w:cs="Times New Roman"/>
                <w:sz w:val="24"/>
                <w:szCs w:val="24"/>
              </w:rPr>
              <w:t xml:space="preserve"> értelmezett szöveges feladathoz hozzákapcsol jól megismert matematikai modellt</w:t>
            </w:r>
          </w:p>
          <w:p w:rsidR="00F81F3B" w:rsidRPr="003C43A3" w:rsidRDefault="00F81F3B" w:rsidP="00F81F3B">
            <w:pPr>
              <w:rPr>
                <w:rFonts w:ascii="Times New Roman" w:hAnsi="Times New Roman" w:cs="Times New Roman"/>
                <w:sz w:val="24"/>
                <w:szCs w:val="24"/>
              </w:rPr>
            </w:pPr>
            <w:proofErr w:type="spellStart"/>
            <w:r w:rsidRPr="003C43A3">
              <w:rPr>
                <w:rFonts w:ascii="Times New Roman" w:hAnsi="Times New Roman" w:cs="Times New Roman"/>
                <w:sz w:val="24"/>
                <w:szCs w:val="24"/>
              </w:rPr>
              <w:t>-választ</w:t>
            </w:r>
            <w:proofErr w:type="spellEnd"/>
            <w:r w:rsidRPr="003C43A3">
              <w:rPr>
                <w:rFonts w:ascii="Times New Roman" w:hAnsi="Times New Roman" w:cs="Times New Roman"/>
                <w:sz w:val="24"/>
                <w:szCs w:val="24"/>
              </w:rPr>
              <w:t xml:space="preserve"> fogalmaz meg a felvetett kérdésre</w:t>
            </w:r>
          </w:p>
        </w:tc>
      </w:tr>
      <w:tr w:rsidR="00F81F3B" w:rsidRPr="003C43A3" w:rsidTr="00F81F3B">
        <w:tc>
          <w:tcPr>
            <w:tcW w:w="4531" w:type="dxa"/>
          </w:tcPr>
          <w:p w:rsidR="00F81F3B" w:rsidRPr="003C43A3" w:rsidRDefault="00F81F3B" w:rsidP="00F81F3B">
            <w:pPr>
              <w:rPr>
                <w:rFonts w:ascii="Times New Roman" w:hAnsi="Times New Roman" w:cs="Times New Roman"/>
                <w:b/>
                <w:sz w:val="24"/>
                <w:szCs w:val="24"/>
              </w:rPr>
            </w:pPr>
            <w:r w:rsidRPr="003C43A3">
              <w:rPr>
                <w:rFonts w:ascii="Times New Roman" w:hAnsi="Times New Roman" w:cs="Times New Roman"/>
                <w:b/>
                <w:sz w:val="24"/>
                <w:szCs w:val="24"/>
              </w:rPr>
              <w:t>6. Szám és valóság kapcsolata</w:t>
            </w:r>
          </w:p>
        </w:tc>
        <w:tc>
          <w:tcPr>
            <w:tcW w:w="4531" w:type="dxa"/>
          </w:tcPr>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 helyesen alkalmazza a feladatokban a több, kevesebb, ugyanannyi fogalmakat 20-as számkörben</w:t>
            </w:r>
          </w:p>
          <w:p w:rsidR="00F81F3B" w:rsidRPr="003C43A3" w:rsidRDefault="00F81F3B" w:rsidP="00F81F3B">
            <w:pPr>
              <w:rPr>
                <w:rFonts w:ascii="Times New Roman" w:hAnsi="Times New Roman" w:cs="Times New Roman"/>
                <w:sz w:val="24"/>
                <w:szCs w:val="24"/>
              </w:rPr>
            </w:pPr>
            <w:proofErr w:type="spellStart"/>
            <w:r w:rsidRPr="003C43A3">
              <w:rPr>
                <w:rFonts w:ascii="Times New Roman" w:hAnsi="Times New Roman" w:cs="Times New Roman"/>
                <w:sz w:val="24"/>
                <w:szCs w:val="24"/>
              </w:rPr>
              <w:t>-helyesen</w:t>
            </w:r>
            <w:proofErr w:type="spellEnd"/>
            <w:r w:rsidRPr="003C43A3">
              <w:rPr>
                <w:rFonts w:ascii="Times New Roman" w:hAnsi="Times New Roman" w:cs="Times New Roman"/>
                <w:sz w:val="24"/>
                <w:szCs w:val="24"/>
              </w:rPr>
              <w:t xml:space="preserve"> érti és alkalmazza a feladatokban a „valamennyivel” több, kevesebb fogalmakat</w:t>
            </w:r>
          </w:p>
        </w:tc>
      </w:tr>
      <w:tr w:rsidR="00F81F3B" w:rsidRPr="003C43A3" w:rsidTr="00F81F3B">
        <w:tc>
          <w:tcPr>
            <w:tcW w:w="4531" w:type="dxa"/>
          </w:tcPr>
          <w:p w:rsidR="00F81F3B" w:rsidRPr="003C43A3" w:rsidRDefault="00F81F3B" w:rsidP="00F81F3B">
            <w:pPr>
              <w:rPr>
                <w:rFonts w:ascii="Times New Roman" w:hAnsi="Times New Roman" w:cs="Times New Roman"/>
                <w:b/>
                <w:sz w:val="24"/>
                <w:szCs w:val="24"/>
              </w:rPr>
            </w:pPr>
            <w:r w:rsidRPr="003C43A3">
              <w:rPr>
                <w:rFonts w:ascii="Times New Roman" w:hAnsi="Times New Roman" w:cs="Times New Roman"/>
                <w:b/>
                <w:sz w:val="24"/>
                <w:szCs w:val="24"/>
              </w:rPr>
              <w:t>7. Számlálás, becslés</w:t>
            </w:r>
          </w:p>
        </w:tc>
        <w:tc>
          <w:tcPr>
            <w:tcW w:w="4531" w:type="dxa"/>
          </w:tcPr>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b/>
                <w:sz w:val="24"/>
                <w:szCs w:val="24"/>
              </w:rPr>
              <w:t xml:space="preserve">- </w:t>
            </w:r>
            <w:r w:rsidRPr="003C43A3">
              <w:rPr>
                <w:rFonts w:ascii="Times New Roman" w:hAnsi="Times New Roman" w:cs="Times New Roman"/>
                <w:sz w:val="24"/>
                <w:szCs w:val="24"/>
              </w:rPr>
              <w:t>megszámlál és leszámlál adott (alkalmilag választott vagy szabványos) egységgel meg- és kimér, oda-vissza számlál a 20-as számkörben</w:t>
            </w:r>
          </w:p>
          <w:p w:rsidR="00F81F3B" w:rsidRPr="003C43A3" w:rsidRDefault="00F81F3B" w:rsidP="00F81F3B">
            <w:pPr>
              <w:rPr>
                <w:rFonts w:ascii="Times New Roman" w:hAnsi="Times New Roman" w:cs="Times New Roman"/>
                <w:b/>
                <w:sz w:val="24"/>
                <w:szCs w:val="24"/>
              </w:rPr>
            </w:pPr>
          </w:p>
        </w:tc>
      </w:tr>
      <w:tr w:rsidR="00F81F3B" w:rsidRPr="003C43A3" w:rsidTr="00F81F3B">
        <w:trPr>
          <w:trHeight w:val="2968"/>
        </w:trPr>
        <w:tc>
          <w:tcPr>
            <w:tcW w:w="4531" w:type="dxa"/>
          </w:tcPr>
          <w:p w:rsidR="00F81F3B" w:rsidRPr="003C43A3" w:rsidRDefault="00F81F3B" w:rsidP="00F81F3B">
            <w:pPr>
              <w:rPr>
                <w:rFonts w:ascii="Times New Roman" w:hAnsi="Times New Roman" w:cs="Times New Roman"/>
                <w:b/>
                <w:sz w:val="24"/>
                <w:szCs w:val="24"/>
              </w:rPr>
            </w:pPr>
            <w:r w:rsidRPr="003C43A3">
              <w:rPr>
                <w:rFonts w:ascii="Times New Roman" w:hAnsi="Times New Roman" w:cs="Times New Roman"/>
                <w:b/>
                <w:sz w:val="24"/>
                <w:szCs w:val="24"/>
              </w:rPr>
              <w:t>8. Számok rendezés</w:t>
            </w:r>
          </w:p>
        </w:tc>
        <w:tc>
          <w:tcPr>
            <w:tcW w:w="4531" w:type="dxa"/>
          </w:tcPr>
          <w:p w:rsidR="00F81F3B" w:rsidRPr="003C43A3" w:rsidRDefault="00F81F3B" w:rsidP="00F81F3B">
            <w:pPr>
              <w:rPr>
                <w:rFonts w:ascii="Times New Roman" w:hAnsi="Times New Roman" w:cs="Times New Roman"/>
                <w:sz w:val="24"/>
                <w:szCs w:val="24"/>
              </w:rPr>
            </w:pPr>
            <w:proofErr w:type="spellStart"/>
            <w:r w:rsidRPr="003C43A3">
              <w:rPr>
                <w:rFonts w:ascii="Times New Roman" w:hAnsi="Times New Roman" w:cs="Times New Roman"/>
                <w:sz w:val="24"/>
                <w:szCs w:val="24"/>
              </w:rPr>
              <w:t>-nagyság</w:t>
            </w:r>
            <w:proofErr w:type="spellEnd"/>
            <w:r w:rsidRPr="003C43A3">
              <w:rPr>
                <w:rFonts w:ascii="Times New Roman" w:hAnsi="Times New Roman" w:cs="Times New Roman"/>
                <w:sz w:val="24"/>
                <w:szCs w:val="24"/>
              </w:rPr>
              <w:t xml:space="preserve"> szerint sorba rendez számokat, mennyiségeket</w:t>
            </w:r>
          </w:p>
          <w:p w:rsidR="00F81F3B" w:rsidRPr="003C43A3" w:rsidRDefault="00F81F3B" w:rsidP="00F81F3B">
            <w:pPr>
              <w:rPr>
                <w:rFonts w:ascii="Times New Roman" w:hAnsi="Times New Roman" w:cs="Times New Roman"/>
                <w:sz w:val="24"/>
                <w:szCs w:val="24"/>
              </w:rPr>
            </w:pPr>
            <w:proofErr w:type="spellStart"/>
            <w:r w:rsidRPr="003C43A3">
              <w:rPr>
                <w:rFonts w:ascii="Times New Roman" w:hAnsi="Times New Roman" w:cs="Times New Roman"/>
                <w:sz w:val="24"/>
                <w:szCs w:val="24"/>
              </w:rPr>
              <w:t>-megadja</w:t>
            </w:r>
            <w:proofErr w:type="spellEnd"/>
            <w:r w:rsidRPr="003C43A3">
              <w:rPr>
                <w:rFonts w:ascii="Times New Roman" w:hAnsi="Times New Roman" w:cs="Times New Roman"/>
                <w:sz w:val="24"/>
                <w:szCs w:val="24"/>
              </w:rPr>
              <w:t xml:space="preserve"> és azonosítja számok sokféle műveletes alakját</w:t>
            </w:r>
          </w:p>
          <w:p w:rsidR="00F81F3B" w:rsidRPr="003C43A3" w:rsidRDefault="00F81F3B" w:rsidP="00F81F3B">
            <w:pPr>
              <w:rPr>
                <w:rFonts w:ascii="Times New Roman" w:hAnsi="Times New Roman" w:cs="Times New Roman"/>
                <w:sz w:val="24"/>
                <w:szCs w:val="24"/>
              </w:rPr>
            </w:pPr>
            <w:proofErr w:type="spellStart"/>
            <w:r w:rsidRPr="003C43A3">
              <w:rPr>
                <w:rFonts w:ascii="Times New Roman" w:hAnsi="Times New Roman" w:cs="Times New Roman"/>
                <w:sz w:val="24"/>
                <w:szCs w:val="24"/>
              </w:rPr>
              <w:t>-megtalálja</w:t>
            </w:r>
            <w:proofErr w:type="spellEnd"/>
            <w:r w:rsidRPr="003C43A3">
              <w:rPr>
                <w:rFonts w:ascii="Times New Roman" w:hAnsi="Times New Roman" w:cs="Times New Roman"/>
                <w:sz w:val="24"/>
                <w:szCs w:val="24"/>
              </w:rPr>
              <w:t xml:space="preserve"> a számok helyét számegyenesen, a számegyenesnek ugyanahhoz a pontjához rendeli a számokat különféle alakjukban, a 20-as számkörben</w:t>
            </w:r>
          </w:p>
          <w:p w:rsidR="00F81F3B" w:rsidRPr="003C43A3" w:rsidRDefault="00F81F3B" w:rsidP="00F81F3B">
            <w:pPr>
              <w:rPr>
                <w:rFonts w:ascii="Times New Roman" w:hAnsi="Times New Roman" w:cs="Times New Roman"/>
                <w:sz w:val="24"/>
                <w:szCs w:val="24"/>
              </w:rPr>
            </w:pPr>
            <w:proofErr w:type="spellStart"/>
            <w:r w:rsidRPr="003C43A3">
              <w:rPr>
                <w:rFonts w:ascii="Times New Roman" w:hAnsi="Times New Roman" w:cs="Times New Roman"/>
                <w:sz w:val="24"/>
                <w:szCs w:val="24"/>
              </w:rPr>
              <w:t>-megnevezi</w:t>
            </w:r>
            <w:proofErr w:type="spellEnd"/>
            <w:r w:rsidRPr="003C43A3">
              <w:rPr>
                <w:rFonts w:ascii="Times New Roman" w:hAnsi="Times New Roman" w:cs="Times New Roman"/>
                <w:sz w:val="24"/>
                <w:szCs w:val="24"/>
              </w:rPr>
              <w:t xml:space="preserve"> a 20-as számkör számainak egyes szomszédjait</w:t>
            </w:r>
          </w:p>
        </w:tc>
      </w:tr>
      <w:tr w:rsidR="00F81F3B" w:rsidRPr="003C43A3" w:rsidTr="00F81F3B">
        <w:tc>
          <w:tcPr>
            <w:tcW w:w="4531" w:type="dxa"/>
          </w:tcPr>
          <w:p w:rsidR="00F81F3B" w:rsidRPr="003C43A3" w:rsidRDefault="00F81F3B" w:rsidP="00F81F3B">
            <w:pPr>
              <w:rPr>
                <w:rFonts w:ascii="Times New Roman" w:hAnsi="Times New Roman" w:cs="Times New Roman"/>
                <w:b/>
                <w:sz w:val="24"/>
                <w:szCs w:val="24"/>
              </w:rPr>
            </w:pPr>
            <w:r w:rsidRPr="003C43A3">
              <w:rPr>
                <w:rFonts w:ascii="Times New Roman" w:hAnsi="Times New Roman" w:cs="Times New Roman"/>
                <w:b/>
                <w:sz w:val="24"/>
                <w:szCs w:val="24"/>
              </w:rPr>
              <w:t>9. Számok tulajdonságai</w:t>
            </w:r>
          </w:p>
        </w:tc>
        <w:tc>
          <w:tcPr>
            <w:tcW w:w="4531" w:type="dxa"/>
          </w:tcPr>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 számokat jellemez tartalmi és formai tulajdonságokkal</w:t>
            </w:r>
          </w:p>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 helyesen írja az arab számjeleket</w:t>
            </w:r>
          </w:p>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 ismeri a római számjelek közül az I, V, X jeleket,</w:t>
            </w:r>
          </w:p>
          <w:p w:rsidR="00F81F3B" w:rsidRPr="003C43A3" w:rsidRDefault="00F81F3B" w:rsidP="00F81F3B">
            <w:pPr>
              <w:rPr>
                <w:rFonts w:ascii="Times New Roman" w:hAnsi="Times New Roman" w:cs="Times New Roman"/>
                <w:b/>
                <w:sz w:val="24"/>
                <w:szCs w:val="24"/>
              </w:rPr>
            </w:pPr>
          </w:p>
        </w:tc>
      </w:tr>
      <w:tr w:rsidR="00F81F3B" w:rsidRPr="003C43A3" w:rsidTr="00F81F3B">
        <w:tc>
          <w:tcPr>
            <w:tcW w:w="4531" w:type="dxa"/>
          </w:tcPr>
          <w:p w:rsidR="00F81F3B" w:rsidRPr="003C43A3" w:rsidRDefault="00F81F3B" w:rsidP="00F81F3B">
            <w:pPr>
              <w:rPr>
                <w:rFonts w:ascii="Times New Roman" w:hAnsi="Times New Roman" w:cs="Times New Roman"/>
                <w:b/>
                <w:sz w:val="24"/>
                <w:szCs w:val="24"/>
              </w:rPr>
            </w:pPr>
            <w:r w:rsidRPr="003C43A3">
              <w:rPr>
                <w:rFonts w:ascii="Times New Roman" w:hAnsi="Times New Roman" w:cs="Times New Roman"/>
                <w:b/>
                <w:sz w:val="24"/>
                <w:szCs w:val="24"/>
              </w:rPr>
              <w:t>10. Számok helyi értékes alakja</w:t>
            </w:r>
          </w:p>
        </w:tc>
        <w:tc>
          <w:tcPr>
            <w:tcW w:w="4531" w:type="dxa"/>
          </w:tcPr>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 érti a számok tízesekből és egyesekből való épülését, tízesek és egyesek összegére való bontását</w:t>
            </w:r>
          </w:p>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 helyesen írja és olvassa a számokat a tízes számrendszerben 20-ig</w:t>
            </w:r>
          </w:p>
        </w:tc>
      </w:tr>
      <w:tr w:rsidR="00F81F3B" w:rsidRPr="003C43A3" w:rsidTr="00F81F3B">
        <w:tc>
          <w:tcPr>
            <w:tcW w:w="4531" w:type="dxa"/>
          </w:tcPr>
          <w:p w:rsidR="00F81F3B" w:rsidRPr="003C43A3" w:rsidRDefault="00F81F3B" w:rsidP="00F81F3B">
            <w:pPr>
              <w:rPr>
                <w:rFonts w:ascii="Times New Roman" w:hAnsi="Times New Roman" w:cs="Times New Roman"/>
                <w:b/>
                <w:sz w:val="24"/>
                <w:szCs w:val="24"/>
              </w:rPr>
            </w:pPr>
            <w:r w:rsidRPr="003C43A3">
              <w:rPr>
                <w:rFonts w:ascii="Times New Roman" w:hAnsi="Times New Roman" w:cs="Times New Roman"/>
                <w:b/>
                <w:sz w:val="24"/>
                <w:szCs w:val="24"/>
              </w:rPr>
              <w:t>11. Mérőeszköz használata, mérési módszerek</w:t>
            </w:r>
          </w:p>
        </w:tc>
        <w:tc>
          <w:tcPr>
            <w:tcW w:w="4531" w:type="dxa"/>
          </w:tcPr>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 helyesen használja a hosszúságmérés, az űrtartalommérés és a tömegmérés szabványegységei közül a következőket: m, dm, dl, l, kg</w:t>
            </w:r>
          </w:p>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 ismeri az időmérés szabványegységeit: az órát, a napot, a hetet, a hónapot, az évet</w:t>
            </w:r>
          </w:p>
        </w:tc>
      </w:tr>
      <w:tr w:rsidR="00F81F3B" w:rsidRPr="003C43A3" w:rsidTr="00F81F3B">
        <w:tc>
          <w:tcPr>
            <w:tcW w:w="4531" w:type="dxa"/>
          </w:tcPr>
          <w:p w:rsidR="00F81F3B" w:rsidRPr="003C43A3" w:rsidRDefault="00F81F3B" w:rsidP="00F81F3B">
            <w:pPr>
              <w:rPr>
                <w:rFonts w:ascii="Times New Roman" w:hAnsi="Times New Roman" w:cs="Times New Roman"/>
                <w:b/>
                <w:sz w:val="24"/>
                <w:szCs w:val="24"/>
              </w:rPr>
            </w:pPr>
            <w:r w:rsidRPr="003C43A3">
              <w:rPr>
                <w:rFonts w:ascii="Times New Roman" w:hAnsi="Times New Roman" w:cs="Times New Roman"/>
                <w:b/>
                <w:sz w:val="24"/>
                <w:szCs w:val="24"/>
              </w:rPr>
              <w:t>12. Alapműveletek értelmezése</w:t>
            </w:r>
          </w:p>
        </w:tc>
        <w:tc>
          <w:tcPr>
            <w:tcW w:w="4531" w:type="dxa"/>
          </w:tcPr>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 helyesen értelmezi a 20-as számkörben az összeadást, a kivonást</w:t>
            </w:r>
          </w:p>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 hozzákapcsolja a megfelelő műveletet adott helyzethez, történéshez, egyszerű szöveges feladathoz</w:t>
            </w:r>
          </w:p>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 helyesen használja a műveletek jeleit</w:t>
            </w:r>
          </w:p>
        </w:tc>
      </w:tr>
      <w:tr w:rsidR="00F81F3B" w:rsidRPr="003C43A3" w:rsidTr="00F81F3B">
        <w:tc>
          <w:tcPr>
            <w:tcW w:w="4531" w:type="dxa"/>
          </w:tcPr>
          <w:p w:rsidR="00F81F3B" w:rsidRPr="003C43A3" w:rsidRDefault="00F81F3B" w:rsidP="00F81F3B">
            <w:pPr>
              <w:rPr>
                <w:rFonts w:ascii="Times New Roman" w:hAnsi="Times New Roman" w:cs="Times New Roman"/>
                <w:b/>
                <w:sz w:val="24"/>
                <w:szCs w:val="24"/>
              </w:rPr>
            </w:pPr>
            <w:r w:rsidRPr="003C43A3">
              <w:rPr>
                <w:rFonts w:ascii="Times New Roman" w:hAnsi="Times New Roman" w:cs="Times New Roman"/>
                <w:b/>
                <w:sz w:val="24"/>
                <w:szCs w:val="24"/>
              </w:rPr>
              <w:t>13. Alapműveletek tulajdonságai</w:t>
            </w:r>
          </w:p>
        </w:tc>
        <w:tc>
          <w:tcPr>
            <w:tcW w:w="4531" w:type="dxa"/>
          </w:tcPr>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 számolásaiban felhasználja a műveletek közti kapcsolatokat, számolásai során alkalmazza konkrét esetekben a legfontosabb műveleti tulajdonságokat</w:t>
            </w:r>
          </w:p>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 megold hiányos műveletet, műveletsort az eredmény ismeretében, a műveletek megfordításával is</w:t>
            </w:r>
          </w:p>
        </w:tc>
      </w:tr>
      <w:tr w:rsidR="00F81F3B" w:rsidRPr="003C43A3" w:rsidTr="00F81F3B">
        <w:tc>
          <w:tcPr>
            <w:tcW w:w="4531" w:type="dxa"/>
          </w:tcPr>
          <w:p w:rsidR="00F81F3B" w:rsidRPr="003C43A3" w:rsidRDefault="00F81F3B" w:rsidP="00F81F3B">
            <w:pPr>
              <w:rPr>
                <w:rFonts w:ascii="Times New Roman" w:hAnsi="Times New Roman" w:cs="Times New Roman"/>
                <w:b/>
                <w:sz w:val="24"/>
                <w:szCs w:val="24"/>
              </w:rPr>
            </w:pPr>
            <w:r w:rsidRPr="003C43A3">
              <w:rPr>
                <w:rFonts w:ascii="Times New Roman" w:hAnsi="Times New Roman" w:cs="Times New Roman"/>
                <w:b/>
                <w:sz w:val="24"/>
                <w:szCs w:val="24"/>
              </w:rPr>
              <w:t>14. Szóbeli számolási eljárások</w:t>
            </w:r>
          </w:p>
        </w:tc>
        <w:tc>
          <w:tcPr>
            <w:tcW w:w="4531" w:type="dxa"/>
          </w:tcPr>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 alkalmazza a számolást könnyítő eljárásokat</w:t>
            </w:r>
          </w:p>
        </w:tc>
      </w:tr>
      <w:tr w:rsidR="00F81F3B" w:rsidRPr="003C43A3" w:rsidTr="00F81F3B">
        <w:tc>
          <w:tcPr>
            <w:tcW w:w="4531" w:type="dxa"/>
          </w:tcPr>
          <w:p w:rsidR="00F81F3B" w:rsidRPr="003C43A3" w:rsidRDefault="00F81F3B" w:rsidP="00F81F3B">
            <w:pPr>
              <w:rPr>
                <w:rFonts w:ascii="Times New Roman" w:hAnsi="Times New Roman" w:cs="Times New Roman"/>
                <w:b/>
                <w:sz w:val="24"/>
                <w:szCs w:val="24"/>
              </w:rPr>
            </w:pPr>
            <w:r w:rsidRPr="003C43A3">
              <w:rPr>
                <w:rFonts w:ascii="Times New Roman" w:hAnsi="Times New Roman" w:cs="Times New Roman"/>
                <w:b/>
                <w:sz w:val="24"/>
                <w:szCs w:val="24"/>
              </w:rPr>
              <w:t>15. Fejben számolás</w:t>
            </w:r>
          </w:p>
        </w:tc>
        <w:tc>
          <w:tcPr>
            <w:tcW w:w="4531" w:type="dxa"/>
          </w:tcPr>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 fejben pontosan összead és kivon a 20-as számkörben</w:t>
            </w:r>
          </w:p>
        </w:tc>
      </w:tr>
      <w:tr w:rsidR="00F81F3B" w:rsidRPr="003C43A3" w:rsidTr="00F81F3B">
        <w:tc>
          <w:tcPr>
            <w:tcW w:w="4531" w:type="dxa"/>
          </w:tcPr>
          <w:p w:rsidR="00F81F3B" w:rsidRPr="003C43A3" w:rsidRDefault="00F81F3B" w:rsidP="00F81F3B">
            <w:pPr>
              <w:rPr>
                <w:rFonts w:ascii="Times New Roman" w:hAnsi="Times New Roman" w:cs="Times New Roman"/>
                <w:b/>
                <w:sz w:val="24"/>
                <w:szCs w:val="24"/>
              </w:rPr>
            </w:pPr>
            <w:r w:rsidRPr="003C43A3">
              <w:rPr>
                <w:rFonts w:ascii="Times New Roman" w:hAnsi="Times New Roman" w:cs="Times New Roman"/>
                <w:b/>
                <w:sz w:val="24"/>
                <w:szCs w:val="24"/>
              </w:rPr>
              <w:t>16. Alkotás térben és síkon</w:t>
            </w:r>
          </w:p>
        </w:tc>
        <w:tc>
          <w:tcPr>
            <w:tcW w:w="4531" w:type="dxa"/>
          </w:tcPr>
          <w:p w:rsidR="00F81F3B" w:rsidRPr="003C43A3" w:rsidRDefault="00F81F3B" w:rsidP="00F81F3B">
            <w:pPr>
              <w:rPr>
                <w:rFonts w:ascii="Times New Roman" w:hAnsi="Times New Roman" w:cs="Times New Roman"/>
                <w:sz w:val="24"/>
                <w:szCs w:val="24"/>
              </w:rPr>
            </w:pPr>
            <w:proofErr w:type="spellStart"/>
            <w:r w:rsidRPr="003C43A3">
              <w:rPr>
                <w:rFonts w:ascii="Times New Roman" w:hAnsi="Times New Roman" w:cs="Times New Roman"/>
                <w:sz w:val="24"/>
                <w:szCs w:val="24"/>
              </w:rPr>
              <w:t>-szabadon</w:t>
            </w:r>
            <w:proofErr w:type="spellEnd"/>
            <w:r w:rsidRPr="003C43A3">
              <w:rPr>
                <w:rFonts w:ascii="Times New Roman" w:hAnsi="Times New Roman" w:cs="Times New Roman"/>
                <w:sz w:val="24"/>
                <w:szCs w:val="24"/>
              </w:rPr>
              <w:t xml:space="preserve"> épít, kirak formát, mintát adott testekből, síklapokból</w:t>
            </w:r>
          </w:p>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 minta alapján létrehoz térbeli, síkbeli alkotásokat</w:t>
            </w:r>
          </w:p>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 sormintát, síkmintát felismer, folytat</w:t>
            </w:r>
          </w:p>
        </w:tc>
      </w:tr>
      <w:tr w:rsidR="00F81F3B" w:rsidRPr="003C43A3" w:rsidTr="00F81F3B">
        <w:tc>
          <w:tcPr>
            <w:tcW w:w="4531" w:type="dxa"/>
          </w:tcPr>
          <w:p w:rsidR="00F81F3B" w:rsidRPr="003C43A3" w:rsidRDefault="00F81F3B" w:rsidP="00F81F3B">
            <w:pPr>
              <w:rPr>
                <w:rFonts w:ascii="Times New Roman" w:hAnsi="Times New Roman" w:cs="Times New Roman"/>
                <w:b/>
                <w:sz w:val="24"/>
                <w:szCs w:val="24"/>
              </w:rPr>
            </w:pPr>
            <w:r w:rsidRPr="003C43A3">
              <w:rPr>
                <w:rFonts w:ascii="Times New Roman" w:hAnsi="Times New Roman" w:cs="Times New Roman"/>
                <w:b/>
                <w:sz w:val="24"/>
                <w:szCs w:val="24"/>
              </w:rPr>
              <w:t>17. Alakzatok geometriai tulajdonságai</w:t>
            </w:r>
          </w:p>
        </w:tc>
        <w:tc>
          <w:tcPr>
            <w:tcW w:w="4531" w:type="dxa"/>
          </w:tcPr>
          <w:p w:rsidR="00F81F3B" w:rsidRPr="003C43A3" w:rsidRDefault="00F81F3B" w:rsidP="00F81F3B">
            <w:pPr>
              <w:rPr>
                <w:rFonts w:ascii="Times New Roman" w:hAnsi="Times New Roman" w:cs="Times New Roman"/>
                <w:sz w:val="24"/>
                <w:szCs w:val="24"/>
              </w:rPr>
            </w:pPr>
            <w:proofErr w:type="spellStart"/>
            <w:r w:rsidRPr="003C43A3">
              <w:rPr>
                <w:rFonts w:ascii="Times New Roman" w:hAnsi="Times New Roman" w:cs="Times New Roman"/>
                <w:sz w:val="24"/>
                <w:szCs w:val="24"/>
              </w:rPr>
              <w:t>-megkülönböztet</w:t>
            </w:r>
            <w:proofErr w:type="spellEnd"/>
            <w:r w:rsidRPr="003C43A3">
              <w:rPr>
                <w:rFonts w:ascii="Times New Roman" w:hAnsi="Times New Roman" w:cs="Times New Roman"/>
                <w:sz w:val="24"/>
                <w:szCs w:val="24"/>
              </w:rPr>
              <w:t>, azonosít egyedi konkrét látott, hallott, mozgással, tapintással érzékelhető tárgyakat, dolgokat, helyzeteket, jeleket</w:t>
            </w:r>
          </w:p>
          <w:p w:rsidR="00F81F3B" w:rsidRPr="003C43A3" w:rsidRDefault="00F81F3B" w:rsidP="00F81F3B">
            <w:pPr>
              <w:rPr>
                <w:rFonts w:ascii="Times New Roman" w:hAnsi="Times New Roman" w:cs="Times New Roman"/>
                <w:sz w:val="24"/>
                <w:szCs w:val="24"/>
              </w:rPr>
            </w:pPr>
            <w:proofErr w:type="spellStart"/>
            <w:r w:rsidRPr="003C43A3">
              <w:rPr>
                <w:rFonts w:ascii="Times New Roman" w:hAnsi="Times New Roman" w:cs="Times New Roman"/>
                <w:sz w:val="24"/>
                <w:szCs w:val="24"/>
              </w:rPr>
              <w:t>-megnevezi</w:t>
            </w:r>
            <w:proofErr w:type="spellEnd"/>
            <w:r w:rsidRPr="003C43A3">
              <w:rPr>
                <w:rFonts w:ascii="Times New Roman" w:hAnsi="Times New Roman" w:cs="Times New Roman"/>
                <w:sz w:val="24"/>
                <w:szCs w:val="24"/>
              </w:rPr>
              <w:t xml:space="preserve"> a sík és görbült felületeket, az egyenes és görbe vonalakat, szakaszokat tapasztalati ismeretei alapján</w:t>
            </w:r>
          </w:p>
          <w:p w:rsidR="00F81F3B" w:rsidRPr="003C43A3" w:rsidRDefault="00F81F3B" w:rsidP="00F81F3B">
            <w:pPr>
              <w:rPr>
                <w:rFonts w:ascii="Times New Roman" w:hAnsi="Times New Roman" w:cs="Times New Roman"/>
                <w:sz w:val="24"/>
                <w:szCs w:val="24"/>
              </w:rPr>
            </w:pPr>
            <w:proofErr w:type="spellStart"/>
            <w:r w:rsidRPr="003C43A3">
              <w:rPr>
                <w:rFonts w:ascii="Times New Roman" w:hAnsi="Times New Roman" w:cs="Times New Roman"/>
                <w:sz w:val="24"/>
                <w:szCs w:val="24"/>
              </w:rPr>
              <w:t>-megnevezi</w:t>
            </w:r>
            <w:proofErr w:type="spellEnd"/>
            <w:r w:rsidRPr="003C43A3">
              <w:rPr>
                <w:rFonts w:ascii="Times New Roman" w:hAnsi="Times New Roman" w:cs="Times New Roman"/>
                <w:sz w:val="24"/>
                <w:szCs w:val="24"/>
              </w:rPr>
              <w:t xml:space="preserve"> a háromszögeket, négyszögeket, köröket</w:t>
            </w:r>
          </w:p>
        </w:tc>
      </w:tr>
      <w:tr w:rsidR="00F81F3B" w:rsidRPr="003C43A3" w:rsidTr="00F81F3B">
        <w:tc>
          <w:tcPr>
            <w:tcW w:w="4531" w:type="dxa"/>
          </w:tcPr>
          <w:p w:rsidR="00F81F3B" w:rsidRPr="003C43A3" w:rsidRDefault="00F81F3B" w:rsidP="00F81F3B">
            <w:pPr>
              <w:rPr>
                <w:rFonts w:ascii="Times New Roman" w:hAnsi="Times New Roman" w:cs="Times New Roman"/>
                <w:b/>
                <w:sz w:val="24"/>
                <w:szCs w:val="24"/>
              </w:rPr>
            </w:pPr>
            <w:r w:rsidRPr="003C43A3">
              <w:rPr>
                <w:rFonts w:ascii="Times New Roman" w:hAnsi="Times New Roman" w:cs="Times New Roman"/>
                <w:b/>
                <w:sz w:val="24"/>
                <w:szCs w:val="24"/>
              </w:rPr>
              <w:t>18. Transzformációk</w:t>
            </w:r>
          </w:p>
        </w:tc>
        <w:tc>
          <w:tcPr>
            <w:tcW w:w="4531" w:type="dxa"/>
          </w:tcPr>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 tapasztalattal rendelkezik mozgással, kirakással a tükörkép előállításáról</w:t>
            </w:r>
          </w:p>
          <w:p w:rsidR="00F81F3B" w:rsidRPr="003C43A3" w:rsidRDefault="00F81F3B" w:rsidP="00F81F3B">
            <w:pPr>
              <w:rPr>
                <w:rFonts w:ascii="Times New Roman" w:hAnsi="Times New Roman" w:cs="Times New Roman"/>
                <w:sz w:val="24"/>
                <w:szCs w:val="24"/>
              </w:rPr>
            </w:pPr>
          </w:p>
        </w:tc>
      </w:tr>
      <w:tr w:rsidR="00F81F3B" w:rsidRPr="003C43A3" w:rsidTr="00F81F3B">
        <w:tc>
          <w:tcPr>
            <w:tcW w:w="4531" w:type="dxa"/>
          </w:tcPr>
          <w:p w:rsidR="00F81F3B" w:rsidRPr="003C43A3" w:rsidRDefault="00F81F3B" w:rsidP="00F81F3B">
            <w:pPr>
              <w:rPr>
                <w:rFonts w:ascii="Times New Roman" w:hAnsi="Times New Roman" w:cs="Times New Roman"/>
                <w:b/>
                <w:sz w:val="24"/>
                <w:szCs w:val="24"/>
              </w:rPr>
            </w:pPr>
            <w:r w:rsidRPr="003C43A3">
              <w:rPr>
                <w:rFonts w:ascii="Times New Roman" w:hAnsi="Times New Roman" w:cs="Times New Roman"/>
                <w:b/>
                <w:sz w:val="24"/>
                <w:szCs w:val="24"/>
              </w:rPr>
              <w:t>19. Tájékozódás térben és síkon</w:t>
            </w:r>
          </w:p>
        </w:tc>
        <w:tc>
          <w:tcPr>
            <w:tcW w:w="4531" w:type="dxa"/>
          </w:tcPr>
          <w:p w:rsidR="00F81F3B" w:rsidRPr="003C43A3" w:rsidRDefault="00F81F3B" w:rsidP="00F81F3B">
            <w:pPr>
              <w:rPr>
                <w:rFonts w:ascii="Times New Roman" w:hAnsi="Times New Roman" w:cs="Times New Roman"/>
                <w:sz w:val="24"/>
                <w:szCs w:val="24"/>
              </w:rPr>
            </w:pPr>
            <w:proofErr w:type="spellStart"/>
            <w:r w:rsidRPr="003C43A3">
              <w:rPr>
                <w:rFonts w:ascii="Times New Roman" w:hAnsi="Times New Roman" w:cs="Times New Roman"/>
                <w:sz w:val="24"/>
                <w:szCs w:val="24"/>
              </w:rPr>
              <w:t>-helyesen</w:t>
            </w:r>
            <w:proofErr w:type="spellEnd"/>
            <w:r w:rsidRPr="003C43A3">
              <w:rPr>
                <w:rFonts w:ascii="Times New Roman" w:hAnsi="Times New Roman" w:cs="Times New Roman"/>
                <w:sz w:val="24"/>
                <w:szCs w:val="24"/>
              </w:rPr>
              <w:t xml:space="preserve"> használja az irányokat és távolságokat jelölő kifejezéseket térben és síkon</w:t>
            </w:r>
          </w:p>
          <w:p w:rsidR="00F81F3B" w:rsidRPr="003C43A3" w:rsidRDefault="00F81F3B" w:rsidP="00F81F3B">
            <w:pPr>
              <w:rPr>
                <w:rFonts w:ascii="Times New Roman" w:hAnsi="Times New Roman" w:cs="Times New Roman"/>
                <w:sz w:val="24"/>
                <w:szCs w:val="24"/>
              </w:rPr>
            </w:pPr>
            <w:proofErr w:type="spellStart"/>
            <w:r w:rsidRPr="003C43A3">
              <w:rPr>
                <w:rFonts w:ascii="Times New Roman" w:hAnsi="Times New Roman" w:cs="Times New Roman"/>
                <w:sz w:val="24"/>
                <w:szCs w:val="24"/>
              </w:rPr>
              <w:t>-tájékozódik</w:t>
            </w:r>
            <w:proofErr w:type="spellEnd"/>
            <w:r w:rsidRPr="003C43A3">
              <w:rPr>
                <w:rFonts w:ascii="Times New Roman" w:hAnsi="Times New Roman" w:cs="Times New Roman"/>
                <w:sz w:val="24"/>
                <w:szCs w:val="24"/>
              </w:rPr>
              <w:t xml:space="preserve"> lakóhelyén, bejárt terepen: bejárt útvonalon visszatalál adott helyre</w:t>
            </w:r>
          </w:p>
        </w:tc>
      </w:tr>
      <w:tr w:rsidR="00F81F3B" w:rsidRPr="003C43A3" w:rsidTr="00F81F3B">
        <w:tc>
          <w:tcPr>
            <w:tcW w:w="4531" w:type="dxa"/>
          </w:tcPr>
          <w:p w:rsidR="00F81F3B" w:rsidRPr="003C43A3" w:rsidRDefault="00F81F3B" w:rsidP="00F81F3B">
            <w:pPr>
              <w:rPr>
                <w:rFonts w:ascii="Times New Roman" w:hAnsi="Times New Roman" w:cs="Times New Roman"/>
                <w:b/>
                <w:sz w:val="24"/>
                <w:szCs w:val="24"/>
              </w:rPr>
            </w:pPr>
            <w:r w:rsidRPr="003C43A3">
              <w:rPr>
                <w:rFonts w:ascii="Times New Roman" w:hAnsi="Times New Roman" w:cs="Times New Roman"/>
                <w:b/>
                <w:sz w:val="24"/>
                <w:szCs w:val="24"/>
              </w:rPr>
              <w:t>20. Összefüggések, kapcsolatok, szabályszerűségek felismerése</w:t>
            </w:r>
          </w:p>
        </w:tc>
        <w:tc>
          <w:tcPr>
            <w:tcW w:w="4531" w:type="dxa"/>
          </w:tcPr>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 összefüggéseket keres sorozatok elemei között</w:t>
            </w:r>
          </w:p>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 tárgyakkal, logikai készletek elemeivel kirakott periodikus sorozatokat folytat</w:t>
            </w:r>
          </w:p>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 elsorolja az évszakokat, hónapokat, napokat, napszakokat egymás után, tetszőleges kezdőponttól is</w:t>
            </w:r>
          </w:p>
        </w:tc>
      </w:tr>
      <w:tr w:rsidR="00F81F3B" w:rsidRPr="003C43A3" w:rsidTr="00F81F3B">
        <w:tc>
          <w:tcPr>
            <w:tcW w:w="4531" w:type="dxa"/>
          </w:tcPr>
          <w:p w:rsidR="00F81F3B" w:rsidRPr="003C43A3" w:rsidRDefault="00F81F3B" w:rsidP="00F81F3B">
            <w:pPr>
              <w:rPr>
                <w:rFonts w:ascii="Times New Roman" w:hAnsi="Times New Roman" w:cs="Times New Roman"/>
                <w:b/>
                <w:sz w:val="24"/>
                <w:szCs w:val="24"/>
              </w:rPr>
            </w:pPr>
            <w:r w:rsidRPr="003C43A3">
              <w:rPr>
                <w:rFonts w:ascii="Times New Roman" w:hAnsi="Times New Roman" w:cs="Times New Roman"/>
                <w:b/>
                <w:sz w:val="24"/>
                <w:szCs w:val="24"/>
              </w:rPr>
              <w:t>21.</w:t>
            </w:r>
            <w:r w:rsidRPr="003C43A3">
              <w:rPr>
                <w:rFonts w:ascii="Times New Roman" w:hAnsi="Times New Roman" w:cs="Times New Roman"/>
              </w:rPr>
              <w:t xml:space="preserve"> </w:t>
            </w:r>
            <w:r w:rsidRPr="003C43A3">
              <w:rPr>
                <w:rFonts w:ascii="Times New Roman" w:hAnsi="Times New Roman" w:cs="Times New Roman"/>
                <w:b/>
                <w:sz w:val="24"/>
                <w:szCs w:val="24"/>
              </w:rPr>
              <w:t>Adatok megfigyelése</w:t>
            </w:r>
          </w:p>
        </w:tc>
        <w:tc>
          <w:tcPr>
            <w:tcW w:w="4531" w:type="dxa"/>
          </w:tcPr>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 adatokat gyűjt a környezetében</w:t>
            </w:r>
          </w:p>
        </w:tc>
      </w:tr>
      <w:tr w:rsidR="00F81F3B" w:rsidRPr="003C43A3" w:rsidTr="00F81F3B">
        <w:tc>
          <w:tcPr>
            <w:tcW w:w="4531" w:type="dxa"/>
          </w:tcPr>
          <w:p w:rsidR="00F81F3B" w:rsidRPr="003C43A3" w:rsidRDefault="00F81F3B" w:rsidP="00F81F3B">
            <w:pPr>
              <w:rPr>
                <w:rFonts w:ascii="Times New Roman" w:hAnsi="Times New Roman" w:cs="Times New Roman"/>
                <w:b/>
                <w:sz w:val="24"/>
                <w:szCs w:val="24"/>
              </w:rPr>
            </w:pPr>
            <w:r w:rsidRPr="003C43A3">
              <w:rPr>
                <w:rFonts w:ascii="Times New Roman" w:hAnsi="Times New Roman" w:cs="Times New Roman"/>
                <w:b/>
                <w:sz w:val="24"/>
                <w:szCs w:val="24"/>
              </w:rPr>
              <w:t>22. Valószínűségi gondolkodás</w:t>
            </w:r>
          </w:p>
        </w:tc>
        <w:tc>
          <w:tcPr>
            <w:tcW w:w="4531" w:type="dxa"/>
          </w:tcPr>
          <w:p w:rsidR="00F81F3B" w:rsidRPr="003C43A3" w:rsidRDefault="00F81F3B" w:rsidP="00F81F3B">
            <w:pPr>
              <w:rPr>
                <w:rFonts w:ascii="Times New Roman" w:hAnsi="Times New Roman" w:cs="Times New Roman"/>
                <w:sz w:val="24"/>
                <w:szCs w:val="24"/>
              </w:rPr>
            </w:pPr>
            <w:r w:rsidRPr="003C43A3">
              <w:rPr>
                <w:rFonts w:ascii="Times New Roman" w:hAnsi="Times New Roman" w:cs="Times New Roman"/>
                <w:sz w:val="24"/>
                <w:szCs w:val="24"/>
              </w:rPr>
              <w:t xml:space="preserve">- tapasztalatai alapján tippet fogalmaz meg arról, hogy két esemény közül melyik esemény valószínűbb </w:t>
            </w:r>
          </w:p>
        </w:tc>
      </w:tr>
    </w:tbl>
    <w:p w:rsidR="00F81F3B" w:rsidRPr="003C43A3" w:rsidRDefault="00F81F3B" w:rsidP="00F81F3B">
      <w:pPr>
        <w:pStyle w:val="Cmsor2"/>
        <w:rPr>
          <w:b w:val="0"/>
        </w:rPr>
      </w:pPr>
      <w:bookmarkStart w:id="1" w:name="_Toc39661143"/>
      <w:r w:rsidRPr="003C43A3">
        <w:t>A tovább haladás feltételei az 1. évfolyam végén</w:t>
      </w:r>
      <w:bookmarkEnd w:id="1"/>
      <w:r w:rsidRPr="003C43A3">
        <w:rPr>
          <w:b w:val="0"/>
          <w:i w:val="0"/>
        </w:rPr>
        <w:t xml:space="preserve">, </w:t>
      </w:r>
      <w:r w:rsidRPr="003C43A3">
        <w:rPr>
          <w:b w:val="0"/>
        </w:rPr>
        <w:t>vizsgakövetelmények</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956"/>
        <w:gridCol w:w="7116"/>
      </w:tblGrid>
      <w:tr w:rsidR="00F81F3B" w:rsidRPr="003C43A3" w:rsidTr="00F81F3B">
        <w:tc>
          <w:tcPr>
            <w:tcW w:w="1956" w:type="dxa"/>
            <w:vAlign w:val="center"/>
          </w:tcPr>
          <w:p w:rsidR="00F81F3B" w:rsidRPr="003C43A3" w:rsidRDefault="00F81F3B" w:rsidP="00F81F3B">
            <w:pPr>
              <w:spacing w:after="200"/>
              <w:jc w:val="center"/>
              <w:rPr>
                <w:b/>
                <w:bCs/>
              </w:rPr>
            </w:pPr>
            <w:r w:rsidRPr="003C43A3">
              <w:rPr>
                <w:b/>
                <w:bCs/>
              </w:rPr>
              <w:t xml:space="preserve">A tovább haladás feltételei </w:t>
            </w:r>
            <w:r w:rsidRPr="003C43A3">
              <w:rPr>
                <w:b/>
              </w:rPr>
              <w:t xml:space="preserve">az 1. </w:t>
            </w:r>
            <w:r w:rsidRPr="003C43A3">
              <w:rPr>
                <w:b/>
                <w:bCs/>
              </w:rPr>
              <w:t>évfolyam végén</w:t>
            </w:r>
          </w:p>
        </w:tc>
        <w:tc>
          <w:tcPr>
            <w:tcW w:w="0" w:type="auto"/>
          </w:tcPr>
          <w:p w:rsidR="00F81F3B" w:rsidRPr="003C43A3" w:rsidRDefault="00F81F3B" w:rsidP="00F81F3B">
            <w:pPr>
              <w:ind w:left="284"/>
            </w:pPr>
            <w:r w:rsidRPr="003C43A3">
              <w:t xml:space="preserve"> A tanuló képes 20-as számkörben</w:t>
            </w:r>
          </w:p>
          <w:p w:rsidR="00F81F3B" w:rsidRPr="003C43A3" w:rsidRDefault="00F81F3B" w:rsidP="00F81F3B">
            <w:pPr>
              <w:pStyle w:val="Listaszerbekezds"/>
              <w:numPr>
                <w:ilvl w:val="0"/>
                <w:numId w:val="29"/>
              </w:numPr>
              <w:spacing w:after="0"/>
              <w:jc w:val="left"/>
              <w:rPr>
                <w:rFonts w:ascii="Times New Roman" w:hAnsi="Times New Roman" w:cs="Times New Roman"/>
                <w:sz w:val="24"/>
                <w:szCs w:val="24"/>
              </w:rPr>
            </w:pPr>
            <w:r w:rsidRPr="003C43A3">
              <w:rPr>
                <w:rFonts w:ascii="Times New Roman" w:hAnsi="Times New Roman" w:cs="Times New Roman"/>
                <w:sz w:val="24"/>
                <w:szCs w:val="24"/>
              </w:rPr>
              <w:t>halmazokat összehasonlítani az elemek száma szerint;</w:t>
            </w:r>
          </w:p>
          <w:p w:rsidR="00F81F3B" w:rsidRPr="003C43A3" w:rsidRDefault="00F81F3B" w:rsidP="00F81F3B">
            <w:pPr>
              <w:pStyle w:val="Listaszerbekezds"/>
              <w:numPr>
                <w:ilvl w:val="0"/>
                <w:numId w:val="29"/>
              </w:numPr>
              <w:spacing w:after="0"/>
              <w:jc w:val="left"/>
              <w:rPr>
                <w:rFonts w:ascii="Times New Roman" w:hAnsi="Times New Roman" w:cs="Times New Roman"/>
                <w:sz w:val="24"/>
                <w:szCs w:val="24"/>
              </w:rPr>
            </w:pPr>
            <w:r w:rsidRPr="003C43A3">
              <w:rPr>
                <w:rFonts w:ascii="Times New Roman" w:hAnsi="Times New Roman" w:cs="Times New Roman"/>
                <w:sz w:val="24"/>
                <w:szCs w:val="24"/>
              </w:rPr>
              <w:t>halmazt alkotni;</w:t>
            </w:r>
          </w:p>
          <w:p w:rsidR="00F81F3B" w:rsidRPr="003C43A3" w:rsidRDefault="00F81F3B" w:rsidP="00F81F3B">
            <w:pPr>
              <w:pStyle w:val="Listaszerbekezds"/>
              <w:numPr>
                <w:ilvl w:val="0"/>
                <w:numId w:val="29"/>
              </w:numPr>
              <w:spacing w:after="0"/>
              <w:jc w:val="left"/>
              <w:rPr>
                <w:rFonts w:ascii="Times New Roman" w:hAnsi="Times New Roman" w:cs="Times New Roman"/>
                <w:sz w:val="24"/>
                <w:szCs w:val="24"/>
              </w:rPr>
            </w:pPr>
            <w:r w:rsidRPr="003C43A3">
              <w:rPr>
                <w:rFonts w:ascii="Times New Roman" w:hAnsi="Times New Roman" w:cs="Times New Roman"/>
                <w:sz w:val="24"/>
                <w:szCs w:val="24"/>
              </w:rPr>
              <w:t xml:space="preserve">állítások igazságtartalmának eldöntése; </w:t>
            </w:r>
          </w:p>
          <w:p w:rsidR="00F81F3B" w:rsidRPr="003C43A3" w:rsidRDefault="00F81F3B" w:rsidP="00F81F3B">
            <w:pPr>
              <w:pStyle w:val="Listaszerbekezds"/>
              <w:numPr>
                <w:ilvl w:val="0"/>
                <w:numId w:val="30"/>
              </w:numPr>
              <w:spacing w:after="0"/>
              <w:jc w:val="left"/>
              <w:rPr>
                <w:rFonts w:ascii="Times New Roman" w:hAnsi="Times New Roman" w:cs="Times New Roman"/>
                <w:sz w:val="24"/>
                <w:szCs w:val="24"/>
              </w:rPr>
            </w:pPr>
            <w:r w:rsidRPr="003C43A3">
              <w:rPr>
                <w:rFonts w:ascii="Times New Roman" w:hAnsi="Times New Roman" w:cs="Times New Roman"/>
                <w:sz w:val="24"/>
                <w:szCs w:val="24"/>
              </w:rPr>
              <w:t xml:space="preserve">állítások megfogalmazására; </w:t>
            </w:r>
          </w:p>
          <w:p w:rsidR="00F81F3B" w:rsidRPr="003C43A3" w:rsidRDefault="00F81F3B" w:rsidP="00F81F3B">
            <w:pPr>
              <w:pStyle w:val="Listaszerbekezds"/>
              <w:numPr>
                <w:ilvl w:val="0"/>
                <w:numId w:val="30"/>
              </w:numPr>
              <w:spacing w:after="0"/>
              <w:jc w:val="left"/>
              <w:rPr>
                <w:rFonts w:ascii="Times New Roman" w:hAnsi="Times New Roman" w:cs="Times New Roman"/>
                <w:sz w:val="24"/>
                <w:szCs w:val="24"/>
              </w:rPr>
            </w:pPr>
            <w:r w:rsidRPr="003C43A3">
              <w:rPr>
                <w:rFonts w:ascii="Times New Roman" w:hAnsi="Times New Roman" w:cs="Times New Roman"/>
                <w:sz w:val="24"/>
                <w:szCs w:val="24"/>
              </w:rPr>
              <w:t>összehasonlítás, azonosítás, megkülönböztetés megállapítására;</w:t>
            </w:r>
          </w:p>
          <w:p w:rsidR="00F81F3B" w:rsidRPr="003C43A3" w:rsidRDefault="00F81F3B" w:rsidP="00F81F3B">
            <w:pPr>
              <w:pStyle w:val="Listaszerbekezds"/>
              <w:numPr>
                <w:ilvl w:val="0"/>
                <w:numId w:val="30"/>
              </w:numPr>
              <w:spacing w:after="0"/>
              <w:jc w:val="left"/>
              <w:rPr>
                <w:rFonts w:ascii="Times New Roman" w:hAnsi="Times New Roman" w:cs="Times New Roman"/>
                <w:sz w:val="24"/>
                <w:szCs w:val="24"/>
              </w:rPr>
            </w:pPr>
            <w:r w:rsidRPr="003C43A3">
              <w:rPr>
                <w:rFonts w:ascii="Times New Roman" w:hAnsi="Times New Roman" w:cs="Times New Roman"/>
                <w:sz w:val="24"/>
                <w:szCs w:val="24"/>
              </w:rPr>
              <w:t>közös tulajdonság felismerésére, megnevezésére;</w:t>
            </w:r>
          </w:p>
          <w:p w:rsidR="00F81F3B" w:rsidRPr="003C43A3" w:rsidRDefault="00F81F3B" w:rsidP="00F81F3B">
            <w:pPr>
              <w:pStyle w:val="Listaszerbekezds"/>
              <w:numPr>
                <w:ilvl w:val="0"/>
                <w:numId w:val="30"/>
              </w:numPr>
              <w:spacing w:after="0"/>
              <w:jc w:val="left"/>
              <w:rPr>
                <w:rFonts w:ascii="Times New Roman" w:hAnsi="Times New Roman" w:cs="Times New Roman"/>
                <w:sz w:val="24"/>
                <w:szCs w:val="24"/>
              </w:rPr>
            </w:pPr>
            <w:r w:rsidRPr="003C43A3">
              <w:rPr>
                <w:rFonts w:ascii="Times New Roman" w:hAnsi="Times New Roman" w:cs="Times New Roman"/>
                <w:sz w:val="24"/>
                <w:szCs w:val="24"/>
              </w:rPr>
              <w:t>több, kevesebb, ugyannyi fogalmának helyes használatára;</w:t>
            </w:r>
          </w:p>
          <w:p w:rsidR="00F81F3B" w:rsidRPr="003C43A3" w:rsidRDefault="00F81F3B" w:rsidP="00F81F3B">
            <w:pPr>
              <w:pStyle w:val="Listaszerbekezds"/>
              <w:numPr>
                <w:ilvl w:val="0"/>
                <w:numId w:val="30"/>
              </w:numPr>
              <w:spacing w:after="0"/>
              <w:jc w:val="left"/>
              <w:rPr>
                <w:rFonts w:ascii="Times New Roman" w:hAnsi="Times New Roman" w:cs="Times New Roman"/>
                <w:sz w:val="24"/>
                <w:szCs w:val="24"/>
              </w:rPr>
            </w:pPr>
            <w:r w:rsidRPr="003C43A3">
              <w:rPr>
                <w:rFonts w:ascii="Times New Roman" w:hAnsi="Times New Roman" w:cs="Times New Roman"/>
                <w:sz w:val="24"/>
                <w:szCs w:val="24"/>
              </w:rPr>
              <w:t>néhány elem sorba rendezésére próbálgatással;</w:t>
            </w:r>
          </w:p>
          <w:p w:rsidR="00F81F3B" w:rsidRPr="003C43A3" w:rsidRDefault="00F81F3B" w:rsidP="00F81F3B">
            <w:pPr>
              <w:pStyle w:val="Listaszerbekezds"/>
              <w:numPr>
                <w:ilvl w:val="0"/>
                <w:numId w:val="30"/>
              </w:numPr>
              <w:spacing w:after="0"/>
              <w:jc w:val="left"/>
              <w:rPr>
                <w:rFonts w:ascii="Times New Roman" w:hAnsi="Times New Roman" w:cs="Times New Roman"/>
                <w:sz w:val="24"/>
                <w:szCs w:val="24"/>
              </w:rPr>
            </w:pPr>
            <w:r w:rsidRPr="003C43A3">
              <w:rPr>
                <w:rFonts w:ascii="Times New Roman" w:hAnsi="Times New Roman" w:cs="Times New Roman"/>
                <w:sz w:val="24"/>
                <w:szCs w:val="24"/>
              </w:rPr>
              <w:t>számokat ír, olvas;</w:t>
            </w:r>
          </w:p>
          <w:p w:rsidR="00F81F3B" w:rsidRPr="003C43A3" w:rsidRDefault="00F81F3B" w:rsidP="00F81F3B">
            <w:pPr>
              <w:pStyle w:val="Listaszerbekezds"/>
              <w:numPr>
                <w:ilvl w:val="0"/>
                <w:numId w:val="30"/>
              </w:numPr>
              <w:spacing w:after="0"/>
              <w:jc w:val="left"/>
              <w:rPr>
                <w:rFonts w:ascii="Times New Roman" w:hAnsi="Times New Roman" w:cs="Times New Roman"/>
                <w:sz w:val="24"/>
                <w:szCs w:val="24"/>
              </w:rPr>
            </w:pPr>
            <w:r w:rsidRPr="003C43A3">
              <w:rPr>
                <w:rFonts w:ascii="Times New Roman" w:hAnsi="Times New Roman" w:cs="Times New Roman"/>
                <w:sz w:val="24"/>
                <w:szCs w:val="24"/>
              </w:rPr>
              <w:t xml:space="preserve">megtalálja a számok helyét a számegyenesen; </w:t>
            </w:r>
          </w:p>
          <w:p w:rsidR="00F81F3B" w:rsidRPr="003C43A3" w:rsidRDefault="00F81F3B" w:rsidP="00F81F3B">
            <w:pPr>
              <w:pStyle w:val="Listaszerbekezds"/>
              <w:numPr>
                <w:ilvl w:val="0"/>
                <w:numId w:val="30"/>
              </w:numPr>
              <w:spacing w:after="0"/>
              <w:jc w:val="left"/>
              <w:rPr>
                <w:rFonts w:ascii="Times New Roman" w:hAnsi="Times New Roman" w:cs="Times New Roman"/>
                <w:sz w:val="24"/>
                <w:szCs w:val="24"/>
              </w:rPr>
            </w:pPr>
            <w:r w:rsidRPr="003C43A3">
              <w:rPr>
                <w:rFonts w:ascii="Times New Roman" w:hAnsi="Times New Roman" w:cs="Times New Roman"/>
                <w:sz w:val="24"/>
                <w:szCs w:val="24"/>
              </w:rPr>
              <w:t xml:space="preserve">meghatározni az egyes, tízes számszomszédokat; </w:t>
            </w:r>
          </w:p>
          <w:p w:rsidR="00F81F3B" w:rsidRPr="003C43A3" w:rsidRDefault="00F81F3B" w:rsidP="00F81F3B">
            <w:pPr>
              <w:pStyle w:val="Listaszerbekezds"/>
              <w:numPr>
                <w:ilvl w:val="0"/>
                <w:numId w:val="30"/>
              </w:numPr>
              <w:spacing w:after="0"/>
              <w:jc w:val="left"/>
              <w:rPr>
                <w:rFonts w:ascii="Times New Roman" w:hAnsi="Times New Roman" w:cs="Times New Roman"/>
                <w:sz w:val="24"/>
                <w:szCs w:val="24"/>
              </w:rPr>
            </w:pPr>
            <w:r w:rsidRPr="003C43A3">
              <w:rPr>
                <w:rFonts w:ascii="Times New Roman" w:hAnsi="Times New Roman" w:cs="Times New Roman"/>
                <w:sz w:val="24"/>
                <w:szCs w:val="24"/>
              </w:rPr>
              <w:t>természetes számok nagyság szerinti összehasonlítására;</w:t>
            </w:r>
          </w:p>
          <w:p w:rsidR="00F81F3B" w:rsidRPr="003C43A3" w:rsidRDefault="00F81F3B" w:rsidP="00F81F3B">
            <w:pPr>
              <w:pStyle w:val="Listaszerbekezds"/>
              <w:numPr>
                <w:ilvl w:val="0"/>
                <w:numId w:val="30"/>
              </w:numPr>
              <w:spacing w:after="0"/>
              <w:jc w:val="left"/>
              <w:rPr>
                <w:rFonts w:ascii="Times New Roman" w:hAnsi="Times New Roman" w:cs="Times New Roman"/>
                <w:sz w:val="24"/>
                <w:szCs w:val="24"/>
              </w:rPr>
            </w:pPr>
            <w:r w:rsidRPr="003C43A3">
              <w:rPr>
                <w:rFonts w:ascii="Times New Roman" w:hAnsi="Times New Roman" w:cs="Times New Roman"/>
                <w:sz w:val="24"/>
                <w:szCs w:val="24"/>
              </w:rPr>
              <w:t>matematikai jelek: +, –, =, &lt;</w:t>
            </w:r>
            <w:proofErr w:type="gramStart"/>
            <w:r w:rsidRPr="003C43A3">
              <w:rPr>
                <w:rFonts w:ascii="Times New Roman" w:hAnsi="Times New Roman" w:cs="Times New Roman"/>
                <w:sz w:val="24"/>
                <w:szCs w:val="24"/>
              </w:rPr>
              <w:t>, &gt;</w:t>
            </w:r>
            <w:proofErr w:type="gramEnd"/>
            <w:r w:rsidRPr="003C43A3">
              <w:rPr>
                <w:rFonts w:ascii="Times New Roman" w:hAnsi="Times New Roman" w:cs="Times New Roman"/>
                <w:sz w:val="24"/>
                <w:szCs w:val="24"/>
              </w:rPr>
              <w:t xml:space="preserve"> ismerete, használata;</w:t>
            </w:r>
          </w:p>
          <w:p w:rsidR="00F81F3B" w:rsidRPr="003C43A3" w:rsidRDefault="00F81F3B" w:rsidP="00F81F3B">
            <w:pPr>
              <w:pStyle w:val="Listaszerbekezds"/>
              <w:numPr>
                <w:ilvl w:val="0"/>
                <w:numId w:val="30"/>
              </w:numPr>
              <w:spacing w:after="0"/>
              <w:jc w:val="left"/>
              <w:rPr>
                <w:rFonts w:ascii="Times New Roman" w:hAnsi="Times New Roman" w:cs="Times New Roman"/>
                <w:sz w:val="24"/>
                <w:szCs w:val="24"/>
              </w:rPr>
            </w:pPr>
            <w:r w:rsidRPr="003C43A3">
              <w:rPr>
                <w:rFonts w:ascii="Times New Roman" w:hAnsi="Times New Roman" w:cs="Times New Roman"/>
                <w:sz w:val="24"/>
                <w:szCs w:val="24"/>
              </w:rPr>
              <w:t>képes összeadni, kivonni;</w:t>
            </w:r>
          </w:p>
          <w:p w:rsidR="00F81F3B" w:rsidRPr="003C43A3" w:rsidRDefault="00F81F3B" w:rsidP="00F81F3B">
            <w:pPr>
              <w:pStyle w:val="Listaszerbekezds"/>
              <w:numPr>
                <w:ilvl w:val="0"/>
                <w:numId w:val="30"/>
              </w:numPr>
              <w:spacing w:after="0"/>
              <w:jc w:val="left"/>
              <w:rPr>
                <w:rFonts w:ascii="Times New Roman" w:hAnsi="Times New Roman" w:cs="Times New Roman"/>
                <w:sz w:val="24"/>
                <w:szCs w:val="24"/>
              </w:rPr>
            </w:pPr>
            <w:r w:rsidRPr="003C43A3">
              <w:rPr>
                <w:rFonts w:ascii="Times New Roman" w:hAnsi="Times New Roman" w:cs="Times New Roman"/>
                <w:sz w:val="24"/>
                <w:szCs w:val="24"/>
              </w:rPr>
              <w:t>képes szöveges feladat értelmezésére, megjelenítésére rajz segítségével, leírása számokkal, segítséggel</w:t>
            </w:r>
          </w:p>
          <w:p w:rsidR="00F81F3B" w:rsidRPr="003C43A3" w:rsidRDefault="00F81F3B" w:rsidP="00F81F3B">
            <w:pPr>
              <w:pStyle w:val="Listaszerbekezds"/>
              <w:numPr>
                <w:ilvl w:val="0"/>
                <w:numId w:val="30"/>
              </w:numPr>
              <w:spacing w:after="0"/>
              <w:jc w:val="left"/>
              <w:rPr>
                <w:rFonts w:ascii="Times New Roman" w:hAnsi="Times New Roman" w:cs="Times New Roman"/>
                <w:sz w:val="24"/>
                <w:szCs w:val="24"/>
              </w:rPr>
            </w:pPr>
            <w:r w:rsidRPr="003C43A3">
              <w:rPr>
                <w:rFonts w:ascii="Times New Roman" w:hAnsi="Times New Roman" w:cs="Times New Roman"/>
                <w:sz w:val="24"/>
                <w:szCs w:val="24"/>
              </w:rPr>
              <w:t xml:space="preserve"> megkülönbözethetni a páros és páratlan számokat;</w:t>
            </w:r>
          </w:p>
          <w:p w:rsidR="00F81F3B" w:rsidRPr="003C43A3" w:rsidRDefault="00F81F3B" w:rsidP="00F81F3B">
            <w:pPr>
              <w:pStyle w:val="Listaszerbekezds"/>
              <w:numPr>
                <w:ilvl w:val="0"/>
                <w:numId w:val="30"/>
              </w:numPr>
              <w:spacing w:after="0"/>
              <w:jc w:val="left"/>
              <w:rPr>
                <w:rFonts w:ascii="Times New Roman" w:hAnsi="Times New Roman" w:cs="Times New Roman"/>
                <w:sz w:val="24"/>
                <w:szCs w:val="24"/>
              </w:rPr>
            </w:pPr>
            <w:r w:rsidRPr="003C43A3">
              <w:rPr>
                <w:rFonts w:ascii="Times New Roman" w:hAnsi="Times New Roman" w:cs="Times New Roman"/>
                <w:sz w:val="24"/>
                <w:szCs w:val="24"/>
              </w:rPr>
              <w:t xml:space="preserve">növekvő és csökkenő számsorozatok folytatása; </w:t>
            </w:r>
          </w:p>
          <w:p w:rsidR="00F81F3B" w:rsidRPr="003C43A3" w:rsidRDefault="00F81F3B" w:rsidP="00F81F3B">
            <w:pPr>
              <w:pStyle w:val="Listaszerbekezds"/>
              <w:numPr>
                <w:ilvl w:val="0"/>
                <w:numId w:val="30"/>
              </w:numPr>
              <w:spacing w:after="0"/>
              <w:jc w:val="left"/>
              <w:rPr>
                <w:rFonts w:ascii="Times New Roman" w:hAnsi="Times New Roman" w:cs="Times New Roman"/>
                <w:sz w:val="24"/>
                <w:szCs w:val="24"/>
              </w:rPr>
            </w:pPr>
            <w:r w:rsidRPr="003C43A3">
              <w:rPr>
                <w:rFonts w:ascii="Times New Roman" w:hAnsi="Times New Roman" w:cs="Times New Roman"/>
                <w:sz w:val="24"/>
                <w:szCs w:val="24"/>
              </w:rPr>
              <w:t>számpárok közötti kapcsolatok felismerése.</w:t>
            </w:r>
          </w:p>
          <w:p w:rsidR="00F81F3B" w:rsidRPr="003C43A3" w:rsidRDefault="00F81F3B" w:rsidP="00F81F3B">
            <w:pPr>
              <w:pStyle w:val="Listaszerbekezds"/>
              <w:numPr>
                <w:ilvl w:val="0"/>
                <w:numId w:val="30"/>
              </w:numPr>
              <w:spacing w:after="0"/>
              <w:jc w:val="left"/>
              <w:rPr>
                <w:rFonts w:ascii="Times New Roman" w:hAnsi="Times New Roman" w:cs="Times New Roman"/>
                <w:sz w:val="24"/>
                <w:szCs w:val="24"/>
              </w:rPr>
            </w:pPr>
            <w:r w:rsidRPr="003C43A3">
              <w:rPr>
                <w:rFonts w:ascii="Times New Roman" w:hAnsi="Times New Roman" w:cs="Times New Roman"/>
                <w:sz w:val="24"/>
                <w:szCs w:val="24"/>
              </w:rPr>
              <w:t>ismeri az egyenes, görbe vonalakat;</w:t>
            </w:r>
          </w:p>
          <w:p w:rsidR="00F81F3B" w:rsidRPr="003C43A3" w:rsidRDefault="00F81F3B" w:rsidP="00F81F3B">
            <w:pPr>
              <w:pStyle w:val="Listaszerbekezds"/>
              <w:numPr>
                <w:ilvl w:val="0"/>
                <w:numId w:val="30"/>
              </w:numPr>
              <w:spacing w:after="0"/>
              <w:jc w:val="left"/>
              <w:rPr>
                <w:rFonts w:ascii="Times New Roman" w:hAnsi="Times New Roman" w:cs="Times New Roman"/>
                <w:sz w:val="24"/>
                <w:szCs w:val="24"/>
              </w:rPr>
            </w:pPr>
            <w:r w:rsidRPr="003C43A3">
              <w:rPr>
                <w:rFonts w:ascii="Times New Roman" w:hAnsi="Times New Roman" w:cs="Times New Roman"/>
                <w:sz w:val="24"/>
                <w:szCs w:val="24"/>
              </w:rPr>
              <w:t>képes a test és a síkidom megkülönböztetésére;</w:t>
            </w:r>
          </w:p>
          <w:p w:rsidR="00F81F3B" w:rsidRPr="003C43A3" w:rsidRDefault="00F81F3B" w:rsidP="00F81F3B">
            <w:pPr>
              <w:pStyle w:val="Listaszerbekezds"/>
              <w:numPr>
                <w:ilvl w:val="0"/>
                <w:numId w:val="30"/>
              </w:numPr>
              <w:spacing w:after="0"/>
              <w:jc w:val="left"/>
              <w:rPr>
                <w:rFonts w:ascii="Times New Roman" w:hAnsi="Times New Roman" w:cs="Times New Roman"/>
                <w:sz w:val="24"/>
                <w:szCs w:val="24"/>
              </w:rPr>
            </w:pPr>
            <w:r w:rsidRPr="003C43A3">
              <w:rPr>
                <w:rFonts w:ascii="Times New Roman" w:hAnsi="Times New Roman" w:cs="Times New Roman"/>
                <w:sz w:val="24"/>
                <w:szCs w:val="24"/>
              </w:rPr>
              <w:t>képes tájékozódni, ismeri az irányokat;</w:t>
            </w:r>
          </w:p>
          <w:p w:rsidR="00F81F3B" w:rsidRPr="003C43A3" w:rsidRDefault="00F81F3B" w:rsidP="00F81F3B">
            <w:pPr>
              <w:pStyle w:val="Listaszerbekezds"/>
              <w:numPr>
                <w:ilvl w:val="0"/>
                <w:numId w:val="30"/>
              </w:numPr>
              <w:spacing w:after="0"/>
              <w:jc w:val="left"/>
              <w:rPr>
                <w:rFonts w:ascii="Times New Roman" w:hAnsi="Times New Roman" w:cs="Times New Roman"/>
                <w:sz w:val="24"/>
                <w:szCs w:val="24"/>
              </w:rPr>
            </w:pPr>
            <w:r w:rsidRPr="003C43A3">
              <w:rPr>
                <w:rFonts w:ascii="Times New Roman" w:hAnsi="Times New Roman" w:cs="Times New Roman"/>
                <w:sz w:val="24"/>
                <w:szCs w:val="24"/>
              </w:rPr>
              <w:t xml:space="preserve">ismeri a hosszúság, az űrtartalom, a tömeg és az idő fogalmak jelentését; </w:t>
            </w:r>
          </w:p>
          <w:p w:rsidR="00F81F3B" w:rsidRPr="003C43A3" w:rsidRDefault="00F81F3B" w:rsidP="00F81F3B">
            <w:pPr>
              <w:pStyle w:val="Listaszerbekezds"/>
              <w:numPr>
                <w:ilvl w:val="0"/>
                <w:numId w:val="30"/>
              </w:numPr>
              <w:spacing w:after="0"/>
              <w:jc w:val="left"/>
              <w:rPr>
                <w:rFonts w:ascii="Times New Roman" w:hAnsi="Times New Roman" w:cs="Times New Roman"/>
                <w:sz w:val="24"/>
                <w:szCs w:val="24"/>
              </w:rPr>
            </w:pPr>
            <w:r w:rsidRPr="003C43A3">
              <w:rPr>
                <w:rFonts w:ascii="Times New Roman" w:hAnsi="Times New Roman" w:cs="Times New Roman"/>
                <w:sz w:val="24"/>
                <w:szCs w:val="24"/>
              </w:rPr>
              <w:t>a szabvány mértékegységeket ismer: m, l, kg, óra, nap, hét, hónap, év;</w:t>
            </w:r>
          </w:p>
          <w:p w:rsidR="00F81F3B" w:rsidRPr="003C43A3" w:rsidRDefault="00F81F3B" w:rsidP="00F81F3B">
            <w:pPr>
              <w:pStyle w:val="Listaszerbekezds"/>
              <w:numPr>
                <w:ilvl w:val="0"/>
                <w:numId w:val="30"/>
              </w:numPr>
              <w:spacing w:after="0"/>
              <w:jc w:val="left"/>
              <w:rPr>
                <w:rFonts w:ascii="Times New Roman" w:hAnsi="Times New Roman" w:cs="Times New Roman"/>
                <w:sz w:val="24"/>
                <w:szCs w:val="24"/>
              </w:rPr>
            </w:pPr>
            <w:r w:rsidRPr="003C43A3">
              <w:rPr>
                <w:rFonts w:ascii="Times New Roman" w:hAnsi="Times New Roman" w:cs="Times New Roman"/>
                <w:sz w:val="24"/>
                <w:szCs w:val="24"/>
              </w:rPr>
              <w:t xml:space="preserve">mennyiségek közötti összefüggések felismerése; </w:t>
            </w:r>
          </w:p>
          <w:p w:rsidR="00F81F3B" w:rsidRPr="003C43A3" w:rsidRDefault="00F81F3B" w:rsidP="00F81F3B">
            <w:pPr>
              <w:pStyle w:val="Listaszerbekezds"/>
              <w:numPr>
                <w:ilvl w:val="0"/>
                <w:numId w:val="30"/>
              </w:numPr>
              <w:spacing w:after="0"/>
              <w:jc w:val="left"/>
              <w:rPr>
                <w:rFonts w:ascii="Times New Roman" w:hAnsi="Times New Roman" w:cs="Times New Roman"/>
                <w:sz w:val="24"/>
                <w:szCs w:val="24"/>
              </w:rPr>
            </w:pPr>
            <w:r w:rsidRPr="003C43A3">
              <w:rPr>
                <w:rFonts w:ascii="Times New Roman" w:hAnsi="Times New Roman" w:cs="Times New Roman"/>
                <w:sz w:val="24"/>
                <w:szCs w:val="24"/>
              </w:rPr>
              <w:t>mérőeszközök használatára;</w:t>
            </w:r>
          </w:p>
          <w:p w:rsidR="00F81F3B" w:rsidRPr="003C43A3" w:rsidRDefault="00F81F3B" w:rsidP="00F81F3B">
            <w:pPr>
              <w:pStyle w:val="Listaszerbekezds"/>
              <w:numPr>
                <w:ilvl w:val="0"/>
                <w:numId w:val="30"/>
              </w:numPr>
              <w:spacing w:after="0"/>
              <w:jc w:val="left"/>
              <w:rPr>
                <w:rFonts w:ascii="Times New Roman" w:hAnsi="Times New Roman" w:cs="Times New Roman"/>
                <w:sz w:val="24"/>
                <w:szCs w:val="24"/>
              </w:rPr>
            </w:pPr>
            <w:r w:rsidRPr="003C43A3">
              <w:rPr>
                <w:rFonts w:ascii="Times New Roman" w:hAnsi="Times New Roman" w:cs="Times New Roman"/>
                <w:sz w:val="24"/>
                <w:szCs w:val="24"/>
              </w:rPr>
              <w:t>közös tevékenységekben, csoportokban dolgozni, gondolkodni, társait segíteni, együttműködni;</w:t>
            </w:r>
          </w:p>
          <w:p w:rsidR="00F81F3B" w:rsidRPr="003C43A3" w:rsidRDefault="00F81F3B" w:rsidP="00F81F3B">
            <w:pPr>
              <w:pStyle w:val="Listaszerbekezds"/>
              <w:numPr>
                <w:ilvl w:val="0"/>
                <w:numId w:val="30"/>
              </w:numPr>
              <w:spacing w:after="0"/>
              <w:jc w:val="left"/>
              <w:rPr>
                <w:rFonts w:ascii="Times New Roman" w:hAnsi="Times New Roman" w:cs="Times New Roman"/>
                <w:sz w:val="24"/>
                <w:szCs w:val="24"/>
              </w:rPr>
            </w:pPr>
            <w:r w:rsidRPr="003C43A3">
              <w:rPr>
                <w:rFonts w:ascii="Times New Roman" w:hAnsi="Times New Roman" w:cs="Times New Roman"/>
                <w:sz w:val="24"/>
                <w:szCs w:val="24"/>
              </w:rPr>
              <w:t>adatokról megállapításokat megfogalmazni.</w:t>
            </w:r>
          </w:p>
        </w:tc>
      </w:tr>
    </w:tbl>
    <w:p w:rsidR="00F81F3B" w:rsidRPr="003C43A3" w:rsidRDefault="00F81F3B" w:rsidP="00F81F3B">
      <w:pPr>
        <w:outlineLvl w:val="0"/>
      </w:pPr>
      <w:r w:rsidRPr="003C43A3">
        <w:rPr>
          <w:b/>
        </w:rPr>
        <w:br/>
        <w:t>A továbbfejlesztéshez szükséges alapvető feltételek</w:t>
      </w:r>
      <w:r w:rsidRPr="003C43A3">
        <w:t>:</w:t>
      </w:r>
    </w:p>
    <w:p w:rsidR="00F81F3B" w:rsidRPr="003C43A3" w:rsidRDefault="00F81F3B" w:rsidP="00F81F3B">
      <w:pPr>
        <w:outlineLvl w:val="0"/>
      </w:pPr>
    </w:p>
    <w:p w:rsidR="00F81F3B" w:rsidRPr="003C43A3" w:rsidRDefault="00F81F3B" w:rsidP="00F81F3B">
      <w:pPr>
        <w:outlineLvl w:val="0"/>
        <w:rPr>
          <w:b/>
        </w:rPr>
      </w:pPr>
      <w:r w:rsidRPr="003C43A3">
        <w:rPr>
          <w:b/>
        </w:rPr>
        <w:t>Ismeretszerzés szintje</w:t>
      </w:r>
    </w:p>
    <w:p w:rsidR="00F81F3B" w:rsidRPr="003C43A3" w:rsidRDefault="00F81F3B" w:rsidP="00F81F3B">
      <w:pPr>
        <w:outlineLvl w:val="0"/>
      </w:pPr>
      <w:r w:rsidRPr="003C43A3">
        <w:t xml:space="preserve">Ismerje: </w:t>
      </w:r>
    </w:p>
    <w:p w:rsidR="00F81F3B" w:rsidRPr="003C43A3" w:rsidRDefault="00F81F3B" w:rsidP="00F81F3B">
      <w:pPr>
        <w:outlineLvl w:val="0"/>
      </w:pPr>
      <w:r w:rsidRPr="003C43A3">
        <w:t>- a számok nevét és jelét 0-20-ig,</w:t>
      </w:r>
    </w:p>
    <w:p w:rsidR="00F81F3B" w:rsidRPr="003C43A3" w:rsidRDefault="00F81F3B" w:rsidP="00F81F3B">
      <w:pPr>
        <w:outlineLvl w:val="0"/>
      </w:pPr>
      <w:r w:rsidRPr="003C43A3">
        <w:t>- a páros és páratlan számokat,</w:t>
      </w:r>
    </w:p>
    <w:p w:rsidR="00F81F3B" w:rsidRPr="003C43A3" w:rsidRDefault="00F81F3B" w:rsidP="00F81F3B">
      <w:pPr>
        <w:outlineLvl w:val="0"/>
      </w:pPr>
      <w:r w:rsidRPr="003C43A3">
        <w:t xml:space="preserve">- a számok szomszédjait, </w:t>
      </w:r>
    </w:p>
    <w:p w:rsidR="00F81F3B" w:rsidRPr="003C43A3" w:rsidRDefault="00F81F3B" w:rsidP="00F81F3B">
      <w:pPr>
        <w:outlineLvl w:val="0"/>
      </w:pPr>
      <w:r w:rsidRPr="003C43A3">
        <w:t xml:space="preserve">- </w:t>
      </w:r>
      <w:proofErr w:type="gramStart"/>
      <w:r w:rsidRPr="003C43A3">
        <w:t>testek ,</w:t>
      </w:r>
      <w:proofErr w:type="gramEnd"/>
      <w:r w:rsidRPr="003C43A3">
        <w:t xml:space="preserve"> alakzatok érzékelhető tulajdonságainak felismerése,</w:t>
      </w:r>
    </w:p>
    <w:p w:rsidR="00F81F3B" w:rsidRPr="003C43A3" w:rsidRDefault="00F81F3B" w:rsidP="00F81F3B">
      <w:pPr>
        <w:outlineLvl w:val="0"/>
      </w:pPr>
      <w:r w:rsidRPr="003C43A3">
        <w:t>- mérőeszközök ismerete,</w:t>
      </w:r>
    </w:p>
    <w:p w:rsidR="00F81F3B" w:rsidRPr="003C43A3" w:rsidRDefault="00F81F3B" w:rsidP="00F81F3B">
      <w:pPr>
        <w:outlineLvl w:val="0"/>
      </w:pPr>
      <w:r w:rsidRPr="003C43A3">
        <w:t>- reláció jelek ismerete.</w:t>
      </w:r>
    </w:p>
    <w:p w:rsidR="00F81F3B" w:rsidRPr="003C43A3" w:rsidRDefault="00F81F3B" w:rsidP="00F81F3B">
      <w:pPr>
        <w:outlineLvl w:val="0"/>
        <w:rPr>
          <w:b/>
        </w:rPr>
      </w:pPr>
      <w:r w:rsidRPr="003C43A3">
        <w:rPr>
          <w:b/>
        </w:rPr>
        <w:t>Fogalmi szint</w:t>
      </w:r>
    </w:p>
    <w:p w:rsidR="00F81F3B" w:rsidRPr="003C43A3" w:rsidRDefault="00F81F3B" w:rsidP="00F81F3B">
      <w:pPr>
        <w:outlineLvl w:val="0"/>
      </w:pPr>
      <w:r w:rsidRPr="003C43A3">
        <w:t xml:space="preserve">Tudjon: </w:t>
      </w:r>
    </w:p>
    <w:p w:rsidR="00F81F3B" w:rsidRPr="003C43A3" w:rsidRDefault="00F81F3B" w:rsidP="00F81F3B">
      <w:pPr>
        <w:outlineLvl w:val="0"/>
      </w:pPr>
      <w:r w:rsidRPr="003C43A3">
        <w:t>- tárgyakat osztályozni adott tulajdonságok szerint,</w:t>
      </w:r>
    </w:p>
    <w:p w:rsidR="00F81F3B" w:rsidRPr="003C43A3" w:rsidRDefault="00F81F3B" w:rsidP="00F81F3B">
      <w:pPr>
        <w:outlineLvl w:val="0"/>
      </w:pPr>
      <w:r w:rsidRPr="003C43A3">
        <w:t>- 20-as számkörben számlálni,</w:t>
      </w:r>
    </w:p>
    <w:p w:rsidR="00F81F3B" w:rsidRPr="003C43A3" w:rsidRDefault="00F81F3B" w:rsidP="00F81F3B">
      <w:pPr>
        <w:outlineLvl w:val="0"/>
      </w:pPr>
      <w:r w:rsidRPr="003C43A3">
        <w:t>- írni és olvasni a számokat 0-20-ig,</w:t>
      </w:r>
    </w:p>
    <w:p w:rsidR="00F81F3B" w:rsidRPr="003C43A3" w:rsidRDefault="00F81F3B" w:rsidP="00F81F3B">
      <w:pPr>
        <w:outlineLvl w:val="0"/>
      </w:pPr>
      <w:r w:rsidRPr="003C43A3">
        <w:t xml:space="preserve">- egyszerű szöveges feladatokat eljátszani, kirakni, </w:t>
      </w:r>
      <w:proofErr w:type="gramStart"/>
      <w:r w:rsidRPr="003C43A3">
        <w:t>lerajzolni</w:t>
      </w:r>
      <w:proofErr w:type="gramEnd"/>
      <w:r w:rsidRPr="003C43A3">
        <w:t xml:space="preserve"> megoldani,</w:t>
      </w:r>
    </w:p>
    <w:p w:rsidR="00F81F3B" w:rsidRPr="003C43A3" w:rsidRDefault="00F81F3B" w:rsidP="00F81F3B">
      <w:pPr>
        <w:outlineLvl w:val="0"/>
      </w:pPr>
      <w:r w:rsidRPr="003C43A3">
        <w:t xml:space="preserve">- tárgyak, mennyiségek, számok </w:t>
      </w:r>
      <w:proofErr w:type="spellStart"/>
      <w:r w:rsidRPr="003C43A3">
        <w:t>sorbarendezését</w:t>
      </w:r>
      <w:proofErr w:type="spellEnd"/>
      <w:r w:rsidRPr="003C43A3">
        <w:t>,</w:t>
      </w:r>
    </w:p>
    <w:p w:rsidR="00F81F3B" w:rsidRPr="003C43A3" w:rsidRDefault="00F81F3B" w:rsidP="00F81F3B">
      <w:pPr>
        <w:outlineLvl w:val="0"/>
      </w:pPr>
      <w:r w:rsidRPr="003C43A3">
        <w:t>- számok kéttagú összeg és különbség alakjait,</w:t>
      </w:r>
    </w:p>
    <w:p w:rsidR="00F81F3B" w:rsidRPr="003C43A3" w:rsidRDefault="00F81F3B" w:rsidP="00F81F3B">
      <w:pPr>
        <w:outlineLvl w:val="0"/>
      </w:pPr>
      <w:r w:rsidRPr="003C43A3">
        <w:t>- adott szabály szerint növekvő és csökkenő számsorozatot képezni.</w:t>
      </w:r>
    </w:p>
    <w:p w:rsidR="00F81F3B" w:rsidRPr="003C43A3" w:rsidRDefault="00F81F3B" w:rsidP="00F81F3B">
      <w:pPr>
        <w:outlineLvl w:val="0"/>
      </w:pPr>
      <w:r w:rsidRPr="003C43A3">
        <w:t>- tudjon képről műveletet megfogalmazni, műveletet képpel megjeleníteni,</w:t>
      </w:r>
    </w:p>
    <w:p w:rsidR="00F81F3B" w:rsidRPr="003C43A3" w:rsidRDefault="00F81F3B" w:rsidP="00F81F3B">
      <w:pPr>
        <w:outlineLvl w:val="0"/>
      </w:pPr>
      <w:r w:rsidRPr="003C43A3">
        <w:t xml:space="preserve">- az összeadást és kivonást </w:t>
      </w:r>
      <w:proofErr w:type="gramStart"/>
      <w:r w:rsidRPr="003C43A3">
        <w:t>tevékenységgel</w:t>
      </w:r>
      <w:proofErr w:type="gramEnd"/>
      <w:r w:rsidRPr="003C43A3">
        <w:t xml:space="preserve"> rajzzal értelmezni.</w:t>
      </w:r>
    </w:p>
    <w:p w:rsidR="00F81F3B" w:rsidRPr="003C43A3" w:rsidRDefault="00F81F3B" w:rsidP="00F81F3B">
      <w:pPr>
        <w:outlineLvl w:val="0"/>
      </w:pPr>
      <w:r w:rsidRPr="003C43A3">
        <w:t>- szöveges feladatot megjeleníteni,- szövegről számfeladatot alkotni,</w:t>
      </w:r>
      <w:r w:rsidRPr="003C43A3">
        <w:br/>
      </w:r>
    </w:p>
    <w:p w:rsidR="00F81F3B" w:rsidRPr="003C43A3" w:rsidRDefault="00F81F3B" w:rsidP="00F81F3B"/>
    <w:p w:rsidR="00F81F3B" w:rsidRPr="003C43A3" w:rsidRDefault="00F81F3B" w:rsidP="00F81F3B">
      <w:r w:rsidRPr="003C43A3">
        <w:t xml:space="preserve">- szövegösszefüggés lejegyzését </w:t>
      </w:r>
      <w:proofErr w:type="gramStart"/>
      <w:r w:rsidRPr="003C43A3">
        <w:t>számokkal</w:t>
      </w:r>
      <w:proofErr w:type="gramEnd"/>
      <w:r w:rsidRPr="003C43A3">
        <w:t xml:space="preserve"> művelettel,</w:t>
      </w:r>
    </w:p>
    <w:p w:rsidR="00F81F3B" w:rsidRPr="003C43A3" w:rsidRDefault="00F81F3B" w:rsidP="00F81F3B">
      <w:r w:rsidRPr="003C43A3">
        <w:t>- sorozatot folytatni megadott szabály szerint</w:t>
      </w:r>
    </w:p>
    <w:p w:rsidR="00F81F3B" w:rsidRPr="003C43A3" w:rsidRDefault="00F81F3B" w:rsidP="00F81F3B">
      <w:r w:rsidRPr="003C43A3">
        <w:t>- egyszerűbb összefüggések és szabályok felismerése,</w:t>
      </w:r>
    </w:p>
    <w:p w:rsidR="00F81F3B" w:rsidRPr="003C43A3" w:rsidRDefault="00F81F3B" w:rsidP="00F81F3B">
      <w:pPr>
        <w:rPr>
          <w:b/>
        </w:rPr>
      </w:pPr>
    </w:p>
    <w:p w:rsidR="00F81F3B" w:rsidRPr="003C43A3" w:rsidRDefault="00F81F3B" w:rsidP="00F81F3B">
      <w:pPr>
        <w:rPr>
          <w:b/>
        </w:rPr>
      </w:pPr>
      <w:r w:rsidRPr="003C43A3">
        <w:rPr>
          <w:b/>
        </w:rPr>
        <w:t>Alkalmazási szint</w:t>
      </w:r>
    </w:p>
    <w:p w:rsidR="00F81F3B" w:rsidRPr="003C43A3" w:rsidRDefault="00F81F3B" w:rsidP="00F81F3B">
      <w:proofErr w:type="gramStart"/>
      <w:r w:rsidRPr="003C43A3">
        <w:t>Alkalmazza :a</w:t>
      </w:r>
      <w:proofErr w:type="gramEnd"/>
      <w:r w:rsidRPr="003C43A3">
        <w:t xml:space="preserve"> nagyobb, kisebb, több, kevesebb, ugyanakkora, ugyanannyi szavakat és jeleket,</w:t>
      </w:r>
    </w:p>
    <w:p w:rsidR="00F81F3B" w:rsidRPr="003C43A3" w:rsidRDefault="00F81F3B" w:rsidP="00F81F3B">
      <w:r w:rsidRPr="003C43A3">
        <w:t>- a 20-as számkör számainak kifejezését összeadás és kivonás eredményeként,</w:t>
      </w:r>
    </w:p>
    <w:p w:rsidR="00F81F3B" w:rsidRPr="003C43A3" w:rsidRDefault="00F81F3B" w:rsidP="00F81F3B">
      <w:r w:rsidRPr="003C43A3">
        <w:t>- a darabszám, sorszám és mérőszám fogalmát,</w:t>
      </w:r>
    </w:p>
    <w:p w:rsidR="00F81F3B" w:rsidRPr="003C43A3" w:rsidRDefault="00F81F3B" w:rsidP="00F81F3B">
      <w:r w:rsidRPr="003C43A3">
        <w:t>- a szóbeli, írásbeli számolási eljárásokat,</w:t>
      </w:r>
    </w:p>
    <w:p w:rsidR="00F81F3B" w:rsidRPr="003C43A3" w:rsidRDefault="00F81F3B" w:rsidP="00F81F3B">
      <w:pPr>
        <w:outlineLvl w:val="0"/>
      </w:pPr>
      <w:r w:rsidRPr="003C43A3">
        <w:t>- az összeadás, bontás, kivonás, pótlás lejegyzését,</w:t>
      </w:r>
      <w:r w:rsidRPr="003C43A3">
        <w:br/>
        <w:t>- adott szabály szerint a gépjáték elemeit meghatározni</w:t>
      </w:r>
    </w:p>
    <w:p w:rsidR="00F81F3B" w:rsidRPr="003C43A3" w:rsidRDefault="00F81F3B" w:rsidP="00F81F3B">
      <w:r w:rsidRPr="003C43A3">
        <w:t>- halmazok elemeit megadott szempont alapján szétválogatni, a hibás válogatásokat javítani</w:t>
      </w:r>
      <w:r w:rsidRPr="003C43A3">
        <w:br/>
      </w:r>
      <w:proofErr w:type="spellStart"/>
      <w:r w:rsidRPr="003C43A3">
        <w:t>-egyszerű</w:t>
      </w:r>
      <w:proofErr w:type="spellEnd"/>
      <w:r w:rsidRPr="003C43A3">
        <w:t xml:space="preserve"> nyitott mondatok igazsághalmazát megállapítani</w:t>
      </w:r>
    </w:p>
    <w:p w:rsidR="00F81F3B" w:rsidRPr="003C43A3" w:rsidRDefault="00F81F3B" w:rsidP="00F81F3B">
      <w:r w:rsidRPr="003C43A3">
        <w:t>- a becslés és mérés tevékenységét</w:t>
      </w:r>
    </w:p>
    <w:p w:rsidR="00F81F3B" w:rsidRPr="003C43A3" w:rsidRDefault="00F81F3B" w:rsidP="00F81F3B">
      <w:r w:rsidRPr="003C43A3">
        <w:t xml:space="preserve">- a m, </w:t>
      </w:r>
      <w:proofErr w:type="gramStart"/>
      <w:r w:rsidRPr="003C43A3">
        <w:t>kg ,</w:t>
      </w:r>
      <w:proofErr w:type="gramEnd"/>
      <w:r w:rsidRPr="003C43A3">
        <w:t xml:space="preserve"> l egységeket szám és egyszerű szöveges feladatokban</w:t>
      </w:r>
    </w:p>
    <w:p w:rsidR="00F81F3B" w:rsidRPr="003C43A3" w:rsidRDefault="00F81F3B" w:rsidP="00F81F3B"/>
    <w:p w:rsidR="00F81F3B" w:rsidRPr="003C43A3" w:rsidRDefault="00F81F3B" w:rsidP="00F81F3B">
      <w:r w:rsidRPr="003C43A3">
        <w:rPr>
          <w:b/>
        </w:rPr>
        <w:t>Értékelési szempontok:</w:t>
      </w:r>
    </w:p>
    <w:p w:rsidR="00F81F3B" w:rsidRPr="003C43A3" w:rsidRDefault="00F81F3B" w:rsidP="00F81F3B"/>
    <w:p w:rsidR="00F81F3B" w:rsidRPr="003C43A3" w:rsidRDefault="00F81F3B" w:rsidP="00F81F3B">
      <w:r w:rsidRPr="003C43A3">
        <w:t>A bevezető szakasz jellemzője a folyamatos és bíztató, fejlesztő jellegű pozitív szóbeli értékelés, mely irányulhat mind a szóbeli, mind az írásbeli tevékenységre. Nélkülözhetetlen a teljesítmények folyamatban való megfigyelése, a változások nyomon követése. Folyamatos a rendszeres mindennapos visszajelzés.</w:t>
      </w:r>
    </w:p>
    <w:p w:rsidR="00F81F3B" w:rsidRPr="003C43A3" w:rsidRDefault="00F81F3B" w:rsidP="00F81F3B">
      <w:pPr>
        <w:rPr>
          <w:i/>
        </w:rPr>
      </w:pPr>
      <w:r w:rsidRPr="003C43A3">
        <w:rPr>
          <w:i/>
        </w:rPr>
        <w:t>Számtan, algebra, függvények, sorozatok</w:t>
      </w:r>
    </w:p>
    <w:p w:rsidR="00F81F3B" w:rsidRPr="003C43A3" w:rsidRDefault="00F81F3B" w:rsidP="00F81F3B">
      <w:proofErr w:type="spellStart"/>
      <w:r w:rsidRPr="003C43A3">
        <w:t>-folyamatos</w:t>
      </w:r>
      <w:proofErr w:type="spellEnd"/>
      <w:r w:rsidRPr="003C43A3">
        <w:t xml:space="preserve"> megfigyelés</w:t>
      </w:r>
    </w:p>
    <w:p w:rsidR="00F81F3B" w:rsidRPr="003C43A3" w:rsidRDefault="00F81F3B" w:rsidP="00F81F3B">
      <w:proofErr w:type="spellStart"/>
      <w:r w:rsidRPr="003C43A3">
        <w:t>-folyamatos</w:t>
      </w:r>
      <w:proofErr w:type="spellEnd"/>
      <w:r w:rsidRPr="003C43A3">
        <w:t xml:space="preserve"> tanórai visszajelzés</w:t>
      </w:r>
    </w:p>
    <w:p w:rsidR="00F81F3B" w:rsidRPr="003C43A3" w:rsidRDefault="00F81F3B" w:rsidP="00F81F3B">
      <w:proofErr w:type="spellStart"/>
      <w:r w:rsidRPr="003C43A3">
        <w:t>-szöveges</w:t>
      </w:r>
      <w:proofErr w:type="spellEnd"/>
      <w:r w:rsidRPr="003C43A3">
        <w:t xml:space="preserve"> értékelés félévenként</w:t>
      </w:r>
    </w:p>
    <w:p w:rsidR="00F81F3B" w:rsidRPr="003C43A3" w:rsidRDefault="00F81F3B" w:rsidP="00F81F3B">
      <w:proofErr w:type="spellStart"/>
      <w:r w:rsidRPr="003C43A3">
        <w:t>-továbbhaladáshoz</w:t>
      </w:r>
      <w:proofErr w:type="spellEnd"/>
      <w:r w:rsidRPr="003C43A3">
        <w:t xml:space="preserve"> szükséges szintfelmérések, értékelésük %-osan</w:t>
      </w:r>
    </w:p>
    <w:p w:rsidR="00F81F3B" w:rsidRPr="003C43A3" w:rsidRDefault="00F81F3B" w:rsidP="00F81F3B">
      <w:pPr>
        <w:rPr>
          <w:i/>
        </w:rPr>
      </w:pPr>
      <w:r w:rsidRPr="003C43A3">
        <w:rPr>
          <w:i/>
        </w:rPr>
        <w:t>Geometria, mérés</w:t>
      </w:r>
    </w:p>
    <w:p w:rsidR="00F81F3B" w:rsidRPr="003C43A3" w:rsidRDefault="00F81F3B" w:rsidP="00F81F3B">
      <w:r w:rsidRPr="003C43A3">
        <w:t>- szóbeli értékelés</w:t>
      </w:r>
    </w:p>
    <w:p w:rsidR="00F81F3B" w:rsidRPr="003C43A3" w:rsidRDefault="00F81F3B" w:rsidP="00F81F3B">
      <w:pPr>
        <w:rPr>
          <w:i/>
        </w:rPr>
      </w:pPr>
      <w:r w:rsidRPr="003C43A3">
        <w:rPr>
          <w:i/>
        </w:rPr>
        <w:t>Valószínűség, statisztika</w:t>
      </w:r>
    </w:p>
    <w:p w:rsidR="00F81F3B" w:rsidRPr="003C43A3" w:rsidRDefault="00F81F3B" w:rsidP="00F81F3B">
      <w:proofErr w:type="spellStart"/>
      <w:r w:rsidRPr="003C43A3">
        <w:t>-megfigyelések</w:t>
      </w:r>
      <w:proofErr w:type="spellEnd"/>
      <w:r w:rsidRPr="003C43A3">
        <w:t>, megnyilatkozások értékelése szóban</w:t>
      </w:r>
    </w:p>
    <w:p w:rsidR="00F81F3B" w:rsidRPr="003C43A3" w:rsidRDefault="00F81F3B" w:rsidP="00F81F3B"/>
    <w:p w:rsidR="00F81F3B" w:rsidRPr="003C43A3" w:rsidRDefault="00F81F3B" w:rsidP="00F81F3B">
      <w:r w:rsidRPr="003C43A3">
        <w:t>Az első évfolyam végén a továbbhaladás feltételeit vizsgáló diagnosztikus felmérést végzünk, mellyel tanulóink addig megszerzett képességeit, ismereteit, teljesítményét mérjük.</w:t>
      </w:r>
    </w:p>
    <w:p w:rsidR="00F81F3B" w:rsidRPr="003C43A3" w:rsidRDefault="00F81F3B" w:rsidP="00F81F3B"/>
    <w:p w:rsidR="00F81F3B" w:rsidRPr="003C43A3" w:rsidRDefault="00F81F3B" w:rsidP="00F81F3B">
      <w:r w:rsidRPr="003C43A3">
        <w:t xml:space="preserve"> Ennek féléves és év végi</w:t>
      </w:r>
      <w:proofErr w:type="gramStart"/>
      <w:r w:rsidRPr="003C43A3">
        <w:t>,bővebb</w:t>
      </w:r>
      <w:proofErr w:type="gramEnd"/>
      <w:r w:rsidRPr="003C43A3">
        <w:t xml:space="preserve"> megfogalmazásának kritériuma: lényegre törő, a továbbhaladás feltételeire koncentráló, a szülő és a gyermek számára is érthetően megfogalmazott szöveg, melynek formáját a pedagógus választhatja meg ( munkaközösségi jóváhagyással).</w:t>
      </w:r>
    </w:p>
    <w:p w:rsidR="00F81F3B" w:rsidRPr="003C43A3" w:rsidRDefault="00F81F3B" w:rsidP="00F81F3B">
      <w:pPr>
        <w:rPr>
          <w:b/>
        </w:rPr>
      </w:pPr>
    </w:p>
    <w:p w:rsidR="00F81F3B" w:rsidRPr="003C43A3" w:rsidRDefault="00F81F3B" w:rsidP="008C3934">
      <w:pPr>
        <w:ind w:firstLine="709"/>
        <w:jc w:val="both"/>
        <w:rPr>
          <w:szCs w:val="28"/>
        </w:rPr>
      </w:pPr>
    </w:p>
    <w:p w:rsidR="008C3934" w:rsidRPr="003C43A3" w:rsidRDefault="008C3934" w:rsidP="008C3934">
      <w:pPr>
        <w:ind w:firstLine="709"/>
        <w:jc w:val="both"/>
        <w:rPr>
          <w:b/>
          <w:szCs w:val="28"/>
        </w:rPr>
      </w:pPr>
    </w:p>
    <w:p w:rsidR="008C3934" w:rsidRPr="003C43A3" w:rsidRDefault="008C3934" w:rsidP="008C3934">
      <w:pPr>
        <w:ind w:firstLine="709"/>
        <w:jc w:val="both"/>
        <w:rPr>
          <w:b/>
          <w:szCs w:val="28"/>
        </w:rPr>
      </w:pPr>
    </w:p>
    <w:p w:rsidR="008C3934" w:rsidRPr="003C43A3" w:rsidRDefault="008C3934" w:rsidP="008C3934">
      <w:pPr>
        <w:ind w:firstLine="709"/>
        <w:jc w:val="both"/>
      </w:pPr>
    </w:p>
    <w:p w:rsidR="00893153" w:rsidRPr="003C43A3" w:rsidRDefault="00893153" w:rsidP="00893153">
      <w:pPr>
        <w:spacing w:line="259" w:lineRule="auto"/>
      </w:pPr>
    </w:p>
    <w:p w:rsidR="00B76568" w:rsidRPr="003C43A3" w:rsidRDefault="00B76568" w:rsidP="00A870D3">
      <w:pPr>
        <w:pStyle w:val="Listaszerbekezds2"/>
        <w:ind w:left="0"/>
        <w:jc w:val="both"/>
        <w:rPr>
          <w:rFonts w:ascii="Times New Roman" w:hAnsi="Times New Roman"/>
          <w:b/>
          <w:sz w:val="24"/>
          <w:szCs w:val="24"/>
        </w:rPr>
      </w:pPr>
    </w:p>
    <w:p w:rsidR="008C3934" w:rsidRPr="003C43A3" w:rsidRDefault="008C3934" w:rsidP="00A870D3">
      <w:pPr>
        <w:jc w:val="both"/>
      </w:pPr>
    </w:p>
    <w:p w:rsidR="008C3934" w:rsidRPr="003C43A3" w:rsidRDefault="008C3934" w:rsidP="00A870D3">
      <w:pPr>
        <w:jc w:val="both"/>
      </w:pPr>
    </w:p>
    <w:p w:rsidR="008C3934" w:rsidRPr="003C43A3" w:rsidRDefault="008C3934" w:rsidP="00A870D3">
      <w:pPr>
        <w:jc w:val="both"/>
      </w:pPr>
    </w:p>
    <w:p w:rsidR="008C3934" w:rsidRPr="003C43A3" w:rsidRDefault="008C3934" w:rsidP="00A870D3">
      <w:pPr>
        <w:jc w:val="both"/>
      </w:pPr>
    </w:p>
    <w:p w:rsidR="000C56CF" w:rsidRPr="003C43A3" w:rsidRDefault="000C56CF" w:rsidP="000C56CF">
      <w:pPr>
        <w:rPr>
          <w:b/>
        </w:rPr>
      </w:pPr>
    </w:p>
    <w:p w:rsidR="000C56CF" w:rsidRPr="003C43A3" w:rsidRDefault="000C56CF" w:rsidP="000C56CF">
      <w:pPr>
        <w:rPr>
          <w:b/>
        </w:rPr>
      </w:pPr>
    </w:p>
    <w:p w:rsidR="000C56CF" w:rsidRPr="003C43A3" w:rsidRDefault="000C56CF" w:rsidP="000C56CF">
      <w:pPr>
        <w:rPr>
          <w:b/>
        </w:rPr>
      </w:pPr>
    </w:p>
    <w:p w:rsidR="000C56CF" w:rsidRPr="003C43A3" w:rsidRDefault="000C56CF" w:rsidP="000C56CF">
      <w:pPr>
        <w:rPr>
          <w:b/>
        </w:rPr>
      </w:pPr>
    </w:p>
    <w:p w:rsidR="000C56CF" w:rsidRPr="003C43A3" w:rsidRDefault="000C56CF" w:rsidP="000C56CF">
      <w:pPr>
        <w:rPr>
          <w:b/>
        </w:rPr>
      </w:pPr>
    </w:p>
    <w:p w:rsidR="000C56CF" w:rsidRPr="003C43A3" w:rsidRDefault="000C56CF" w:rsidP="000C56CF">
      <w:pPr>
        <w:rPr>
          <w:b/>
        </w:rPr>
      </w:pPr>
    </w:p>
    <w:p w:rsidR="000C56CF" w:rsidRPr="003C43A3" w:rsidRDefault="000C56CF" w:rsidP="000C56CF">
      <w:pPr>
        <w:rPr>
          <w:b/>
        </w:rPr>
      </w:pPr>
    </w:p>
    <w:p w:rsidR="000C56CF" w:rsidRPr="003C43A3" w:rsidRDefault="000C56CF" w:rsidP="000C56CF">
      <w:pPr>
        <w:rPr>
          <w:b/>
        </w:rPr>
      </w:pPr>
    </w:p>
    <w:p w:rsidR="000C56CF" w:rsidRPr="003C43A3" w:rsidRDefault="000C56CF" w:rsidP="000C56CF">
      <w:pPr>
        <w:rPr>
          <w:b/>
        </w:rPr>
      </w:pPr>
    </w:p>
    <w:p w:rsidR="000C56CF" w:rsidRPr="003C43A3" w:rsidRDefault="000C56CF" w:rsidP="000C56CF">
      <w:pPr>
        <w:rPr>
          <w:b/>
        </w:rPr>
      </w:pPr>
    </w:p>
    <w:p w:rsidR="000C56CF" w:rsidRPr="003C43A3" w:rsidRDefault="000C56CF" w:rsidP="000C56CF">
      <w:pPr>
        <w:rPr>
          <w:b/>
        </w:rPr>
      </w:pPr>
    </w:p>
    <w:p w:rsidR="000C56CF" w:rsidRPr="003C43A3" w:rsidRDefault="000C56CF" w:rsidP="000C56CF">
      <w:pPr>
        <w:rPr>
          <w:b/>
        </w:rPr>
      </w:pPr>
    </w:p>
    <w:p w:rsidR="000C56CF" w:rsidRPr="003C43A3" w:rsidRDefault="000C56CF" w:rsidP="000C56CF">
      <w:pPr>
        <w:rPr>
          <w:b/>
        </w:rPr>
      </w:pPr>
    </w:p>
    <w:p w:rsidR="00F81F3B" w:rsidRPr="003C43A3" w:rsidRDefault="00F81F3B" w:rsidP="00F81F3B">
      <w:pPr>
        <w:rPr>
          <w:b/>
        </w:rPr>
      </w:pPr>
      <w:r w:rsidRPr="003C43A3">
        <w:rPr>
          <w:b/>
        </w:rPr>
        <w:t>2. évfolyam</w:t>
      </w:r>
    </w:p>
    <w:p w:rsidR="00F81F3B" w:rsidRPr="003C43A3" w:rsidRDefault="00F81F3B" w:rsidP="00F81F3B">
      <w:pPr>
        <w:jc w:val="center"/>
        <w:rPr>
          <w:b/>
        </w:rPr>
      </w:pPr>
    </w:p>
    <w:p w:rsidR="00F81F3B" w:rsidRPr="003C43A3" w:rsidRDefault="00F81F3B" w:rsidP="00F81F3B">
      <w:pPr>
        <w:jc w:val="center"/>
        <w:rPr>
          <w:b/>
        </w:rPr>
      </w:pPr>
    </w:p>
    <w:p w:rsidR="00F81F3B" w:rsidRPr="003C43A3" w:rsidRDefault="00F81F3B" w:rsidP="00F81F3B">
      <w:pPr>
        <w:jc w:val="center"/>
        <w:rPr>
          <w:b/>
        </w:rPr>
      </w:pPr>
      <w:r w:rsidRPr="003C43A3">
        <w:rPr>
          <w:b/>
        </w:rPr>
        <w:t>Az éves óraszám felosztása</w:t>
      </w:r>
    </w:p>
    <w:p w:rsidR="00F81F3B" w:rsidRPr="003C43A3" w:rsidRDefault="00F81F3B" w:rsidP="00F81F3B">
      <w:pPr>
        <w:jc w:val="center"/>
        <w:rPr>
          <w:b/>
        </w:rPr>
      </w:pPr>
    </w:p>
    <w:p w:rsidR="00F81F3B" w:rsidRPr="003C43A3" w:rsidRDefault="00F81F3B" w:rsidP="00F81F3B">
      <w:pPr>
        <w:jc w:val="center"/>
        <w:rPr>
          <w:b/>
        </w:rPr>
      </w:pPr>
    </w:p>
    <w:p w:rsidR="00F81F3B" w:rsidRPr="003C43A3" w:rsidRDefault="00F81F3B" w:rsidP="00F81F3B">
      <w:pPr>
        <w:jc w:val="center"/>
        <w:rPr>
          <w:b/>
        </w:rPr>
      </w:pPr>
    </w:p>
    <w:p w:rsidR="00F81F3B" w:rsidRPr="003C43A3" w:rsidRDefault="00F81F3B" w:rsidP="00F81F3B">
      <w:pPr>
        <w:rPr>
          <w:b/>
        </w:rPr>
      </w:pPr>
    </w:p>
    <w:p w:rsidR="00F81F3B" w:rsidRPr="003C43A3" w:rsidRDefault="00F81F3B" w:rsidP="00F81F3B">
      <w:pPr>
        <w:rPr>
          <w:b/>
        </w:rPr>
      </w:pPr>
      <w:r w:rsidRPr="003C43A3">
        <w:rPr>
          <w:b/>
        </w:rPr>
        <w:t>Óraszám</w:t>
      </w:r>
      <w:r w:rsidRPr="003C43A3">
        <w:t xml:space="preserve">: </w:t>
      </w:r>
      <w:r w:rsidRPr="003C43A3">
        <w:rPr>
          <w:b/>
        </w:rPr>
        <w:t>180 óra/év</w:t>
      </w:r>
    </w:p>
    <w:p w:rsidR="00F81F3B" w:rsidRPr="003C43A3" w:rsidRDefault="00F81F3B" w:rsidP="00F81F3B">
      <w:pPr>
        <w:tabs>
          <w:tab w:val="left" w:pos="1320"/>
        </w:tabs>
        <w:rPr>
          <w:b/>
        </w:rPr>
      </w:pPr>
      <w:r w:rsidRPr="003C43A3">
        <w:rPr>
          <w:b/>
        </w:rPr>
        <w:tab/>
        <w:t>5 óra/hét</w:t>
      </w:r>
    </w:p>
    <w:p w:rsidR="00F81F3B" w:rsidRPr="003C43A3" w:rsidRDefault="00F81F3B" w:rsidP="00F81F3B">
      <w:pPr>
        <w:jc w:val="center"/>
        <w:rPr>
          <w:sz w:val="20"/>
          <w:szCs w:val="20"/>
        </w:rPr>
      </w:pPr>
    </w:p>
    <w:tbl>
      <w:tblPr>
        <w:tblW w:w="0" w:type="auto"/>
        <w:jc w:val="center"/>
        <w:tblInd w:w="-843" w:type="dxa"/>
        <w:tblLook w:val="01E0"/>
      </w:tblPr>
      <w:tblGrid>
        <w:gridCol w:w="4037"/>
        <w:gridCol w:w="4400"/>
        <w:gridCol w:w="1336"/>
      </w:tblGrid>
      <w:tr w:rsidR="00F81F3B" w:rsidRPr="003C43A3" w:rsidTr="00F81F3B">
        <w:trPr>
          <w:jc w:val="center"/>
        </w:trPr>
        <w:tc>
          <w:tcPr>
            <w:tcW w:w="4037"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jc w:val="center"/>
              <w:rPr>
                <w:rFonts w:eastAsia="Calibri" w:cs="Arial"/>
                <w:b/>
              </w:rPr>
            </w:pPr>
            <w:r w:rsidRPr="003C43A3">
              <w:rPr>
                <w:rFonts w:eastAsia="Calibri" w:cs="Arial"/>
                <w:b/>
              </w:rPr>
              <w:t>Témakör</w:t>
            </w:r>
          </w:p>
        </w:tc>
        <w:tc>
          <w:tcPr>
            <w:tcW w:w="4400"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rPr>
                <w:rFonts w:eastAsia="Calibri" w:cs="Arial"/>
                <w:sz w:val="20"/>
                <w:szCs w:val="20"/>
              </w:rPr>
            </w:pPr>
          </w:p>
        </w:tc>
        <w:tc>
          <w:tcPr>
            <w:tcW w:w="1336"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jc w:val="center"/>
              <w:rPr>
                <w:rFonts w:eastAsia="Calibri" w:cs="Arial"/>
                <w:sz w:val="20"/>
                <w:szCs w:val="20"/>
              </w:rPr>
            </w:pPr>
            <w:r w:rsidRPr="003C43A3">
              <w:rPr>
                <w:rFonts w:eastAsia="Calibri" w:cs="Arial"/>
                <w:sz w:val="20"/>
                <w:szCs w:val="20"/>
              </w:rPr>
              <w:t>Óraszám</w:t>
            </w:r>
          </w:p>
        </w:tc>
      </w:tr>
      <w:tr w:rsidR="00F81F3B" w:rsidRPr="003C43A3" w:rsidTr="00F81F3B">
        <w:trPr>
          <w:trHeight w:val="189"/>
          <w:jc w:val="center"/>
        </w:trPr>
        <w:tc>
          <w:tcPr>
            <w:tcW w:w="4037" w:type="dxa"/>
            <w:vMerge w:val="restart"/>
            <w:tcBorders>
              <w:top w:val="single" w:sz="4" w:space="0" w:color="auto"/>
              <w:left w:val="single" w:sz="4" w:space="0" w:color="auto"/>
              <w:right w:val="single" w:sz="4" w:space="0" w:color="auto"/>
            </w:tcBorders>
            <w:vAlign w:val="center"/>
          </w:tcPr>
          <w:p w:rsidR="00F81F3B" w:rsidRPr="003C43A3" w:rsidRDefault="00F81F3B" w:rsidP="00F81F3B">
            <w:pPr>
              <w:spacing w:line="276" w:lineRule="auto"/>
            </w:pPr>
            <w:r w:rsidRPr="003C43A3">
              <w:t>Gondolkodási módszerek, halmazok, matematikai logika, kombinatorika, gráfok</w:t>
            </w:r>
          </w:p>
        </w:tc>
        <w:tc>
          <w:tcPr>
            <w:tcW w:w="4400"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pPr>
            <w:r w:rsidRPr="003C43A3">
              <w:t xml:space="preserve">Válogatás, halmazok alkotása, vizsgálata        </w:t>
            </w:r>
          </w:p>
        </w:tc>
        <w:tc>
          <w:tcPr>
            <w:tcW w:w="1336"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jc w:val="center"/>
            </w:pPr>
            <w:r w:rsidRPr="003C43A3">
              <w:t>4 óra</w:t>
            </w:r>
          </w:p>
        </w:tc>
      </w:tr>
      <w:tr w:rsidR="00F81F3B" w:rsidRPr="003C43A3" w:rsidTr="00F81F3B">
        <w:trPr>
          <w:trHeight w:val="187"/>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pPr>
          </w:p>
        </w:tc>
        <w:tc>
          <w:tcPr>
            <w:tcW w:w="4400"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pPr>
            <w:r w:rsidRPr="003C43A3">
              <w:t xml:space="preserve">Rendszerezés, rendszerképzés                         </w:t>
            </w:r>
          </w:p>
        </w:tc>
        <w:tc>
          <w:tcPr>
            <w:tcW w:w="1336"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jc w:val="center"/>
            </w:pPr>
            <w:r w:rsidRPr="003C43A3">
              <w:t>4 óra</w:t>
            </w:r>
          </w:p>
        </w:tc>
      </w:tr>
      <w:tr w:rsidR="00F81F3B" w:rsidRPr="003C43A3" w:rsidTr="00F81F3B">
        <w:trPr>
          <w:trHeight w:val="187"/>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pPr>
          </w:p>
        </w:tc>
        <w:tc>
          <w:tcPr>
            <w:tcW w:w="4400"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pPr>
            <w:r w:rsidRPr="003C43A3">
              <w:t xml:space="preserve">Állítások                                                           </w:t>
            </w:r>
          </w:p>
        </w:tc>
        <w:tc>
          <w:tcPr>
            <w:tcW w:w="1336"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jc w:val="center"/>
            </w:pPr>
            <w:r w:rsidRPr="003C43A3">
              <w:t>4 óra</w:t>
            </w:r>
          </w:p>
        </w:tc>
      </w:tr>
      <w:tr w:rsidR="00F81F3B" w:rsidRPr="003C43A3" w:rsidTr="00F81F3B">
        <w:trPr>
          <w:trHeight w:val="187"/>
          <w:jc w:val="center"/>
        </w:trPr>
        <w:tc>
          <w:tcPr>
            <w:tcW w:w="4037" w:type="dxa"/>
            <w:vMerge/>
            <w:tcBorders>
              <w:left w:val="single" w:sz="4" w:space="0" w:color="auto"/>
              <w:bottom w:val="single" w:sz="4" w:space="0" w:color="auto"/>
              <w:right w:val="single" w:sz="4" w:space="0" w:color="auto"/>
            </w:tcBorders>
            <w:vAlign w:val="center"/>
          </w:tcPr>
          <w:p w:rsidR="00F81F3B" w:rsidRPr="003C43A3" w:rsidRDefault="00F81F3B" w:rsidP="00F81F3B">
            <w:pPr>
              <w:spacing w:line="276" w:lineRule="auto"/>
            </w:pPr>
          </w:p>
        </w:tc>
        <w:tc>
          <w:tcPr>
            <w:tcW w:w="4400"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pPr>
            <w:r w:rsidRPr="003C43A3">
              <w:t xml:space="preserve">Problémamegoldás                                           </w:t>
            </w:r>
          </w:p>
        </w:tc>
        <w:tc>
          <w:tcPr>
            <w:tcW w:w="1336"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jc w:val="center"/>
            </w:pPr>
            <w:r w:rsidRPr="003C43A3">
              <w:t>4 óra</w:t>
            </w:r>
          </w:p>
        </w:tc>
      </w:tr>
      <w:tr w:rsidR="00F81F3B" w:rsidRPr="003C43A3" w:rsidTr="00F81F3B">
        <w:trPr>
          <w:trHeight w:val="168"/>
          <w:jc w:val="center"/>
        </w:trPr>
        <w:tc>
          <w:tcPr>
            <w:tcW w:w="4037" w:type="dxa"/>
            <w:vMerge w:val="restart"/>
            <w:tcBorders>
              <w:top w:val="single" w:sz="4" w:space="0" w:color="auto"/>
              <w:left w:val="single" w:sz="4" w:space="0" w:color="auto"/>
              <w:right w:val="single" w:sz="4" w:space="0" w:color="auto"/>
            </w:tcBorders>
            <w:vAlign w:val="center"/>
          </w:tcPr>
          <w:p w:rsidR="00F81F3B" w:rsidRPr="003C43A3" w:rsidRDefault="00F81F3B" w:rsidP="00F81F3B">
            <w:pPr>
              <w:spacing w:line="276" w:lineRule="auto"/>
              <w:rPr>
                <w:rFonts w:eastAsia="Calibri" w:cs="Arial"/>
                <w:b/>
                <w:sz w:val="20"/>
                <w:szCs w:val="20"/>
              </w:rPr>
            </w:pPr>
            <w:r w:rsidRPr="003C43A3">
              <w:t>Számelmélet, algebra</w:t>
            </w:r>
          </w:p>
        </w:tc>
        <w:tc>
          <w:tcPr>
            <w:tcW w:w="4400" w:type="dxa"/>
            <w:tcBorders>
              <w:top w:val="single" w:sz="4" w:space="0" w:color="auto"/>
              <w:left w:val="single" w:sz="4" w:space="0" w:color="auto"/>
              <w:right w:val="single" w:sz="4" w:space="0" w:color="auto"/>
            </w:tcBorders>
          </w:tcPr>
          <w:p w:rsidR="00F81F3B" w:rsidRPr="003C43A3" w:rsidRDefault="00F81F3B" w:rsidP="00F81F3B">
            <w:pPr>
              <w:spacing w:line="276" w:lineRule="auto"/>
              <w:rPr>
                <w:rFonts w:eastAsia="Calibri" w:cs="Arial"/>
                <w:sz w:val="20"/>
                <w:szCs w:val="20"/>
              </w:rPr>
            </w:pPr>
            <w:r w:rsidRPr="003C43A3">
              <w:t>Szám és valóság kapcsolata</w:t>
            </w:r>
          </w:p>
        </w:tc>
        <w:tc>
          <w:tcPr>
            <w:tcW w:w="1336"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jc w:val="center"/>
            </w:pPr>
            <w:r w:rsidRPr="003C43A3">
              <w:t>9 óra</w:t>
            </w:r>
          </w:p>
        </w:tc>
      </w:tr>
      <w:tr w:rsidR="00F81F3B" w:rsidRPr="003C43A3" w:rsidTr="00F81F3B">
        <w:trPr>
          <w:trHeight w:val="163"/>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rPr>
                <w:rFonts w:eastAsia="Calibri" w:cs="Arial"/>
                <w:b/>
                <w:sz w:val="20"/>
                <w:szCs w:val="20"/>
              </w:rPr>
            </w:pPr>
          </w:p>
        </w:tc>
        <w:tc>
          <w:tcPr>
            <w:tcW w:w="4400" w:type="dxa"/>
            <w:tcBorders>
              <w:top w:val="single" w:sz="4" w:space="0" w:color="auto"/>
              <w:left w:val="single" w:sz="4" w:space="0" w:color="auto"/>
              <w:right w:val="single" w:sz="4" w:space="0" w:color="auto"/>
            </w:tcBorders>
          </w:tcPr>
          <w:p w:rsidR="00F81F3B" w:rsidRPr="003C43A3" w:rsidRDefault="00F81F3B" w:rsidP="00F81F3B">
            <w:pPr>
              <w:spacing w:line="276" w:lineRule="auto"/>
              <w:rPr>
                <w:rFonts w:eastAsia="Calibri" w:cs="Arial"/>
                <w:sz w:val="20"/>
                <w:szCs w:val="20"/>
              </w:rPr>
            </w:pPr>
            <w:r w:rsidRPr="003C43A3">
              <w:t>Számlálás, becslés</w:t>
            </w:r>
          </w:p>
        </w:tc>
        <w:tc>
          <w:tcPr>
            <w:tcW w:w="1336"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jc w:val="center"/>
            </w:pPr>
            <w:r w:rsidRPr="003C43A3">
              <w:t>6 óra</w:t>
            </w:r>
          </w:p>
        </w:tc>
      </w:tr>
      <w:tr w:rsidR="00F81F3B" w:rsidRPr="003C43A3" w:rsidTr="00F81F3B">
        <w:trPr>
          <w:trHeight w:val="163"/>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rPr>
                <w:rFonts w:eastAsia="Calibri" w:cs="Arial"/>
                <w:b/>
                <w:sz w:val="20"/>
                <w:szCs w:val="20"/>
              </w:rPr>
            </w:pPr>
          </w:p>
        </w:tc>
        <w:tc>
          <w:tcPr>
            <w:tcW w:w="4400" w:type="dxa"/>
            <w:tcBorders>
              <w:top w:val="single" w:sz="4" w:space="0" w:color="auto"/>
              <w:left w:val="single" w:sz="4" w:space="0" w:color="auto"/>
              <w:right w:val="single" w:sz="4" w:space="0" w:color="auto"/>
            </w:tcBorders>
          </w:tcPr>
          <w:p w:rsidR="00F81F3B" w:rsidRPr="003C43A3" w:rsidRDefault="00F81F3B" w:rsidP="00F81F3B">
            <w:pPr>
              <w:spacing w:line="276" w:lineRule="auto"/>
              <w:rPr>
                <w:rFonts w:eastAsia="Calibri" w:cs="Arial"/>
                <w:sz w:val="20"/>
                <w:szCs w:val="20"/>
              </w:rPr>
            </w:pPr>
            <w:r w:rsidRPr="003C43A3">
              <w:t>Számok rendezése</w:t>
            </w:r>
          </w:p>
        </w:tc>
        <w:tc>
          <w:tcPr>
            <w:tcW w:w="1336"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jc w:val="center"/>
            </w:pPr>
            <w:r w:rsidRPr="003C43A3">
              <w:t>6 óra</w:t>
            </w:r>
          </w:p>
        </w:tc>
      </w:tr>
      <w:tr w:rsidR="00F81F3B" w:rsidRPr="003C43A3" w:rsidTr="00F81F3B">
        <w:trPr>
          <w:trHeight w:val="163"/>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rPr>
                <w:rFonts w:eastAsia="Calibri" w:cs="Arial"/>
                <w:b/>
                <w:sz w:val="20"/>
                <w:szCs w:val="20"/>
              </w:rPr>
            </w:pPr>
          </w:p>
        </w:tc>
        <w:tc>
          <w:tcPr>
            <w:tcW w:w="4400" w:type="dxa"/>
            <w:tcBorders>
              <w:top w:val="single" w:sz="4" w:space="0" w:color="auto"/>
              <w:left w:val="single" w:sz="4" w:space="0" w:color="auto"/>
              <w:right w:val="single" w:sz="4" w:space="0" w:color="auto"/>
            </w:tcBorders>
          </w:tcPr>
          <w:p w:rsidR="00F81F3B" w:rsidRPr="003C43A3" w:rsidRDefault="00F81F3B" w:rsidP="00F81F3B">
            <w:pPr>
              <w:spacing w:line="276" w:lineRule="auto"/>
              <w:rPr>
                <w:rFonts w:eastAsia="Calibri" w:cs="Arial"/>
                <w:sz w:val="20"/>
                <w:szCs w:val="20"/>
              </w:rPr>
            </w:pPr>
            <w:r w:rsidRPr="003C43A3">
              <w:t>Számok tulajdonságai</w:t>
            </w:r>
          </w:p>
        </w:tc>
        <w:tc>
          <w:tcPr>
            <w:tcW w:w="1336"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jc w:val="center"/>
            </w:pPr>
            <w:r w:rsidRPr="003C43A3">
              <w:t>9 óra</w:t>
            </w:r>
          </w:p>
        </w:tc>
      </w:tr>
      <w:tr w:rsidR="00F81F3B" w:rsidRPr="003C43A3" w:rsidTr="00F81F3B">
        <w:trPr>
          <w:trHeight w:val="163"/>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rPr>
                <w:rFonts w:eastAsia="Calibri" w:cs="Arial"/>
                <w:b/>
                <w:sz w:val="20"/>
                <w:szCs w:val="20"/>
              </w:rPr>
            </w:pPr>
          </w:p>
        </w:tc>
        <w:tc>
          <w:tcPr>
            <w:tcW w:w="4400" w:type="dxa"/>
            <w:tcBorders>
              <w:top w:val="single" w:sz="4" w:space="0" w:color="auto"/>
              <w:left w:val="single" w:sz="4" w:space="0" w:color="auto"/>
              <w:right w:val="single" w:sz="4" w:space="0" w:color="auto"/>
            </w:tcBorders>
          </w:tcPr>
          <w:p w:rsidR="00F81F3B" w:rsidRPr="003C43A3" w:rsidRDefault="00F81F3B" w:rsidP="00F81F3B">
            <w:pPr>
              <w:spacing w:line="276" w:lineRule="auto"/>
              <w:rPr>
                <w:rFonts w:eastAsia="Calibri" w:cs="Arial"/>
                <w:sz w:val="20"/>
                <w:szCs w:val="20"/>
              </w:rPr>
            </w:pPr>
            <w:r w:rsidRPr="003C43A3">
              <w:rPr>
                <w:rFonts w:eastAsia="Cambria"/>
              </w:rPr>
              <w:t xml:space="preserve">Számok </w:t>
            </w:r>
            <w:r w:rsidRPr="003C43A3">
              <w:t>helyi értékes alakja</w:t>
            </w:r>
          </w:p>
        </w:tc>
        <w:tc>
          <w:tcPr>
            <w:tcW w:w="1336"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jc w:val="center"/>
            </w:pPr>
            <w:r w:rsidRPr="003C43A3">
              <w:t>5 óra</w:t>
            </w:r>
          </w:p>
        </w:tc>
      </w:tr>
      <w:tr w:rsidR="00F81F3B" w:rsidRPr="003C43A3" w:rsidTr="00F81F3B">
        <w:trPr>
          <w:trHeight w:val="163"/>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rPr>
                <w:rFonts w:eastAsia="Calibri" w:cs="Arial"/>
                <w:b/>
                <w:sz w:val="20"/>
                <w:szCs w:val="20"/>
              </w:rPr>
            </w:pPr>
          </w:p>
        </w:tc>
        <w:tc>
          <w:tcPr>
            <w:tcW w:w="4400" w:type="dxa"/>
            <w:tcBorders>
              <w:top w:val="single" w:sz="4" w:space="0" w:color="auto"/>
              <w:left w:val="single" w:sz="4" w:space="0" w:color="auto"/>
              <w:right w:val="single" w:sz="4" w:space="0" w:color="auto"/>
            </w:tcBorders>
          </w:tcPr>
          <w:p w:rsidR="00F81F3B" w:rsidRPr="003C43A3" w:rsidRDefault="00F81F3B" w:rsidP="00F81F3B">
            <w:pPr>
              <w:spacing w:line="276" w:lineRule="auto"/>
              <w:rPr>
                <w:rFonts w:eastAsia="Calibri" w:cs="Arial"/>
                <w:sz w:val="20"/>
                <w:szCs w:val="20"/>
              </w:rPr>
            </w:pPr>
            <w:r w:rsidRPr="003C43A3">
              <w:t>Alapműveletek értelmezése</w:t>
            </w:r>
          </w:p>
        </w:tc>
        <w:tc>
          <w:tcPr>
            <w:tcW w:w="1336"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jc w:val="center"/>
            </w:pPr>
            <w:r w:rsidRPr="003C43A3">
              <w:t>14 óra</w:t>
            </w:r>
          </w:p>
        </w:tc>
      </w:tr>
      <w:tr w:rsidR="00F81F3B" w:rsidRPr="003C43A3" w:rsidTr="00F81F3B">
        <w:trPr>
          <w:trHeight w:val="163"/>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rPr>
                <w:rFonts w:eastAsia="Calibri" w:cs="Arial"/>
                <w:b/>
                <w:sz w:val="20"/>
                <w:szCs w:val="20"/>
              </w:rPr>
            </w:pPr>
          </w:p>
        </w:tc>
        <w:tc>
          <w:tcPr>
            <w:tcW w:w="4400" w:type="dxa"/>
            <w:tcBorders>
              <w:top w:val="single" w:sz="4" w:space="0" w:color="auto"/>
              <w:left w:val="single" w:sz="4" w:space="0" w:color="auto"/>
              <w:right w:val="single" w:sz="4" w:space="0" w:color="auto"/>
            </w:tcBorders>
          </w:tcPr>
          <w:p w:rsidR="00F81F3B" w:rsidRPr="003C43A3" w:rsidRDefault="00F81F3B" w:rsidP="00F81F3B">
            <w:pPr>
              <w:spacing w:line="276" w:lineRule="auto"/>
              <w:rPr>
                <w:rFonts w:eastAsia="Calibri" w:cs="Arial"/>
                <w:sz w:val="20"/>
                <w:szCs w:val="20"/>
              </w:rPr>
            </w:pPr>
            <w:r w:rsidRPr="003C43A3">
              <w:t>Alapműveletek tulajdonságai</w:t>
            </w:r>
          </w:p>
        </w:tc>
        <w:tc>
          <w:tcPr>
            <w:tcW w:w="1336"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jc w:val="center"/>
            </w:pPr>
            <w:r w:rsidRPr="003C43A3">
              <w:t>13 óra</w:t>
            </w:r>
          </w:p>
        </w:tc>
      </w:tr>
      <w:tr w:rsidR="00F81F3B" w:rsidRPr="003C43A3" w:rsidTr="00F81F3B">
        <w:trPr>
          <w:trHeight w:val="163"/>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rPr>
                <w:rFonts w:eastAsia="Calibri" w:cs="Arial"/>
                <w:b/>
                <w:sz w:val="20"/>
                <w:szCs w:val="20"/>
              </w:rPr>
            </w:pPr>
          </w:p>
        </w:tc>
        <w:tc>
          <w:tcPr>
            <w:tcW w:w="4400" w:type="dxa"/>
            <w:tcBorders>
              <w:top w:val="single" w:sz="4" w:space="0" w:color="auto"/>
              <w:left w:val="single" w:sz="4" w:space="0" w:color="auto"/>
              <w:right w:val="single" w:sz="4" w:space="0" w:color="auto"/>
            </w:tcBorders>
          </w:tcPr>
          <w:p w:rsidR="00F81F3B" w:rsidRPr="003C43A3" w:rsidRDefault="00F81F3B" w:rsidP="00F81F3B">
            <w:pPr>
              <w:spacing w:line="276" w:lineRule="auto"/>
              <w:rPr>
                <w:rFonts w:eastAsia="Calibri" w:cs="Arial"/>
                <w:sz w:val="20"/>
                <w:szCs w:val="20"/>
              </w:rPr>
            </w:pPr>
            <w:r w:rsidRPr="003C43A3">
              <w:t>Szóbeli számolási eljárások</w:t>
            </w:r>
          </w:p>
        </w:tc>
        <w:tc>
          <w:tcPr>
            <w:tcW w:w="1336"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jc w:val="center"/>
            </w:pPr>
            <w:r w:rsidRPr="003C43A3">
              <w:t>17 óra</w:t>
            </w:r>
          </w:p>
        </w:tc>
      </w:tr>
      <w:tr w:rsidR="00F81F3B" w:rsidRPr="003C43A3" w:rsidTr="00F81F3B">
        <w:trPr>
          <w:trHeight w:val="163"/>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rPr>
                <w:rFonts w:eastAsia="Calibri" w:cs="Arial"/>
                <w:b/>
                <w:sz w:val="20"/>
                <w:szCs w:val="20"/>
              </w:rPr>
            </w:pPr>
          </w:p>
        </w:tc>
        <w:tc>
          <w:tcPr>
            <w:tcW w:w="4400" w:type="dxa"/>
            <w:tcBorders>
              <w:top w:val="single" w:sz="4" w:space="0" w:color="auto"/>
              <w:left w:val="single" w:sz="4" w:space="0" w:color="auto"/>
              <w:right w:val="single" w:sz="4" w:space="0" w:color="auto"/>
            </w:tcBorders>
          </w:tcPr>
          <w:p w:rsidR="00F81F3B" w:rsidRPr="003C43A3" w:rsidRDefault="00F81F3B" w:rsidP="00F81F3B">
            <w:pPr>
              <w:spacing w:line="276" w:lineRule="auto"/>
              <w:rPr>
                <w:rFonts w:eastAsia="Calibri" w:cs="Arial"/>
                <w:sz w:val="20"/>
                <w:szCs w:val="20"/>
              </w:rPr>
            </w:pPr>
            <w:r w:rsidRPr="003C43A3">
              <w:t>Fejben számolás</w:t>
            </w:r>
          </w:p>
        </w:tc>
        <w:tc>
          <w:tcPr>
            <w:tcW w:w="1336"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jc w:val="center"/>
            </w:pPr>
            <w:r w:rsidRPr="003C43A3">
              <w:t>20 óra</w:t>
            </w:r>
          </w:p>
        </w:tc>
      </w:tr>
      <w:tr w:rsidR="00F81F3B" w:rsidRPr="003C43A3" w:rsidTr="00F81F3B">
        <w:trPr>
          <w:trHeight w:val="163"/>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rPr>
                <w:rFonts w:eastAsia="Calibri" w:cs="Arial"/>
                <w:b/>
                <w:sz w:val="20"/>
                <w:szCs w:val="20"/>
              </w:rPr>
            </w:pPr>
          </w:p>
        </w:tc>
        <w:tc>
          <w:tcPr>
            <w:tcW w:w="4400" w:type="dxa"/>
            <w:tcBorders>
              <w:top w:val="single" w:sz="4" w:space="0" w:color="auto"/>
              <w:left w:val="single" w:sz="4" w:space="0" w:color="auto"/>
              <w:right w:val="single" w:sz="4" w:space="0" w:color="auto"/>
            </w:tcBorders>
          </w:tcPr>
          <w:p w:rsidR="00F81F3B" w:rsidRPr="003C43A3" w:rsidRDefault="00F81F3B" w:rsidP="00F81F3B">
            <w:pPr>
              <w:spacing w:line="276" w:lineRule="auto"/>
              <w:rPr>
                <w:rFonts w:eastAsia="Calibri" w:cs="Arial"/>
                <w:sz w:val="20"/>
                <w:szCs w:val="20"/>
              </w:rPr>
            </w:pPr>
            <w:r w:rsidRPr="003C43A3">
              <w:t>Szöveges feladatok megoldása</w:t>
            </w:r>
          </w:p>
        </w:tc>
        <w:tc>
          <w:tcPr>
            <w:tcW w:w="1336"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jc w:val="center"/>
            </w:pPr>
            <w:r w:rsidRPr="003C43A3">
              <w:t>11óra</w:t>
            </w:r>
          </w:p>
        </w:tc>
      </w:tr>
      <w:tr w:rsidR="00F81F3B" w:rsidRPr="003C43A3" w:rsidTr="00F81F3B">
        <w:trPr>
          <w:trHeight w:val="163"/>
          <w:jc w:val="center"/>
        </w:trPr>
        <w:tc>
          <w:tcPr>
            <w:tcW w:w="4037" w:type="dxa"/>
            <w:tcBorders>
              <w:left w:val="single" w:sz="4" w:space="0" w:color="auto"/>
              <w:right w:val="single" w:sz="4" w:space="0" w:color="auto"/>
            </w:tcBorders>
            <w:vAlign w:val="center"/>
          </w:tcPr>
          <w:p w:rsidR="00F81F3B" w:rsidRPr="003C43A3" w:rsidRDefault="00F81F3B" w:rsidP="00F81F3B">
            <w:pPr>
              <w:spacing w:line="276" w:lineRule="auto"/>
              <w:rPr>
                <w:rFonts w:eastAsia="Calibri" w:cs="Arial"/>
                <w:b/>
                <w:sz w:val="20"/>
                <w:szCs w:val="20"/>
              </w:rPr>
            </w:pPr>
          </w:p>
        </w:tc>
        <w:tc>
          <w:tcPr>
            <w:tcW w:w="4400" w:type="dxa"/>
            <w:tcBorders>
              <w:top w:val="single" w:sz="4" w:space="0" w:color="auto"/>
              <w:left w:val="single" w:sz="4" w:space="0" w:color="auto"/>
              <w:right w:val="single" w:sz="4" w:space="0" w:color="auto"/>
            </w:tcBorders>
          </w:tcPr>
          <w:p w:rsidR="00F81F3B" w:rsidRPr="003C43A3" w:rsidRDefault="00F81F3B" w:rsidP="00F81F3B">
            <w:pPr>
              <w:spacing w:line="276" w:lineRule="auto"/>
            </w:pPr>
            <w:r w:rsidRPr="003C43A3">
              <w:t xml:space="preserve">Mérőeszköz használata, mérési módszerek </w:t>
            </w:r>
          </w:p>
        </w:tc>
        <w:tc>
          <w:tcPr>
            <w:tcW w:w="1336"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jc w:val="center"/>
            </w:pPr>
            <w:r w:rsidRPr="003C43A3">
              <w:t>12 óra</w:t>
            </w:r>
          </w:p>
        </w:tc>
      </w:tr>
      <w:tr w:rsidR="00F81F3B" w:rsidRPr="003C43A3" w:rsidTr="00F81F3B">
        <w:trPr>
          <w:trHeight w:val="510"/>
          <w:jc w:val="center"/>
        </w:trPr>
        <w:tc>
          <w:tcPr>
            <w:tcW w:w="4037"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rPr>
                <w:rFonts w:eastAsia="Calibri" w:cs="Arial"/>
                <w:b/>
                <w:sz w:val="20"/>
                <w:szCs w:val="20"/>
              </w:rPr>
            </w:pPr>
            <w:r w:rsidRPr="003C43A3">
              <w:t>Függvények, az analízis elemei</w:t>
            </w:r>
          </w:p>
        </w:tc>
        <w:tc>
          <w:tcPr>
            <w:tcW w:w="4400"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pPr>
            <w:r w:rsidRPr="003C43A3">
              <w:t>Összefüggések, kapcsolatok,</w:t>
            </w:r>
            <w:r w:rsidRPr="003C43A3">
              <w:br/>
              <w:t xml:space="preserve"> szabályszerűségek felismerése                       </w:t>
            </w:r>
          </w:p>
        </w:tc>
        <w:tc>
          <w:tcPr>
            <w:tcW w:w="1336"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jc w:val="center"/>
            </w:pPr>
            <w:r w:rsidRPr="003C43A3">
              <w:t>9 óra</w:t>
            </w:r>
          </w:p>
        </w:tc>
      </w:tr>
      <w:tr w:rsidR="00F81F3B" w:rsidRPr="003C43A3" w:rsidTr="00F81F3B">
        <w:trPr>
          <w:trHeight w:val="102"/>
          <w:jc w:val="center"/>
        </w:trPr>
        <w:tc>
          <w:tcPr>
            <w:tcW w:w="4037" w:type="dxa"/>
            <w:vMerge w:val="restart"/>
            <w:tcBorders>
              <w:top w:val="single" w:sz="4" w:space="0" w:color="auto"/>
              <w:left w:val="single" w:sz="4" w:space="0" w:color="auto"/>
              <w:right w:val="single" w:sz="4" w:space="0" w:color="auto"/>
            </w:tcBorders>
            <w:vAlign w:val="center"/>
          </w:tcPr>
          <w:p w:rsidR="00F81F3B" w:rsidRPr="003C43A3" w:rsidRDefault="00F81F3B" w:rsidP="00F81F3B">
            <w:pPr>
              <w:spacing w:line="276" w:lineRule="auto"/>
            </w:pPr>
            <w:r w:rsidRPr="003C43A3">
              <w:t>Geometria</w:t>
            </w:r>
          </w:p>
        </w:tc>
        <w:tc>
          <w:tcPr>
            <w:tcW w:w="4400"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pPr>
            <w:r w:rsidRPr="003C43A3">
              <w:t xml:space="preserve">Alkotás térben és síkon                                     </w:t>
            </w:r>
          </w:p>
        </w:tc>
        <w:tc>
          <w:tcPr>
            <w:tcW w:w="1336"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jc w:val="center"/>
            </w:pPr>
            <w:r w:rsidRPr="003C43A3">
              <w:t>4 óra</w:t>
            </w:r>
          </w:p>
        </w:tc>
      </w:tr>
      <w:tr w:rsidR="00F81F3B" w:rsidRPr="003C43A3" w:rsidTr="00F81F3B">
        <w:trPr>
          <w:trHeight w:val="102"/>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pPr>
          </w:p>
        </w:tc>
        <w:tc>
          <w:tcPr>
            <w:tcW w:w="4400"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pPr>
            <w:r w:rsidRPr="003C43A3">
              <w:t xml:space="preserve">Alakzatok geometriai tulajdonságai               </w:t>
            </w:r>
          </w:p>
        </w:tc>
        <w:tc>
          <w:tcPr>
            <w:tcW w:w="1336"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jc w:val="center"/>
            </w:pPr>
            <w:r w:rsidRPr="003C43A3">
              <w:t>11 óra</w:t>
            </w:r>
          </w:p>
        </w:tc>
      </w:tr>
      <w:tr w:rsidR="00F81F3B" w:rsidRPr="003C43A3" w:rsidTr="00F81F3B">
        <w:trPr>
          <w:trHeight w:val="102"/>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pPr>
          </w:p>
        </w:tc>
        <w:tc>
          <w:tcPr>
            <w:tcW w:w="4400"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pPr>
            <w:r w:rsidRPr="003C43A3">
              <w:t xml:space="preserve">Transzformációk                                              </w:t>
            </w:r>
          </w:p>
        </w:tc>
        <w:tc>
          <w:tcPr>
            <w:tcW w:w="1336"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jc w:val="center"/>
            </w:pPr>
            <w:r w:rsidRPr="003C43A3">
              <w:t>3 óra</w:t>
            </w:r>
          </w:p>
        </w:tc>
      </w:tr>
      <w:tr w:rsidR="00F81F3B" w:rsidRPr="003C43A3" w:rsidTr="00F81F3B">
        <w:trPr>
          <w:trHeight w:val="102"/>
          <w:jc w:val="center"/>
        </w:trPr>
        <w:tc>
          <w:tcPr>
            <w:tcW w:w="4037" w:type="dxa"/>
            <w:vMerge/>
            <w:tcBorders>
              <w:left w:val="single" w:sz="4" w:space="0" w:color="auto"/>
              <w:right w:val="single" w:sz="4" w:space="0" w:color="auto"/>
            </w:tcBorders>
            <w:vAlign w:val="center"/>
          </w:tcPr>
          <w:p w:rsidR="00F81F3B" w:rsidRPr="003C43A3" w:rsidRDefault="00F81F3B" w:rsidP="00F81F3B">
            <w:pPr>
              <w:spacing w:line="276" w:lineRule="auto"/>
            </w:pPr>
          </w:p>
        </w:tc>
        <w:tc>
          <w:tcPr>
            <w:tcW w:w="4400"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pPr>
            <w:r w:rsidRPr="003C43A3">
              <w:t xml:space="preserve">Tájékozódás térben és síkon                            </w:t>
            </w:r>
          </w:p>
        </w:tc>
        <w:tc>
          <w:tcPr>
            <w:tcW w:w="1336"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jc w:val="center"/>
            </w:pPr>
            <w:r w:rsidRPr="003C43A3">
              <w:t>9 óra</w:t>
            </w:r>
          </w:p>
        </w:tc>
      </w:tr>
      <w:tr w:rsidR="00F81F3B" w:rsidRPr="003C43A3" w:rsidTr="00F81F3B">
        <w:trPr>
          <w:trHeight w:val="255"/>
          <w:jc w:val="center"/>
        </w:trPr>
        <w:tc>
          <w:tcPr>
            <w:tcW w:w="4037" w:type="dxa"/>
            <w:vMerge w:val="restart"/>
            <w:tcBorders>
              <w:top w:val="single" w:sz="4" w:space="0" w:color="auto"/>
              <w:left w:val="single" w:sz="4" w:space="0" w:color="auto"/>
              <w:right w:val="single" w:sz="4" w:space="0" w:color="auto"/>
            </w:tcBorders>
            <w:vAlign w:val="center"/>
          </w:tcPr>
          <w:p w:rsidR="00F81F3B" w:rsidRPr="003C43A3" w:rsidRDefault="00F81F3B" w:rsidP="00F81F3B">
            <w:pPr>
              <w:spacing w:line="276" w:lineRule="auto"/>
            </w:pPr>
            <w:r w:rsidRPr="003C43A3">
              <w:t xml:space="preserve"> Statisztika, valószínűség</w:t>
            </w:r>
          </w:p>
        </w:tc>
        <w:tc>
          <w:tcPr>
            <w:tcW w:w="4400"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pPr>
            <w:r w:rsidRPr="003C43A3">
              <w:t xml:space="preserve">Adatok megfigyelése                                       </w:t>
            </w:r>
          </w:p>
        </w:tc>
        <w:tc>
          <w:tcPr>
            <w:tcW w:w="1336"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jc w:val="center"/>
            </w:pPr>
            <w:r w:rsidRPr="003C43A3">
              <w:t>3 óra</w:t>
            </w:r>
          </w:p>
        </w:tc>
      </w:tr>
      <w:tr w:rsidR="00F81F3B" w:rsidRPr="003C43A3" w:rsidTr="00F81F3B">
        <w:trPr>
          <w:trHeight w:val="255"/>
          <w:jc w:val="center"/>
        </w:trPr>
        <w:tc>
          <w:tcPr>
            <w:tcW w:w="4037" w:type="dxa"/>
            <w:vMerge/>
            <w:tcBorders>
              <w:left w:val="single" w:sz="4" w:space="0" w:color="auto"/>
              <w:bottom w:val="single" w:sz="4" w:space="0" w:color="auto"/>
              <w:right w:val="single" w:sz="4" w:space="0" w:color="auto"/>
            </w:tcBorders>
            <w:vAlign w:val="center"/>
          </w:tcPr>
          <w:p w:rsidR="00F81F3B" w:rsidRPr="003C43A3" w:rsidRDefault="00F81F3B" w:rsidP="00F81F3B">
            <w:pPr>
              <w:spacing w:line="276" w:lineRule="auto"/>
              <w:rPr>
                <w:rFonts w:eastAsia="Calibri" w:cs="Arial"/>
                <w:sz w:val="20"/>
                <w:szCs w:val="20"/>
              </w:rPr>
            </w:pPr>
          </w:p>
        </w:tc>
        <w:tc>
          <w:tcPr>
            <w:tcW w:w="4400"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line="276" w:lineRule="auto"/>
            </w:pPr>
            <w:r w:rsidRPr="003C43A3">
              <w:t xml:space="preserve">Valószínűségi gondolkodás </w:t>
            </w:r>
          </w:p>
        </w:tc>
        <w:tc>
          <w:tcPr>
            <w:tcW w:w="1336"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line="276" w:lineRule="auto"/>
              <w:jc w:val="center"/>
            </w:pPr>
            <w:r w:rsidRPr="003C43A3">
              <w:t>3óra</w:t>
            </w:r>
          </w:p>
        </w:tc>
      </w:tr>
    </w:tbl>
    <w:p w:rsidR="00F81F3B" w:rsidRPr="003C43A3" w:rsidRDefault="00F81F3B" w:rsidP="00F81F3B"/>
    <w:p w:rsidR="00F81F3B" w:rsidRPr="003C43A3" w:rsidRDefault="00F81F3B" w:rsidP="00F81F3B"/>
    <w:p w:rsidR="00F81F3B" w:rsidRPr="003C43A3" w:rsidRDefault="00F81F3B" w:rsidP="00F81F3B">
      <w:pPr>
        <w:jc w:val="center"/>
        <w:rPr>
          <w:b/>
        </w:rPr>
      </w:pPr>
    </w:p>
    <w:p w:rsidR="00F81F3B" w:rsidRPr="003C43A3" w:rsidRDefault="00F81F3B" w:rsidP="00F81F3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3"/>
        <w:gridCol w:w="142"/>
        <w:gridCol w:w="1090"/>
        <w:gridCol w:w="3081"/>
        <w:gridCol w:w="1026"/>
        <w:gridCol w:w="1936"/>
      </w:tblGrid>
      <w:tr w:rsidR="00F81F3B" w:rsidRPr="003C43A3" w:rsidTr="00F81F3B">
        <w:tc>
          <w:tcPr>
            <w:tcW w:w="2155" w:type="dxa"/>
            <w:gridSpan w:val="2"/>
            <w:vAlign w:val="center"/>
          </w:tcPr>
          <w:p w:rsidR="00F81F3B" w:rsidRPr="003C43A3" w:rsidRDefault="00F81F3B" w:rsidP="00F81F3B">
            <w:pPr>
              <w:spacing w:before="120"/>
              <w:jc w:val="center"/>
              <w:rPr>
                <w:b/>
              </w:rPr>
            </w:pPr>
            <w:r w:rsidRPr="003C43A3">
              <w:rPr>
                <w:b/>
              </w:rPr>
              <w:t>Tematikai egység /Fejlesztési cél</w:t>
            </w:r>
          </w:p>
        </w:tc>
        <w:tc>
          <w:tcPr>
            <w:tcW w:w="5197" w:type="dxa"/>
            <w:gridSpan w:val="3"/>
            <w:vAlign w:val="center"/>
          </w:tcPr>
          <w:p w:rsidR="00F81F3B" w:rsidRPr="003C43A3" w:rsidRDefault="00F81F3B" w:rsidP="00F81F3B">
            <w:pPr>
              <w:spacing w:before="120"/>
              <w:jc w:val="center"/>
            </w:pPr>
            <w:r w:rsidRPr="003C43A3">
              <w:rPr>
                <w:b/>
              </w:rPr>
              <w:t>1. Gondolkodási módszerek, halmazok, matematikai logika, kombinatorika, gráfok</w:t>
            </w:r>
          </w:p>
        </w:tc>
        <w:tc>
          <w:tcPr>
            <w:tcW w:w="1936" w:type="dxa"/>
            <w:vAlign w:val="center"/>
          </w:tcPr>
          <w:p w:rsidR="00F81F3B" w:rsidRPr="003C43A3" w:rsidRDefault="00F81F3B" w:rsidP="00F81F3B">
            <w:pPr>
              <w:spacing w:before="120"/>
              <w:jc w:val="center"/>
              <w:rPr>
                <w:b/>
              </w:rPr>
            </w:pPr>
            <w:r w:rsidRPr="003C43A3">
              <w:rPr>
                <w:b/>
              </w:rPr>
              <w:t xml:space="preserve">Órakeret </w:t>
            </w:r>
            <w:r w:rsidRPr="003C43A3">
              <w:rPr>
                <w:b/>
              </w:rPr>
              <w:br/>
              <w:t>16 óra +folyamatos</w:t>
            </w:r>
          </w:p>
        </w:tc>
      </w:tr>
      <w:tr w:rsidR="00F81F3B" w:rsidRPr="003C43A3" w:rsidTr="00F81F3B">
        <w:tc>
          <w:tcPr>
            <w:tcW w:w="2155" w:type="dxa"/>
            <w:gridSpan w:val="2"/>
            <w:vAlign w:val="center"/>
          </w:tcPr>
          <w:p w:rsidR="00F81F3B" w:rsidRPr="003C43A3" w:rsidRDefault="00F81F3B" w:rsidP="00F81F3B">
            <w:pPr>
              <w:spacing w:before="120"/>
              <w:jc w:val="center"/>
              <w:rPr>
                <w:b/>
              </w:rPr>
            </w:pPr>
            <w:r w:rsidRPr="003C43A3">
              <w:rPr>
                <w:b/>
              </w:rPr>
              <w:t>Előzetes tudás</w:t>
            </w:r>
          </w:p>
        </w:tc>
        <w:tc>
          <w:tcPr>
            <w:tcW w:w="7133" w:type="dxa"/>
            <w:gridSpan w:val="4"/>
          </w:tcPr>
          <w:p w:rsidR="00F81F3B" w:rsidRPr="003C43A3" w:rsidRDefault="00F81F3B" w:rsidP="00F81F3B">
            <w:pPr>
              <w:spacing w:before="120"/>
            </w:pPr>
            <w:r w:rsidRPr="003C43A3">
              <w:t xml:space="preserve">Tárgyak, személyek, dolgok csoportosítása. Irányok (lent, fent, jobbra, balra) ismerete. Egyszerű utasítások megértése, annak megfelelő tevékenység. A feladat gondolati úton való megoldásának képessége (helykeresés, párválasztás, eszközválasztás). Tevékenységekben </w:t>
            </w:r>
            <w:r w:rsidRPr="003C43A3">
              <w:rPr>
                <w:shd w:val="clear" w:color="auto" w:fill="FFFFFF"/>
              </w:rPr>
              <w:t>(rajzaiban)</w:t>
            </w:r>
            <w:r w:rsidRPr="003C43A3">
              <w:t xml:space="preserve"> újszerű ötletek, kreativitás, fantázia megjelenése.</w:t>
            </w:r>
          </w:p>
        </w:tc>
      </w:tr>
      <w:tr w:rsidR="00F81F3B" w:rsidRPr="003C43A3" w:rsidTr="00F81F3B">
        <w:tc>
          <w:tcPr>
            <w:tcW w:w="2155" w:type="dxa"/>
            <w:gridSpan w:val="2"/>
            <w:vAlign w:val="center"/>
          </w:tcPr>
          <w:p w:rsidR="00F81F3B" w:rsidRPr="003C43A3" w:rsidRDefault="00F81F3B" w:rsidP="00F81F3B">
            <w:pPr>
              <w:spacing w:before="120"/>
              <w:jc w:val="center"/>
              <w:rPr>
                <w:b/>
              </w:rPr>
            </w:pPr>
            <w:r w:rsidRPr="003C43A3">
              <w:rPr>
                <w:b/>
              </w:rPr>
              <w:t>A tematikai egység nevelési-fejlesztési céljai</w:t>
            </w:r>
          </w:p>
        </w:tc>
        <w:tc>
          <w:tcPr>
            <w:tcW w:w="7133" w:type="dxa"/>
            <w:gridSpan w:val="4"/>
          </w:tcPr>
          <w:p w:rsidR="00F81F3B" w:rsidRPr="003C43A3" w:rsidRDefault="00F81F3B" w:rsidP="00F81F3B">
            <w:pPr>
              <w:spacing w:before="120"/>
            </w:pPr>
            <w:r w:rsidRPr="003C43A3">
              <w:t xml:space="preserve">Egyszerű matematikai szakkifejezések, jelölések megismertetése. Az összehasonlítás képességének fejlesztése. Tárgyak, személyek, dolgok jellemzése egy-két tulajdonsággal. Halmazszemlélet megalapozása. </w:t>
            </w:r>
            <w:r w:rsidRPr="003C43A3">
              <w:rPr>
                <w:rFonts w:eastAsia="MS Mincho"/>
              </w:rPr>
              <w:t xml:space="preserve">Gondolatok, megfigyelések többféle módon történő kifejezése. </w:t>
            </w:r>
          </w:p>
        </w:tc>
      </w:tr>
      <w:tr w:rsidR="00F81F3B" w:rsidRPr="003C43A3" w:rsidTr="00F81F3B">
        <w:tc>
          <w:tcPr>
            <w:tcW w:w="3245" w:type="dxa"/>
            <w:gridSpan w:val="3"/>
            <w:tcBorders>
              <w:bottom w:val="single" w:sz="4" w:space="0" w:color="auto"/>
            </w:tcBorders>
          </w:tcPr>
          <w:p w:rsidR="00F81F3B" w:rsidRPr="003C43A3" w:rsidRDefault="00F81F3B" w:rsidP="00F81F3B">
            <w:pPr>
              <w:spacing w:before="120"/>
              <w:jc w:val="center"/>
              <w:rPr>
                <w:b/>
              </w:rPr>
            </w:pPr>
            <w:r w:rsidRPr="003C43A3">
              <w:rPr>
                <w:b/>
              </w:rPr>
              <w:t>Ismeretek</w:t>
            </w:r>
          </w:p>
        </w:tc>
        <w:tc>
          <w:tcPr>
            <w:tcW w:w="3081" w:type="dxa"/>
            <w:tcBorders>
              <w:bottom w:val="single" w:sz="4" w:space="0" w:color="auto"/>
            </w:tcBorders>
          </w:tcPr>
          <w:p w:rsidR="00F81F3B" w:rsidRPr="003C43A3" w:rsidRDefault="00F81F3B" w:rsidP="00F81F3B">
            <w:pPr>
              <w:spacing w:before="120"/>
              <w:jc w:val="center"/>
              <w:rPr>
                <w:b/>
              </w:rPr>
            </w:pPr>
            <w:r w:rsidRPr="003C43A3">
              <w:rPr>
                <w:b/>
              </w:rPr>
              <w:t>Fejlesztési követelmények</w:t>
            </w:r>
          </w:p>
        </w:tc>
        <w:tc>
          <w:tcPr>
            <w:tcW w:w="2962" w:type="dxa"/>
            <w:gridSpan w:val="2"/>
            <w:tcBorders>
              <w:bottom w:val="single" w:sz="4" w:space="0" w:color="auto"/>
            </w:tcBorders>
          </w:tcPr>
          <w:p w:rsidR="00F81F3B" w:rsidRPr="003C43A3" w:rsidRDefault="00F81F3B" w:rsidP="00F81F3B">
            <w:pPr>
              <w:spacing w:before="120"/>
              <w:jc w:val="center"/>
              <w:rPr>
                <w:b/>
              </w:rPr>
            </w:pPr>
            <w:r w:rsidRPr="003C43A3">
              <w:rPr>
                <w:b/>
              </w:rPr>
              <w:t>Kapcsolódási pontok</w:t>
            </w:r>
          </w:p>
        </w:tc>
      </w:tr>
      <w:tr w:rsidR="00F81F3B" w:rsidRPr="003C43A3" w:rsidTr="00F81F3B">
        <w:trPr>
          <w:trHeight w:val="74"/>
        </w:trPr>
        <w:tc>
          <w:tcPr>
            <w:tcW w:w="9288" w:type="dxa"/>
            <w:gridSpan w:val="6"/>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before="120"/>
              <w:jc w:val="center"/>
              <w:rPr>
                <w:b/>
                <w:bCs/>
                <w:i/>
              </w:rPr>
            </w:pPr>
            <w:r w:rsidRPr="003C43A3">
              <w:rPr>
                <w:rStyle w:val="Cmsor5Char"/>
              </w:rPr>
              <w:t>Válogatás, halmazok alkotása, vizsgálata</w:t>
            </w:r>
          </w:p>
        </w:tc>
      </w:tr>
      <w:tr w:rsidR="00F81F3B" w:rsidRPr="003C43A3" w:rsidTr="00F81F3B">
        <w:trPr>
          <w:trHeight w:val="74"/>
        </w:trPr>
        <w:tc>
          <w:tcPr>
            <w:tcW w:w="3245" w:type="dxa"/>
            <w:gridSpan w:val="3"/>
            <w:tcBorders>
              <w:top w:val="single" w:sz="4" w:space="0" w:color="auto"/>
              <w:left w:val="single" w:sz="4" w:space="0" w:color="auto"/>
              <w:bottom w:val="single" w:sz="4" w:space="0" w:color="auto"/>
              <w:right w:val="single" w:sz="4" w:space="0" w:color="auto"/>
            </w:tcBorders>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Rész-egész viszonyának vizsgálata tevékenységekkel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Adott elemek válogatása választott vagy megadott szempont szerint</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Elkezdett válogatás során létrejövő halmazelemek közös tulajdonságának felismerése, megnevezése; címkézés, a válogatás folytatása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Megadott elemek egy tulajdonság szerinti kétfelé válogatása; a logikai „nem” használata a tulajdonság tagadására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Halmazok képzése tagadó formában megfogalmazott tulajdonság szerint, például </w:t>
            </w:r>
            <w:r w:rsidRPr="003C43A3">
              <w:rPr>
                <w:rFonts w:eastAsiaTheme="minorHAnsi"/>
                <w:i/>
                <w:lang w:eastAsia="en-US"/>
              </w:rPr>
              <w:t>nem piros</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Konkrét tárgyak, készletek elemeinek halmazokba rendezése mozgásos tevékenységgel </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Elemek elhelyezése halmazábrában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Tulajdonságok alapján igaz állítások megfogalmazása</w:t>
            </w:r>
          </w:p>
          <w:p w:rsidR="00F81F3B" w:rsidRPr="003C43A3" w:rsidRDefault="00F81F3B" w:rsidP="00F81F3B">
            <w:pPr>
              <w:spacing w:before="120"/>
            </w:pPr>
            <w:r w:rsidRPr="003C43A3">
              <w:br/>
              <w:t>Tárgyak, személyek, dolgok összehasonlítása, válogatása, rendezése, csoportosítása, halmazok képzése közös tulajdonságok alapján.</w:t>
            </w:r>
          </w:p>
        </w:tc>
        <w:tc>
          <w:tcPr>
            <w:tcW w:w="3081"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numPr>
                <w:ilvl w:val="0"/>
                <w:numId w:val="28"/>
              </w:numPr>
              <w:spacing w:before="60" w:after="120"/>
              <w:ind w:left="426"/>
              <w:contextualSpacing/>
              <w:jc w:val="both"/>
              <w:rPr>
                <w:rFonts w:eastAsiaTheme="minorHAnsi"/>
                <w:lang w:eastAsia="en-US"/>
              </w:rPr>
            </w:pPr>
            <w:r w:rsidRPr="003C43A3">
              <w:rPr>
                <w:rFonts w:eastAsiaTheme="minorHAnsi"/>
                <w:lang w:eastAsia="en-US"/>
              </w:rPr>
              <w:t>halmazábrán elhelyez elemeket adott címkék szerint;</w:t>
            </w:r>
          </w:p>
          <w:p w:rsidR="00F81F3B" w:rsidRPr="003C43A3" w:rsidRDefault="00F81F3B" w:rsidP="00F81F3B">
            <w:pPr>
              <w:numPr>
                <w:ilvl w:val="0"/>
                <w:numId w:val="28"/>
              </w:numPr>
              <w:spacing w:before="60" w:after="120"/>
              <w:ind w:left="426"/>
              <w:contextualSpacing/>
              <w:jc w:val="both"/>
              <w:rPr>
                <w:rFonts w:eastAsiaTheme="minorHAnsi"/>
                <w:lang w:eastAsia="en-US"/>
              </w:rPr>
            </w:pPr>
            <w:r w:rsidRPr="003C43A3">
              <w:rPr>
                <w:rFonts w:eastAsiaTheme="minorHAnsi"/>
                <w:lang w:eastAsia="en-US"/>
              </w:rPr>
              <w:t>adott, címkékkel ellátott halmazábrán elhelyezett elemekről eldönti, hogy a megfelelő helyre kerültek-e; a hibás elhelyezést javítja;</w:t>
            </w:r>
          </w:p>
          <w:p w:rsidR="00F81F3B" w:rsidRPr="003C43A3" w:rsidRDefault="00F81F3B" w:rsidP="00F81F3B">
            <w:pPr>
              <w:numPr>
                <w:ilvl w:val="0"/>
                <w:numId w:val="28"/>
              </w:numPr>
              <w:spacing w:before="60" w:after="120"/>
              <w:ind w:left="426"/>
              <w:contextualSpacing/>
              <w:jc w:val="both"/>
              <w:rPr>
                <w:rFonts w:eastAsiaTheme="minorHAnsi"/>
                <w:lang w:eastAsia="en-US"/>
              </w:rPr>
            </w:pPr>
            <w:r w:rsidRPr="003C43A3">
              <w:rPr>
                <w:rFonts w:eastAsiaTheme="minorHAnsi"/>
                <w:lang w:eastAsia="en-US"/>
              </w:rPr>
              <w:t>talál megfelelő címkéket halmazokba rendezett elemekhez;</w:t>
            </w:r>
          </w:p>
          <w:p w:rsidR="00F81F3B" w:rsidRPr="003C43A3" w:rsidRDefault="00F81F3B" w:rsidP="00F81F3B">
            <w:pPr>
              <w:numPr>
                <w:ilvl w:val="0"/>
                <w:numId w:val="28"/>
              </w:numPr>
              <w:spacing w:before="60" w:after="120"/>
              <w:ind w:left="426"/>
              <w:contextualSpacing/>
              <w:jc w:val="both"/>
              <w:rPr>
                <w:rFonts w:eastAsiaTheme="minorHAnsi"/>
                <w:lang w:eastAsia="en-US"/>
              </w:rPr>
            </w:pPr>
            <w:r w:rsidRPr="003C43A3">
              <w:rPr>
                <w:rFonts w:eastAsiaTheme="minorHAnsi"/>
                <w:lang w:eastAsia="en-US"/>
              </w:rPr>
              <w:t>megfogalmaz adott halmazra vonatkozó állításokat; értelemszerűen használja a „mindegyik”, „nem mindegyik”, „van köztük…”, „egyik sem…” és a velük rokon jelentésű szavakat;</w:t>
            </w:r>
          </w:p>
          <w:p w:rsidR="00F81F3B" w:rsidRPr="003C43A3" w:rsidRDefault="00F81F3B" w:rsidP="00F81F3B">
            <w:pPr>
              <w:numPr>
                <w:ilvl w:val="0"/>
                <w:numId w:val="28"/>
              </w:numPr>
              <w:spacing w:before="60" w:after="120"/>
              <w:ind w:left="426"/>
              <w:contextualSpacing/>
              <w:jc w:val="both"/>
              <w:rPr>
                <w:rFonts w:eastAsiaTheme="minorHAnsi"/>
                <w:lang w:eastAsia="en-US"/>
              </w:rPr>
            </w:pPr>
            <w:r w:rsidRPr="003C43A3">
              <w:rPr>
                <w:rFonts w:eastAsiaTheme="minorHAnsi"/>
                <w:lang w:eastAsia="en-US"/>
              </w:rPr>
              <w:t>két szempontot is figyelembe vesz egyidejűleg;</w:t>
            </w:r>
          </w:p>
          <w:p w:rsidR="00F81F3B" w:rsidRPr="003C43A3" w:rsidRDefault="00F81F3B" w:rsidP="00F81F3B">
            <w:pPr>
              <w:numPr>
                <w:ilvl w:val="0"/>
                <w:numId w:val="28"/>
              </w:numPr>
              <w:spacing w:before="60" w:after="120"/>
              <w:ind w:left="426"/>
              <w:contextualSpacing/>
              <w:jc w:val="both"/>
              <w:rPr>
                <w:rFonts w:eastAsiaTheme="minorHAnsi"/>
                <w:lang w:eastAsia="en-US"/>
              </w:rPr>
            </w:pPr>
            <w:r w:rsidRPr="003C43A3">
              <w:rPr>
                <w:rFonts w:eastAsiaTheme="minorHAnsi"/>
                <w:lang w:eastAsia="en-US"/>
              </w:rPr>
              <w:t>két meghatározott tulajdonság egyszerre történő figyelembevételével szétválogat adott elemeket: tárgyakat, személyeket, szavakat, számokat, alakzatokat;</w:t>
            </w:r>
          </w:p>
          <w:p w:rsidR="00F81F3B" w:rsidRPr="003C43A3" w:rsidRDefault="00F81F3B" w:rsidP="00F81F3B">
            <w:pPr>
              <w:numPr>
                <w:ilvl w:val="0"/>
                <w:numId w:val="28"/>
              </w:numPr>
              <w:spacing w:before="60" w:after="120"/>
              <w:ind w:left="426"/>
              <w:contextualSpacing/>
              <w:jc w:val="both"/>
              <w:rPr>
                <w:rFonts w:eastAsiaTheme="minorHAnsi"/>
                <w:lang w:eastAsia="en-US"/>
              </w:rPr>
            </w:pPr>
            <w:r w:rsidRPr="003C43A3">
              <w:rPr>
                <w:rFonts w:eastAsiaTheme="minorHAnsi"/>
                <w:lang w:eastAsia="en-US"/>
              </w:rPr>
              <w:t>megfogalmazza a halmazábra egyes részeibe kerülő elemek közös, meghatározó tulajdonságát; helyesen használja a logikai „nem” és a logikai „és” szavakat, valamint a velük azonos értelmű kifejezéseket;</w:t>
            </w:r>
          </w:p>
          <w:p w:rsidR="00F81F3B" w:rsidRPr="003C43A3" w:rsidRDefault="00F81F3B" w:rsidP="00F81F3B">
            <w:pPr>
              <w:numPr>
                <w:ilvl w:val="0"/>
                <w:numId w:val="28"/>
              </w:numPr>
              <w:spacing w:before="60" w:after="120"/>
              <w:ind w:left="426"/>
              <w:contextualSpacing/>
              <w:jc w:val="both"/>
              <w:rPr>
                <w:rFonts w:eastAsiaTheme="minorHAnsi"/>
                <w:lang w:eastAsia="en-US"/>
              </w:rPr>
            </w:pPr>
            <w:r w:rsidRPr="003C43A3">
              <w:rPr>
                <w:rFonts w:eastAsiaTheme="minorHAnsi"/>
                <w:lang w:eastAsia="en-US"/>
              </w:rPr>
              <w:t>megítéli, hogy adott halmazra vonatkozó állítás igaz-e vagy hamis.</w:t>
            </w:r>
          </w:p>
          <w:p w:rsidR="00F81F3B" w:rsidRPr="003C43A3" w:rsidRDefault="00F81F3B" w:rsidP="00F81F3B">
            <w:pPr>
              <w:spacing w:before="120"/>
              <w:rPr>
                <w:bCs/>
              </w:rPr>
            </w:pPr>
            <w:r w:rsidRPr="003C43A3">
              <w:rPr>
                <w:bCs/>
              </w:rPr>
              <w:br/>
              <w:t>Összességek alkotása adott feltétel szerint, halmazalkotás.</w:t>
            </w:r>
          </w:p>
          <w:p w:rsidR="00F81F3B" w:rsidRPr="003C43A3" w:rsidRDefault="00F81F3B" w:rsidP="00F81F3B">
            <w:pPr>
              <w:rPr>
                <w:bCs/>
              </w:rPr>
            </w:pPr>
            <w:r w:rsidRPr="003C43A3">
              <w:rPr>
                <w:bCs/>
              </w:rPr>
              <w:t>Személyekkel vagy tárgyakkal kapcsolatos jellemzők azonosítása, összegyűjtése, csoportosítása pl. interaktív tábla segítségével.</w:t>
            </w:r>
          </w:p>
        </w:tc>
        <w:tc>
          <w:tcPr>
            <w:tcW w:w="2962" w:type="dxa"/>
            <w:gridSpan w:val="2"/>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before="120"/>
              <w:rPr>
                <w:bCs/>
              </w:rPr>
            </w:pPr>
            <w:r w:rsidRPr="003C43A3">
              <w:rPr>
                <w:bCs/>
                <w:i/>
              </w:rPr>
              <w:t>Környezetismeret:</w:t>
            </w:r>
            <w:r w:rsidRPr="003C43A3">
              <w:rPr>
                <w:bCs/>
              </w:rPr>
              <w:t xml:space="preserve"> tárgyak, élőlények összehasonlítása, csoportosítása különböző tulajdonságok alapján, pl. élőhely, táplálkozási mód stb.</w:t>
            </w:r>
          </w:p>
        </w:tc>
      </w:tr>
      <w:tr w:rsidR="00F81F3B" w:rsidRPr="003C43A3" w:rsidTr="00F81F3B">
        <w:trPr>
          <w:trHeight w:val="74"/>
        </w:trPr>
        <w:tc>
          <w:tcPr>
            <w:tcW w:w="9288" w:type="dxa"/>
            <w:gridSpan w:val="6"/>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before="120"/>
              <w:jc w:val="center"/>
              <w:rPr>
                <w:b/>
                <w:bCs/>
                <w:i/>
              </w:rPr>
            </w:pPr>
            <w:r w:rsidRPr="003C43A3">
              <w:rPr>
                <w:rStyle w:val="Cmsor5Char"/>
              </w:rPr>
              <w:t>Rendszerezés, rendszerképzés</w:t>
            </w:r>
          </w:p>
        </w:tc>
      </w:tr>
      <w:tr w:rsidR="00F81F3B" w:rsidRPr="003C43A3" w:rsidTr="00F81F3B">
        <w:trPr>
          <w:trHeight w:val="74"/>
        </w:trPr>
        <w:tc>
          <w:tcPr>
            <w:tcW w:w="3245" w:type="dxa"/>
            <w:gridSpan w:val="3"/>
            <w:tcBorders>
              <w:top w:val="single" w:sz="4" w:space="0" w:color="auto"/>
              <w:left w:val="single" w:sz="4" w:space="0" w:color="auto"/>
              <w:bottom w:val="single" w:sz="4" w:space="0" w:color="auto"/>
              <w:right w:val="single" w:sz="4" w:space="0" w:color="auto"/>
            </w:tcBorders>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Különféle logikai készletek esetén (teljes rendszert alkotó legfeljebb 24 elemnél) a hiány felismerése a rendszerező tevékenység elvégzése után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Feltételeknek megfelelő alkotások felsorolása egyszerű esetekben: két feltétel esetén, kis elemszámú problémánál</w:t>
            </w:r>
          </w:p>
          <w:p w:rsidR="00F81F3B" w:rsidRPr="003C43A3" w:rsidRDefault="00F81F3B" w:rsidP="00F81F3B">
            <w:pPr>
              <w:spacing w:before="120"/>
            </w:pPr>
            <w:r w:rsidRPr="003C43A3">
              <w:br/>
              <w:t>Egyszerű matematikai szakkifejezések és jelölések bevezetése a fogalmak megnevezésére.</w:t>
            </w:r>
          </w:p>
        </w:tc>
        <w:tc>
          <w:tcPr>
            <w:tcW w:w="3081"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sorba rendezett elemek közé elhelyez további elemeket a felismert szempont szerint;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két, három szempont szerint elrendez adott elemeket többféleképpen is; segédeszközként használja a táblázatos elrendezést és a fadiagramot;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megkeresi egyszerű esetekben a két, három feltételnek megfelelő összes elemet, alkotást;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megfogalmazza a rendezés felismert szempontjait;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 xml:space="preserve">megkeresi két, három szempont szerint teljes rendszert alkotó, legfeljebb 48 elemű </w:t>
            </w:r>
            <w:proofErr w:type="gramStart"/>
            <w:r w:rsidRPr="003C43A3">
              <w:rPr>
                <w:rFonts w:eastAsiaTheme="minorHAnsi"/>
                <w:lang w:eastAsia="en-US"/>
              </w:rPr>
              <w:t>készlet hiányzó</w:t>
            </w:r>
            <w:proofErr w:type="gramEnd"/>
            <w:r w:rsidRPr="003C43A3">
              <w:rPr>
                <w:rFonts w:eastAsiaTheme="minorHAnsi"/>
                <w:lang w:eastAsia="en-US"/>
              </w:rPr>
              <w:t xml:space="preserve"> elemeit, felismeri az elemek által meghatározott rendszert. </w:t>
            </w:r>
          </w:p>
          <w:p w:rsidR="00F81F3B" w:rsidRPr="003C43A3" w:rsidRDefault="00F81F3B" w:rsidP="00F81F3B">
            <w:pPr>
              <w:spacing w:before="120"/>
            </w:pPr>
            <w:r w:rsidRPr="003C43A3">
              <w:br/>
            </w:r>
          </w:p>
        </w:tc>
        <w:tc>
          <w:tcPr>
            <w:tcW w:w="2962" w:type="dxa"/>
            <w:gridSpan w:val="2"/>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before="120"/>
              <w:rPr>
                <w:bCs/>
              </w:rPr>
            </w:pPr>
            <w:r w:rsidRPr="003C43A3">
              <w:rPr>
                <w:bCs/>
                <w:i/>
              </w:rPr>
              <w:t>Testnevelés és sport:</w:t>
            </w:r>
            <w:r w:rsidRPr="003C43A3">
              <w:rPr>
                <w:bCs/>
              </w:rPr>
              <w:t xml:space="preserve"> párok, csoportok alakítása. </w:t>
            </w:r>
          </w:p>
          <w:p w:rsidR="00F81F3B" w:rsidRPr="003C43A3" w:rsidRDefault="00F81F3B" w:rsidP="00F81F3B">
            <w:pPr>
              <w:rPr>
                <w:bCs/>
              </w:rPr>
            </w:pPr>
          </w:p>
          <w:p w:rsidR="00F81F3B" w:rsidRPr="003C43A3" w:rsidRDefault="00F81F3B" w:rsidP="00F81F3B">
            <w:pPr>
              <w:spacing w:before="120"/>
              <w:rPr>
                <w:bCs/>
              </w:rPr>
            </w:pPr>
            <w:r w:rsidRPr="003C43A3">
              <w:rPr>
                <w:bCs/>
                <w:i/>
              </w:rPr>
              <w:t>Magyar nyelv és irodalom:</w:t>
            </w:r>
            <w:r w:rsidRPr="003C43A3">
              <w:rPr>
                <w:bCs/>
              </w:rPr>
              <w:t xml:space="preserve"> szavak csoportosítása szótagszám szerint.</w:t>
            </w:r>
          </w:p>
        </w:tc>
      </w:tr>
      <w:tr w:rsidR="00F81F3B" w:rsidRPr="003C43A3" w:rsidTr="00F81F3B">
        <w:trPr>
          <w:trHeight w:val="74"/>
        </w:trPr>
        <w:tc>
          <w:tcPr>
            <w:tcW w:w="9288" w:type="dxa"/>
            <w:gridSpan w:val="6"/>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before="120"/>
              <w:jc w:val="center"/>
              <w:rPr>
                <w:b/>
                <w:bCs/>
                <w:i/>
              </w:rPr>
            </w:pPr>
            <w:r w:rsidRPr="003C43A3">
              <w:rPr>
                <w:rStyle w:val="Cmsor5Char"/>
              </w:rPr>
              <w:t>Állítások</w:t>
            </w:r>
          </w:p>
        </w:tc>
      </w:tr>
      <w:tr w:rsidR="00F81F3B" w:rsidRPr="003C43A3" w:rsidTr="00F81F3B">
        <w:trPr>
          <w:trHeight w:val="74"/>
        </w:trPr>
        <w:tc>
          <w:tcPr>
            <w:tcW w:w="3245" w:type="dxa"/>
            <w:gridSpan w:val="3"/>
            <w:tcBorders>
              <w:top w:val="single" w:sz="4" w:space="0" w:color="auto"/>
              <w:left w:val="single" w:sz="4" w:space="0" w:color="auto"/>
              <w:bottom w:val="single" w:sz="4" w:space="0" w:color="auto"/>
              <w:right w:val="single" w:sz="4" w:space="0" w:color="auto"/>
            </w:tcBorders>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Konkrét, megfigyeléssel ellenőrizhető állítások igazságának eldöntése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Egyszerű hiányos állítások kiegészítése igazzá vagy tévessé konkrét elemek, elempárok nevének, jelének behelyettesítésével, például személyek, tárgyak, színes rudak, formák</w:t>
            </w:r>
          </w:p>
          <w:p w:rsidR="00F81F3B" w:rsidRPr="003C43A3" w:rsidRDefault="00F81F3B" w:rsidP="00F81F3B">
            <w:pPr>
              <w:spacing w:before="120"/>
            </w:pPr>
            <w:r w:rsidRPr="003C43A3">
              <w:br/>
              <w:t>Halmazok számossága.</w:t>
            </w:r>
          </w:p>
          <w:p w:rsidR="00F81F3B" w:rsidRPr="003C43A3" w:rsidRDefault="00F81F3B" w:rsidP="00F81F3B">
            <w:r w:rsidRPr="003C43A3">
              <w:t>Halmazok összehasonlítása. Megállapítások: mennyivel több, mennyivel kevesebb, hányszor annyi elemet tartalmaz. Csoportosítások.</w:t>
            </w:r>
          </w:p>
        </w:tc>
        <w:tc>
          <w:tcPr>
            <w:tcW w:w="3081"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tudatosan emlékezetébe vés szavakat, számokat, utasítást, adott helyzetre vonatkozó megfogalmazást;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hiányos állításokat igazzá tevő elemeket válogat megadott alaphalmazból;</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egy állításról ismeretei alapján eldönti, hogy igaz vagy hamis;</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ismeretei alapján megfogalmaz önállóan is egyszerű állításokat;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példákat gyűjt konkrét tapasztalatai alapján matematikai állítások alátámasztására.</w:t>
            </w:r>
          </w:p>
          <w:p w:rsidR="00F81F3B" w:rsidRPr="003C43A3" w:rsidRDefault="00F81F3B" w:rsidP="00F81F3B">
            <w:pPr>
              <w:spacing w:before="120"/>
            </w:pPr>
            <w:r w:rsidRPr="003C43A3">
              <w:br/>
              <w:t>Állítások megfogalmazása.</w:t>
            </w:r>
          </w:p>
          <w:p w:rsidR="00F81F3B" w:rsidRPr="003C43A3" w:rsidRDefault="00F81F3B" w:rsidP="00F81F3B">
            <w:pPr>
              <w:spacing w:before="120"/>
            </w:pPr>
            <w:r w:rsidRPr="003C43A3">
              <w:t>Összehasonlítás, azonosítás, megkülönböztetés.</w:t>
            </w:r>
            <w:r w:rsidRPr="003C43A3">
              <w:br/>
            </w:r>
            <w:r w:rsidRPr="003C43A3">
              <w:br/>
              <w:t>Relációszókincs: kisebb, nagyobb, egyenlő.</w:t>
            </w:r>
          </w:p>
          <w:p w:rsidR="00F81F3B" w:rsidRPr="003C43A3" w:rsidRDefault="00F81F3B" w:rsidP="00F81F3B">
            <w:r w:rsidRPr="003C43A3">
              <w:t>Jelrendszer ismerete és használata (=, &lt;</w:t>
            </w:r>
            <w:proofErr w:type="gramStart"/>
            <w:r w:rsidRPr="003C43A3">
              <w:t>, &gt;</w:t>
            </w:r>
            <w:proofErr w:type="gramEnd"/>
            <w:r w:rsidRPr="003C43A3">
              <w:t>).</w:t>
            </w:r>
          </w:p>
          <w:p w:rsidR="00F81F3B" w:rsidRPr="003C43A3" w:rsidRDefault="00F81F3B" w:rsidP="00F81F3B"/>
          <w:p w:rsidR="00F81F3B" w:rsidRPr="003C43A3" w:rsidRDefault="00F81F3B" w:rsidP="00F81F3B">
            <w:pPr>
              <w:rPr>
                <w:b/>
              </w:rPr>
            </w:pPr>
          </w:p>
        </w:tc>
        <w:tc>
          <w:tcPr>
            <w:tcW w:w="2962" w:type="dxa"/>
            <w:gridSpan w:val="2"/>
            <w:tcBorders>
              <w:top w:val="single" w:sz="4" w:space="0" w:color="auto"/>
              <w:left w:val="single" w:sz="4" w:space="0" w:color="auto"/>
              <w:bottom w:val="single" w:sz="4" w:space="0" w:color="auto"/>
              <w:right w:val="single" w:sz="4" w:space="0" w:color="auto"/>
            </w:tcBorders>
          </w:tcPr>
          <w:p w:rsidR="00F81F3B" w:rsidRPr="003C43A3" w:rsidRDefault="00F81F3B" w:rsidP="00F81F3B">
            <w:pPr>
              <w:rPr>
                <w:bCs/>
              </w:rPr>
            </w:pPr>
            <w:r w:rsidRPr="003C43A3">
              <w:rPr>
                <w:bCs/>
              </w:rPr>
              <w:br/>
            </w:r>
            <w:r w:rsidRPr="003C43A3">
              <w:rPr>
                <w:bCs/>
              </w:rPr>
              <w:br/>
            </w:r>
            <w:r w:rsidRPr="003C43A3">
              <w:rPr>
                <w:bCs/>
                <w:i/>
              </w:rPr>
              <w:t>Környezetismeret</w:t>
            </w:r>
            <w:proofErr w:type="gramStart"/>
            <w:r w:rsidRPr="003C43A3">
              <w:rPr>
                <w:bCs/>
                <w:i/>
              </w:rPr>
              <w:t>:</w:t>
            </w:r>
            <w:r w:rsidRPr="003C43A3">
              <w:rPr>
                <w:bCs/>
              </w:rPr>
              <w:t>természeti</w:t>
            </w:r>
            <w:proofErr w:type="gramEnd"/>
            <w:r w:rsidRPr="003C43A3">
              <w:rPr>
                <w:bCs/>
              </w:rPr>
              <w:t xml:space="preserve"> jelenségekről tett igaz-hamis állítások.</w:t>
            </w:r>
          </w:p>
        </w:tc>
      </w:tr>
      <w:tr w:rsidR="00F81F3B" w:rsidRPr="003C43A3" w:rsidTr="00F81F3B">
        <w:trPr>
          <w:trHeight w:val="74"/>
        </w:trPr>
        <w:tc>
          <w:tcPr>
            <w:tcW w:w="9288" w:type="dxa"/>
            <w:gridSpan w:val="6"/>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before="120"/>
              <w:jc w:val="center"/>
              <w:rPr>
                <w:b/>
                <w:bCs/>
                <w:i/>
              </w:rPr>
            </w:pPr>
            <w:r w:rsidRPr="003C43A3">
              <w:rPr>
                <w:rStyle w:val="Cmsor5Char"/>
              </w:rPr>
              <w:t>Problémamegoldás</w:t>
            </w:r>
          </w:p>
        </w:tc>
      </w:tr>
      <w:tr w:rsidR="00F81F3B" w:rsidRPr="003C43A3" w:rsidTr="00F81F3B">
        <w:trPr>
          <w:trHeight w:val="74"/>
        </w:trPr>
        <w:tc>
          <w:tcPr>
            <w:tcW w:w="3245" w:type="dxa"/>
            <w:gridSpan w:val="3"/>
            <w:tcBorders>
              <w:top w:val="single" w:sz="4" w:space="0" w:color="auto"/>
              <w:left w:val="single" w:sz="4" w:space="0" w:color="auto"/>
              <w:bottom w:val="single" w:sz="4" w:space="0" w:color="auto"/>
              <w:right w:val="single" w:sz="4" w:space="0" w:color="auto"/>
            </w:tcBorders>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Tevékenységgel, megjelenítéssel értelmezett probléma megoldása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Egy- és kétlépéses cselekvéssor, műveletsor elvégzése visszafelé is</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Ismert problémák, feladatok megoldása változatos formákban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Részvétel egy- és többszemélyes logikai játékban</w:t>
            </w:r>
          </w:p>
          <w:p w:rsidR="00F81F3B" w:rsidRPr="003C43A3" w:rsidRDefault="00F81F3B" w:rsidP="00F81F3B">
            <w:pPr>
              <w:spacing w:before="120"/>
              <w:rPr>
                <w:bCs/>
              </w:rPr>
            </w:pPr>
            <w:r w:rsidRPr="003C43A3">
              <w:br/>
              <w:t>Néhány elem sorba rendezése próbálgatással.</w:t>
            </w:r>
          </w:p>
        </w:tc>
        <w:tc>
          <w:tcPr>
            <w:tcW w:w="3081" w:type="dxa"/>
            <w:tcBorders>
              <w:top w:val="single" w:sz="4" w:space="0" w:color="auto"/>
              <w:left w:val="single" w:sz="4" w:space="0" w:color="auto"/>
              <w:bottom w:val="single" w:sz="4" w:space="0" w:color="auto"/>
              <w:right w:val="single" w:sz="4" w:space="0" w:color="auto"/>
            </w:tcBorders>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 xml:space="preserve">az értelmezett problémát megoldja; </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a problémamegoldás során a sorrendben végzett tevékenységeket szükség szerint visszafelé is elvégzi;</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 xml:space="preserve">megoldását értelmezi, ellenőrzi; </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kérdést tesz fel a megfogalmazott probléma kapcsán;</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tevékenység, ábrarajzolás segítségével megold egyszerű, következtetéses szöveges feladatokat;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egy- és többszemélyes logikai játékban döntéseit mérlegelve előre gondolkodik.</w:t>
            </w:r>
          </w:p>
          <w:p w:rsidR="00F81F3B" w:rsidRPr="003C43A3" w:rsidRDefault="00F81F3B" w:rsidP="00F81F3B">
            <w:pPr>
              <w:spacing w:before="120"/>
              <w:rPr>
                <w:bCs/>
              </w:rPr>
            </w:pPr>
            <w:r w:rsidRPr="003C43A3">
              <w:rPr>
                <w:bCs/>
              </w:rPr>
              <w:br/>
              <w:t>Finommotoros koordinációk: apró tárgyak rakosgatása.</w:t>
            </w:r>
          </w:p>
        </w:tc>
        <w:tc>
          <w:tcPr>
            <w:tcW w:w="2962" w:type="dxa"/>
            <w:gridSpan w:val="2"/>
            <w:tcBorders>
              <w:top w:val="single" w:sz="4" w:space="0" w:color="auto"/>
              <w:left w:val="single" w:sz="4" w:space="0" w:color="auto"/>
              <w:bottom w:val="single" w:sz="4" w:space="0" w:color="auto"/>
              <w:right w:val="single" w:sz="4" w:space="0" w:color="auto"/>
            </w:tcBorders>
          </w:tcPr>
          <w:p w:rsidR="00F81F3B" w:rsidRPr="003C43A3" w:rsidRDefault="00F81F3B" w:rsidP="00F81F3B">
            <w:pPr>
              <w:spacing w:before="120"/>
              <w:rPr>
                <w:bCs/>
              </w:rPr>
            </w:pPr>
            <w:r w:rsidRPr="003C43A3">
              <w:rPr>
                <w:bCs/>
                <w:i/>
              </w:rPr>
              <w:t>Testnevelés és sport:</w:t>
            </w:r>
            <w:r w:rsidRPr="003C43A3">
              <w:rPr>
                <w:bCs/>
              </w:rPr>
              <w:t xml:space="preserve"> sorban állás különböző szempontok szerint.</w:t>
            </w:r>
          </w:p>
        </w:tc>
      </w:tr>
      <w:tr w:rsidR="00F81F3B" w:rsidRPr="003C43A3" w:rsidTr="00F81F3B">
        <w:tc>
          <w:tcPr>
            <w:tcW w:w="2013" w:type="dxa"/>
            <w:tcBorders>
              <w:top w:val="single" w:sz="4" w:space="0" w:color="auto"/>
            </w:tcBorders>
          </w:tcPr>
          <w:p w:rsidR="00F81F3B" w:rsidRPr="003C43A3" w:rsidRDefault="00F81F3B" w:rsidP="00F81F3B">
            <w:pPr>
              <w:spacing w:before="120"/>
              <w:jc w:val="center"/>
              <w:rPr>
                <w:b/>
              </w:rPr>
            </w:pPr>
            <w:r w:rsidRPr="003C43A3">
              <w:rPr>
                <w:b/>
              </w:rPr>
              <w:t>Kulcsfogalmak/ fogalmak</w:t>
            </w:r>
          </w:p>
        </w:tc>
        <w:tc>
          <w:tcPr>
            <w:tcW w:w="7275" w:type="dxa"/>
            <w:gridSpan w:val="5"/>
            <w:tcBorders>
              <w:top w:val="single" w:sz="4" w:space="0" w:color="auto"/>
            </w:tcBorders>
          </w:tcPr>
          <w:p w:rsidR="00F81F3B" w:rsidRPr="003C43A3" w:rsidRDefault="00F81F3B" w:rsidP="00F81F3B">
            <w:r w:rsidRPr="003C43A3">
              <w:t>tulajdonság, azonos, különböző, logikai „nem”</w:t>
            </w:r>
          </w:p>
          <w:p w:rsidR="00F81F3B" w:rsidRPr="003C43A3" w:rsidRDefault="00F81F3B" w:rsidP="00F81F3B">
            <w:r w:rsidRPr="003C43A3">
              <w:t>igaz-hamis</w:t>
            </w:r>
            <w:r w:rsidRPr="003C43A3">
              <w:br/>
              <w:t>több, kevesebb, ugyanannyi, kisebb, nagyobb, egyenlő.</w:t>
            </w:r>
          </w:p>
        </w:tc>
      </w:tr>
    </w:tbl>
    <w:p w:rsidR="00F81F3B" w:rsidRPr="003C43A3" w:rsidRDefault="00F81F3B" w:rsidP="00F81F3B"/>
    <w:p w:rsidR="00F81F3B" w:rsidRPr="003C43A3" w:rsidRDefault="00F81F3B" w:rsidP="00F81F3B"/>
    <w:p w:rsidR="00F81F3B" w:rsidRPr="003C43A3" w:rsidRDefault="00F81F3B" w:rsidP="00F81F3B"/>
    <w:p w:rsidR="00F81F3B" w:rsidRPr="003C43A3" w:rsidRDefault="00F81F3B" w:rsidP="00F81F3B"/>
    <w:p w:rsidR="00F81F3B" w:rsidRPr="003C43A3" w:rsidRDefault="00F81F3B" w:rsidP="00F81F3B"/>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215"/>
        <w:gridCol w:w="1381"/>
        <w:gridCol w:w="3547"/>
        <w:gridCol w:w="1187"/>
        <w:gridCol w:w="1194"/>
      </w:tblGrid>
      <w:tr w:rsidR="00F81F3B" w:rsidRPr="003C43A3" w:rsidTr="00F81F3B">
        <w:trPr>
          <w:trHeight w:val="575"/>
        </w:trPr>
        <w:tc>
          <w:tcPr>
            <w:tcW w:w="2166" w:type="dxa"/>
            <w:gridSpan w:val="2"/>
            <w:vAlign w:val="center"/>
          </w:tcPr>
          <w:p w:rsidR="00F81F3B" w:rsidRPr="003C43A3" w:rsidRDefault="00F81F3B" w:rsidP="00F81F3B">
            <w:pPr>
              <w:jc w:val="center"/>
              <w:rPr>
                <w:b/>
              </w:rPr>
            </w:pPr>
            <w:r w:rsidRPr="003C43A3">
              <w:rPr>
                <w:b/>
              </w:rPr>
              <w:t>Tematikai egység/</w:t>
            </w:r>
            <w:r w:rsidRPr="003C43A3">
              <w:rPr>
                <w:b/>
              </w:rPr>
              <w:br/>
              <w:t>Fejlesztési cél</w:t>
            </w:r>
          </w:p>
        </w:tc>
        <w:tc>
          <w:tcPr>
            <w:tcW w:w="6115" w:type="dxa"/>
            <w:gridSpan w:val="3"/>
            <w:vAlign w:val="center"/>
          </w:tcPr>
          <w:p w:rsidR="00F81F3B" w:rsidRPr="003C43A3" w:rsidRDefault="00F81F3B" w:rsidP="00F81F3B">
            <w:pPr>
              <w:spacing w:before="120"/>
              <w:jc w:val="center"/>
            </w:pPr>
            <w:r w:rsidRPr="003C43A3">
              <w:rPr>
                <w:b/>
              </w:rPr>
              <w:t>2. Számelmélet, algebra</w:t>
            </w:r>
          </w:p>
        </w:tc>
        <w:tc>
          <w:tcPr>
            <w:tcW w:w="1194" w:type="dxa"/>
          </w:tcPr>
          <w:p w:rsidR="00F81F3B" w:rsidRPr="003C43A3" w:rsidRDefault="00F81F3B" w:rsidP="00F81F3B">
            <w:pPr>
              <w:spacing w:before="120"/>
              <w:jc w:val="center"/>
            </w:pPr>
            <w:r w:rsidRPr="003C43A3">
              <w:rPr>
                <w:b/>
              </w:rPr>
              <w:t>Órakeret122 óra</w:t>
            </w:r>
          </w:p>
        </w:tc>
      </w:tr>
      <w:tr w:rsidR="00F81F3B" w:rsidRPr="003C43A3" w:rsidTr="00F81F3B">
        <w:tc>
          <w:tcPr>
            <w:tcW w:w="2166" w:type="dxa"/>
            <w:gridSpan w:val="2"/>
            <w:vAlign w:val="center"/>
          </w:tcPr>
          <w:p w:rsidR="00F81F3B" w:rsidRPr="003C43A3" w:rsidRDefault="00F81F3B" w:rsidP="00F81F3B">
            <w:pPr>
              <w:spacing w:before="120"/>
              <w:jc w:val="center"/>
              <w:rPr>
                <w:b/>
              </w:rPr>
            </w:pPr>
            <w:r w:rsidRPr="003C43A3">
              <w:rPr>
                <w:b/>
              </w:rPr>
              <w:t>Előzetes tudás</w:t>
            </w:r>
          </w:p>
        </w:tc>
        <w:tc>
          <w:tcPr>
            <w:tcW w:w="7309" w:type="dxa"/>
            <w:gridSpan w:val="4"/>
          </w:tcPr>
          <w:p w:rsidR="00F81F3B" w:rsidRPr="003C43A3" w:rsidRDefault="00F81F3B" w:rsidP="00F81F3B">
            <w:pPr>
              <w:spacing w:before="120"/>
            </w:pPr>
            <w:r w:rsidRPr="003C43A3">
              <w:t>. Személyek, dolgok számlálása. 20-as számkörben mennyiségi ismeretek: mennyiségek megkülönböztetése (nagyobb, kisebb, több, kevesebb, semmi). Párba rendeződés képessége (kettesével sorakozás), párok összeválogatása.</w:t>
            </w:r>
          </w:p>
        </w:tc>
      </w:tr>
      <w:tr w:rsidR="00F81F3B" w:rsidRPr="003C43A3" w:rsidTr="00F81F3B">
        <w:tc>
          <w:tcPr>
            <w:tcW w:w="2166" w:type="dxa"/>
            <w:gridSpan w:val="2"/>
            <w:vAlign w:val="center"/>
          </w:tcPr>
          <w:p w:rsidR="00F81F3B" w:rsidRPr="003C43A3" w:rsidRDefault="00F81F3B" w:rsidP="00F81F3B">
            <w:pPr>
              <w:spacing w:before="120"/>
              <w:jc w:val="center"/>
              <w:rPr>
                <w:b/>
              </w:rPr>
            </w:pPr>
            <w:r w:rsidRPr="003C43A3">
              <w:rPr>
                <w:b/>
              </w:rPr>
              <w:t>A tematikai egység nevelési-fejlesztési céljai</w:t>
            </w:r>
          </w:p>
        </w:tc>
        <w:tc>
          <w:tcPr>
            <w:tcW w:w="7309" w:type="dxa"/>
            <w:gridSpan w:val="4"/>
          </w:tcPr>
          <w:p w:rsidR="00F81F3B" w:rsidRPr="003C43A3" w:rsidRDefault="00F81F3B" w:rsidP="00F81F3B">
            <w:pPr>
              <w:spacing w:before="120"/>
              <w:rPr>
                <w:bCs/>
              </w:rPr>
            </w:pPr>
            <w:r w:rsidRPr="003C43A3">
              <w:t xml:space="preserve">Számlálás, számolási készség fejlesztése. </w:t>
            </w:r>
            <w:r w:rsidRPr="003C43A3">
              <w:rPr>
                <w:bCs/>
              </w:rPr>
              <w:t>A tartós figyelem fejlesztése.</w:t>
            </w:r>
          </w:p>
          <w:p w:rsidR="00F81F3B" w:rsidRPr="003C43A3" w:rsidRDefault="00F81F3B" w:rsidP="00F81F3B">
            <w:pPr>
              <w:rPr>
                <w:bCs/>
              </w:rPr>
            </w:pPr>
            <w:r w:rsidRPr="003C43A3">
              <w:t xml:space="preserve">Kétváltozós műveletek értelmezése. </w:t>
            </w:r>
            <w:r w:rsidRPr="003C43A3">
              <w:rPr>
                <w:rFonts w:eastAsia="MS Mincho"/>
              </w:rPr>
              <w:t xml:space="preserve">Az összeadás, kivonás, bontás, pótlás fogalmának kialakítása, elmélyítése </w:t>
            </w:r>
            <w:r w:rsidRPr="003C43A3">
              <w:t xml:space="preserve">és a műveletek elvégzése az adott számkörben. </w:t>
            </w:r>
            <w:r w:rsidRPr="003C43A3">
              <w:rPr>
                <w:rFonts w:eastAsia="MS Mincho"/>
              </w:rPr>
              <w:t>A matematikai szaknyelv életkornak megfelelő használata</w:t>
            </w:r>
            <w:r w:rsidRPr="003C43A3">
              <w:rPr>
                <w:bCs/>
              </w:rPr>
              <w:t>.</w:t>
            </w:r>
          </w:p>
          <w:p w:rsidR="00F81F3B" w:rsidRPr="003C43A3" w:rsidRDefault="00F81F3B" w:rsidP="00F81F3B">
            <w:r w:rsidRPr="003C43A3">
              <w:rPr>
                <w:bCs/>
              </w:rPr>
              <w:t>Elnevezések, jelölések használata</w:t>
            </w:r>
            <w:r w:rsidRPr="003C43A3">
              <w:rPr>
                <w:rFonts w:eastAsia="MS Mincho"/>
              </w:rPr>
              <w:t xml:space="preserve">, számolási eljárások alkalmazása. </w:t>
            </w:r>
          </w:p>
        </w:tc>
      </w:tr>
      <w:tr w:rsidR="00F81F3B" w:rsidRPr="003C43A3" w:rsidTr="00F81F3B">
        <w:tc>
          <w:tcPr>
            <w:tcW w:w="3547" w:type="dxa"/>
            <w:gridSpan w:val="3"/>
            <w:vAlign w:val="center"/>
          </w:tcPr>
          <w:p w:rsidR="00F81F3B" w:rsidRPr="003C43A3" w:rsidRDefault="00F81F3B" w:rsidP="00F81F3B">
            <w:pPr>
              <w:spacing w:before="120"/>
              <w:jc w:val="center"/>
              <w:rPr>
                <w:b/>
              </w:rPr>
            </w:pPr>
            <w:r w:rsidRPr="003C43A3">
              <w:rPr>
                <w:b/>
              </w:rPr>
              <w:t>Ismeretek</w:t>
            </w:r>
          </w:p>
        </w:tc>
        <w:tc>
          <w:tcPr>
            <w:tcW w:w="3547" w:type="dxa"/>
            <w:vAlign w:val="center"/>
          </w:tcPr>
          <w:p w:rsidR="00F81F3B" w:rsidRPr="003C43A3" w:rsidRDefault="00F81F3B" w:rsidP="00F81F3B">
            <w:pPr>
              <w:spacing w:before="120"/>
              <w:jc w:val="center"/>
              <w:rPr>
                <w:b/>
              </w:rPr>
            </w:pPr>
            <w:r w:rsidRPr="003C43A3">
              <w:rPr>
                <w:b/>
              </w:rPr>
              <w:t>Fejlesztési követelmények</w:t>
            </w:r>
          </w:p>
        </w:tc>
        <w:tc>
          <w:tcPr>
            <w:tcW w:w="2381" w:type="dxa"/>
            <w:gridSpan w:val="2"/>
            <w:vAlign w:val="center"/>
          </w:tcPr>
          <w:p w:rsidR="00F81F3B" w:rsidRPr="003C43A3" w:rsidRDefault="00F81F3B" w:rsidP="00F81F3B">
            <w:pPr>
              <w:spacing w:before="120"/>
              <w:jc w:val="center"/>
              <w:rPr>
                <w:b/>
              </w:rPr>
            </w:pPr>
            <w:r w:rsidRPr="003C43A3">
              <w:rPr>
                <w:b/>
              </w:rPr>
              <w:t>Kapcsolódási pontok</w:t>
            </w:r>
          </w:p>
        </w:tc>
      </w:tr>
      <w:tr w:rsidR="00F81F3B" w:rsidRPr="003C43A3" w:rsidTr="00F81F3B">
        <w:tc>
          <w:tcPr>
            <w:tcW w:w="9475" w:type="dxa"/>
            <w:gridSpan w:val="6"/>
          </w:tcPr>
          <w:p w:rsidR="00F81F3B" w:rsidRPr="003C43A3" w:rsidRDefault="00F81F3B" w:rsidP="00F81F3B">
            <w:pPr>
              <w:spacing w:before="120"/>
              <w:jc w:val="center"/>
              <w:rPr>
                <w:b/>
                <w:i/>
              </w:rPr>
            </w:pPr>
            <w:r w:rsidRPr="003C43A3">
              <w:rPr>
                <w:rStyle w:val="Cmsor5Char"/>
              </w:rPr>
              <w:t>Szám és valóság kapcsolata</w:t>
            </w:r>
          </w:p>
        </w:tc>
      </w:tr>
      <w:tr w:rsidR="00F81F3B" w:rsidRPr="003C43A3" w:rsidTr="00F81F3B">
        <w:tc>
          <w:tcPr>
            <w:tcW w:w="3547" w:type="dxa"/>
            <w:gridSpan w:val="3"/>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Mennyiségek (hosszúság, tömeg, terület, űrtartalom, idő, pénz) összemérése, összehasonlítása: kisebb, kevesebb, nagyobb, több, ugyanakkora, ugyanannyi </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Halmazok elemszám szerinti összehasonlítása párosítással (egy-egy értelmű leképezéssel): több, kevesebb, ugyanannyi relációk felismerése, megnevezése 100-as számkörben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Mennyiségi viszonyok jelölése nyíllal vagy a &lt;</w:t>
            </w:r>
            <w:proofErr w:type="gramStart"/>
            <w:r w:rsidRPr="003C43A3">
              <w:rPr>
                <w:rFonts w:eastAsiaTheme="minorHAnsi"/>
                <w:lang w:eastAsia="en-US"/>
              </w:rPr>
              <w:t>, &gt;</w:t>
            </w:r>
            <w:proofErr w:type="gramEnd"/>
            <w:r w:rsidRPr="003C43A3">
              <w:rPr>
                <w:rFonts w:eastAsiaTheme="minorHAnsi"/>
                <w:lang w:eastAsia="en-US"/>
              </w:rPr>
              <w:t>, = jelekkel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Szám jelének hozzákapcsolása az ugyanannyi viszonyban lévő mennyiségekhez 100-as számkörben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A mennyiségi viszonyok kifejezésére szolgáló szavak, jelek értése és használata szóban és írásban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Számok tulajdonságainak vizsgálata cselekvő tapasztalatszerzés alapján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Tapasztalatszerzés a 100-as számkör számainak mérőszámként való megjelenéséről (például: 28, 28 dl, 28 l, 28 kg; 64 tízes számszomszédjai, 64 cm, 60 cm-nél nagyobb és 70 cm-nél kisebb mennyiség; tízes csoportosítás érzékeltetése kirakással: 64 cm az 6 narancssárga rúd és 4 fehér kis kocka hosszúságú) </w:t>
            </w:r>
          </w:p>
          <w:p w:rsidR="00F81F3B" w:rsidRPr="003C43A3" w:rsidRDefault="00F81F3B" w:rsidP="00F81F3B">
            <w:pPr>
              <w:spacing w:before="120"/>
            </w:pPr>
            <w:r w:rsidRPr="003C43A3">
              <w:br/>
              <w:t>Számfogalom kialakítása 100-as számkörben. A valóság és a matematika elemi kapcsolatainak felismerése.</w:t>
            </w:r>
          </w:p>
          <w:p w:rsidR="00F81F3B" w:rsidRPr="003C43A3" w:rsidRDefault="00F81F3B" w:rsidP="00F81F3B">
            <w:r w:rsidRPr="003C43A3">
              <w:t>Tárgyak megszámlálása egyesével, kettesével. Számok nevének sorolása, növekvő és csökkenő sorrendben.</w:t>
            </w:r>
          </w:p>
        </w:tc>
        <w:tc>
          <w:tcPr>
            <w:tcW w:w="3547"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összehasonlít véges halmazokat az elemek száma szerint;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helyesen alkalmazza a feladatokban a több, kevesebb, ugyanannyi fogalmakat 100-as számkörben;</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helyesen érti és alkalmazza a feladatokban a „valamennyivel” több, kevesebb fogalmakat;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 xml:space="preserve">érti és helyesen használja a több, kevesebb, ugyanannyi relációkat halmazok elemszámával kapcsolatban, valamint a kisebb, nagyobb, ugyanakkora relációkat a megismert mennyiségekkel (hosszúság, tömeg, űrtartalom, idő, terület, pénz) </w:t>
            </w:r>
            <w:proofErr w:type="gramStart"/>
            <w:r w:rsidRPr="003C43A3">
              <w:rPr>
                <w:rFonts w:eastAsiaTheme="minorHAnsi"/>
                <w:lang w:eastAsia="en-US"/>
              </w:rPr>
              <w:t>kapcsolatban</w:t>
            </w:r>
            <w:proofErr w:type="gramEnd"/>
            <w:r w:rsidRPr="003C43A3">
              <w:rPr>
                <w:rFonts w:eastAsiaTheme="minorHAnsi"/>
                <w:lang w:eastAsia="en-US"/>
              </w:rPr>
              <w:t xml:space="preserve"> 100-as számkörben;</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használja a kisebb, nagyobb, egyenlő kifejezéseket a természetes számok körében;</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helyesen használja a mennyiségi viszonyokat kifejező szavakat, nyelvtani szerkezeteket;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megfelelő szókincset és jeleket használ mennyiségi viszonyok kifejezésére szóban és írásban.</w:t>
            </w:r>
          </w:p>
          <w:p w:rsidR="00F81F3B" w:rsidRPr="003C43A3" w:rsidRDefault="00F81F3B" w:rsidP="00F81F3B">
            <w:pPr>
              <w:spacing w:before="120"/>
            </w:pPr>
            <w:r w:rsidRPr="003C43A3">
              <w:br/>
              <w:t>Számlálás, számolási készség fejlesztése.</w:t>
            </w:r>
          </w:p>
          <w:p w:rsidR="00F81F3B" w:rsidRPr="003C43A3" w:rsidRDefault="00F81F3B" w:rsidP="00F81F3B">
            <w:pPr>
              <w:autoSpaceDE w:val="0"/>
              <w:autoSpaceDN w:val="0"/>
              <w:adjustRightInd w:val="0"/>
              <w:spacing w:before="120"/>
            </w:pPr>
            <w:r w:rsidRPr="003C43A3">
              <w:t>A szám- és műveletfogalom tapasztalati úton való alakítása.</w:t>
            </w:r>
          </w:p>
          <w:p w:rsidR="00F81F3B" w:rsidRPr="003C43A3" w:rsidRDefault="00F81F3B" w:rsidP="00F81F3B">
            <w:r w:rsidRPr="003C43A3">
              <w:t xml:space="preserve">Számok közötti összefüggések felismerése, a műveletek értelmezése tárgyi tevékenységgel és szöveg alapján. </w:t>
            </w:r>
          </w:p>
          <w:p w:rsidR="00F81F3B" w:rsidRPr="003C43A3" w:rsidRDefault="00F81F3B" w:rsidP="00F81F3B">
            <w:r w:rsidRPr="003C43A3">
              <w:t>Fejben történő számolási képesség fejlesztése.</w:t>
            </w:r>
          </w:p>
          <w:p w:rsidR="00F81F3B" w:rsidRPr="003C43A3" w:rsidRDefault="00F81F3B" w:rsidP="00F81F3B">
            <w:pPr>
              <w:pStyle w:val="Szvegtrzs3"/>
              <w:rPr>
                <w:color w:val="auto"/>
                <w:lang w:eastAsia="hu-HU"/>
              </w:rPr>
            </w:pPr>
            <w:r w:rsidRPr="003C43A3">
              <w:rPr>
                <w:color w:val="auto"/>
                <w:lang w:eastAsia="hu-HU"/>
              </w:rPr>
              <w:t>A valóság és a matematika elemi kapcsolatainak felismerése.</w:t>
            </w:r>
          </w:p>
          <w:p w:rsidR="00F81F3B" w:rsidRPr="003C43A3" w:rsidRDefault="00F81F3B" w:rsidP="00F81F3B">
            <w:r w:rsidRPr="003C43A3">
              <w:t>Tárgyak megszámlálása egyesével, kettesével.</w:t>
            </w:r>
          </w:p>
          <w:p w:rsidR="00F81F3B" w:rsidRPr="003C43A3" w:rsidRDefault="00F81F3B" w:rsidP="00F81F3B">
            <w:r w:rsidRPr="003C43A3">
              <w:t>Analógiás gondolkodás alapozása.</w:t>
            </w:r>
          </w:p>
        </w:tc>
        <w:tc>
          <w:tcPr>
            <w:tcW w:w="2381" w:type="dxa"/>
            <w:gridSpan w:val="2"/>
          </w:tcPr>
          <w:p w:rsidR="00F81F3B" w:rsidRPr="003C43A3" w:rsidRDefault="00F81F3B" w:rsidP="00F81F3B">
            <w:pPr>
              <w:spacing w:before="120"/>
            </w:pPr>
            <w:r w:rsidRPr="003C43A3">
              <w:rPr>
                <w:i/>
              </w:rPr>
              <w:t>Környezetismeret:</w:t>
            </w:r>
            <w:r w:rsidRPr="003C43A3">
              <w:t xml:space="preserve"> tapasztalatszerzés a közvetlen és tágabb környezetben, tárgyak megfigyelése, számlálása.</w:t>
            </w:r>
          </w:p>
          <w:p w:rsidR="00F81F3B" w:rsidRPr="003C43A3" w:rsidRDefault="00F81F3B" w:rsidP="00F81F3B"/>
          <w:p w:rsidR="00F81F3B" w:rsidRPr="003C43A3" w:rsidRDefault="00F81F3B" w:rsidP="00F81F3B">
            <w:pPr>
              <w:pStyle w:val="Szvegtrzs2"/>
              <w:framePr w:hSpace="0" w:wrap="auto" w:vAnchor="margin" w:hAnchor="text" w:yAlign="inline"/>
            </w:pPr>
            <w:r w:rsidRPr="003C43A3">
              <w:rPr>
                <w:i/>
              </w:rPr>
              <w:t>Testnevelés és sport:</w:t>
            </w:r>
            <w:r w:rsidRPr="003C43A3">
              <w:t xml:space="preserve"> lépések, mozgások számlálása.</w:t>
            </w:r>
          </w:p>
          <w:p w:rsidR="00F81F3B" w:rsidRPr="003C43A3" w:rsidRDefault="00F81F3B" w:rsidP="00F81F3B">
            <w:pPr>
              <w:pStyle w:val="Szvegtrzs2"/>
              <w:framePr w:hSpace="0" w:wrap="auto" w:vAnchor="margin" w:hAnchor="text" w:yAlign="inline"/>
            </w:pPr>
          </w:p>
          <w:p w:rsidR="00F81F3B" w:rsidRPr="003C43A3" w:rsidRDefault="00F81F3B" w:rsidP="00F81F3B">
            <w:r w:rsidRPr="003C43A3">
              <w:rPr>
                <w:i/>
              </w:rPr>
              <w:t>Ének-zene:</w:t>
            </w:r>
            <w:r w:rsidRPr="003C43A3">
              <w:t xml:space="preserve"> ritmus, taps.</w:t>
            </w:r>
          </w:p>
          <w:p w:rsidR="00F81F3B" w:rsidRPr="003C43A3" w:rsidRDefault="00F81F3B" w:rsidP="00F81F3B"/>
          <w:p w:rsidR="00F81F3B" w:rsidRPr="003C43A3" w:rsidRDefault="00F81F3B" w:rsidP="00F81F3B">
            <w:r w:rsidRPr="003C43A3">
              <w:rPr>
                <w:i/>
              </w:rPr>
              <w:t>Magyar nyelv és irodalom:</w:t>
            </w:r>
            <w:r w:rsidRPr="003C43A3">
              <w:t xml:space="preserve"> mesékben előforduló számok.</w:t>
            </w:r>
          </w:p>
        </w:tc>
      </w:tr>
      <w:tr w:rsidR="00F81F3B" w:rsidRPr="003C43A3" w:rsidTr="00F81F3B">
        <w:trPr>
          <w:trHeight w:val="74"/>
        </w:trPr>
        <w:tc>
          <w:tcPr>
            <w:tcW w:w="9475" w:type="dxa"/>
            <w:gridSpan w:val="6"/>
          </w:tcPr>
          <w:p w:rsidR="00F81F3B" w:rsidRPr="003C43A3" w:rsidRDefault="00F81F3B" w:rsidP="00F81F3B">
            <w:pPr>
              <w:jc w:val="center"/>
              <w:rPr>
                <w:b/>
              </w:rPr>
            </w:pPr>
            <w:r w:rsidRPr="003C43A3">
              <w:rPr>
                <w:rStyle w:val="Cmsor5Char"/>
              </w:rPr>
              <w:t>Számlálás, becslés</w:t>
            </w:r>
          </w:p>
        </w:tc>
      </w:tr>
      <w:tr w:rsidR="00F81F3B" w:rsidRPr="003C43A3" w:rsidTr="00F81F3B">
        <w:trPr>
          <w:trHeight w:val="74"/>
        </w:trPr>
        <w:tc>
          <w:tcPr>
            <w:tcW w:w="3547" w:type="dxa"/>
            <w:gridSpan w:val="3"/>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megszámlál és leszámlál; adott (alkalmilag választott vagy szabványos) egységgel meg- és kimér a 100-es számkörben; oda-vissza számlál kerek tízesekkel, százasokkal, ezresekkel;</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ismeri a következő becslési módszereket: közelítő számlálás, közelítő mérés, mérés az egység többszörösével; becslését finomítja újrabecsléssel.</w:t>
            </w:r>
          </w:p>
          <w:p w:rsidR="00F81F3B" w:rsidRPr="003C43A3" w:rsidRDefault="00F81F3B" w:rsidP="00F81F3B">
            <w:pPr>
              <w:spacing w:before="120"/>
            </w:pPr>
            <w:r w:rsidRPr="003C43A3">
              <w:br/>
            </w:r>
            <w:r w:rsidRPr="003C43A3">
              <w:br/>
              <w:t>Tárgyak megszámlálása egyesével, kettesével. Számok nevének sorolása, növekvő és csökkenő sorrendben.</w:t>
            </w:r>
            <w:r w:rsidRPr="003C43A3">
              <w:br/>
              <w:t xml:space="preserve">Számok írása, olvasása 100-ig. </w:t>
            </w:r>
          </w:p>
          <w:p w:rsidR="00F81F3B" w:rsidRPr="003C43A3" w:rsidRDefault="00F81F3B" w:rsidP="00F81F3B"/>
          <w:p w:rsidR="00F81F3B" w:rsidRPr="003C43A3" w:rsidRDefault="00F81F3B" w:rsidP="00F81F3B">
            <w:pPr>
              <w:rPr>
                <w:highlight w:val="red"/>
              </w:rPr>
            </w:pPr>
          </w:p>
        </w:tc>
        <w:tc>
          <w:tcPr>
            <w:tcW w:w="3547" w:type="dxa"/>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Meg- és leszámlálások egyesével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Számlálás során az utolsó számnév hozzákapcsolása az összességhez</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Meg- és leszámlálások valahányasával, például kettesével, tízesével, ötösével, négyesével, hármasával oda-vissza 100-as számkörben eszközökkel (például: hétköznapi tárgyak, abakusz, pénz) és eszközök nélkül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Tapasztalatszerzés darabszámok, mennyiségek becslésével </w:t>
            </w:r>
            <w:proofErr w:type="gramStart"/>
            <w:r w:rsidRPr="003C43A3">
              <w:rPr>
                <w:rFonts w:eastAsiaTheme="minorHAnsi"/>
                <w:lang w:eastAsia="en-US"/>
              </w:rPr>
              <w:t>kapcsolatban</w:t>
            </w:r>
            <w:proofErr w:type="gramEnd"/>
            <w:r w:rsidRPr="003C43A3">
              <w:rPr>
                <w:rFonts w:eastAsiaTheme="minorHAnsi"/>
                <w:lang w:eastAsia="en-US"/>
              </w:rPr>
              <w:t xml:space="preserve"> 100-as számkörben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Becslés szerepének, korlátainak megismerése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Becslés során a korábbi tapasztalatok és a becsülendő mennyiség tulajdonságainak figyelembevétele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Becslés ellenőrzése párosítással, összeméréssel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Becslések értékelése</w:t>
            </w:r>
          </w:p>
          <w:p w:rsidR="00F81F3B" w:rsidRPr="003C43A3" w:rsidRDefault="00F81F3B" w:rsidP="00F81F3B">
            <w:r w:rsidRPr="003C43A3">
              <w:br/>
            </w:r>
          </w:p>
          <w:p w:rsidR="00F81F3B" w:rsidRPr="003C43A3" w:rsidRDefault="00F81F3B" w:rsidP="00F81F3B">
            <w:r w:rsidRPr="003C43A3">
              <w:t>Tárgyak megszámlálása egyesével, kettesével.</w:t>
            </w:r>
            <w:r w:rsidRPr="003C43A3">
              <w:br/>
              <w:t>Analógiás gondolkodás alapozása.</w:t>
            </w:r>
            <w:r w:rsidRPr="003C43A3">
              <w:br/>
            </w:r>
            <w:r w:rsidRPr="003C43A3">
              <w:br/>
            </w:r>
            <w:r w:rsidRPr="003C43A3">
              <w:br/>
              <w:t xml:space="preserve">Egyedi tapasztalatok értelmezése </w:t>
            </w:r>
          </w:p>
          <w:p w:rsidR="00F81F3B" w:rsidRPr="003C43A3" w:rsidRDefault="00F81F3B" w:rsidP="00F81F3B">
            <w:pPr>
              <w:pStyle w:val="feladatszvege"/>
              <w:spacing w:after="0" w:line="240" w:lineRule="auto"/>
              <w:rPr>
                <w:rFonts w:cs="Times New Roman"/>
              </w:rPr>
            </w:pPr>
            <w:r w:rsidRPr="003C43A3">
              <w:rPr>
                <w:rFonts w:cs="Times New Roman"/>
              </w:rPr>
              <w:br/>
            </w:r>
            <w:r w:rsidRPr="003C43A3">
              <w:rPr>
                <w:rFonts w:cs="Times New Roman"/>
              </w:rPr>
              <w:br/>
            </w:r>
          </w:p>
        </w:tc>
        <w:tc>
          <w:tcPr>
            <w:tcW w:w="2381" w:type="dxa"/>
            <w:gridSpan w:val="2"/>
          </w:tcPr>
          <w:p w:rsidR="00F81F3B" w:rsidRPr="003C43A3" w:rsidRDefault="00F81F3B" w:rsidP="00F81F3B"/>
          <w:p w:rsidR="00F81F3B" w:rsidRPr="003C43A3" w:rsidRDefault="00F81F3B" w:rsidP="00F81F3B">
            <w:pPr>
              <w:rPr>
                <w:bCs/>
              </w:rPr>
            </w:pPr>
          </w:p>
        </w:tc>
      </w:tr>
      <w:tr w:rsidR="00F81F3B" w:rsidRPr="003C43A3" w:rsidTr="00F81F3B">
        <w:trPr>
          <w:trHeight w:val="74"/>
        </w:trPr>
        <w:tc>
          <w:tcPr>
            <w:tcW w:w="9475" w:type="dxa"/>
            <w:gridSpan w:val="6"/>
          </w:tcPr>
          <w:p w:rsidR="00F81F3B" w:rsidRPr="003C43A3" w:rsidRDefault="00F81F3B" w:rsidP="00F81F3B">
            <w:pPr>
              <w:spacing w:before="120"/>
              <w:jc w:val="center"/>
              <w:rPr>
                <w:b/>
                <w:bCs/>
                <w:i/>
              </w:rPr>
            </w:pPr>
            <w:r w:rsidRPr="003C43A3">
              <w:rPr>
                <w:rStyle w:val="Cmsor5Char"/>
              </w:rPr>
              <w:t>Számok rendezése</w:t>
            </w:r>
          </w:p>
        </w:tc>
      </w:tr>
      <w:tr w:rsidR="00F81F3B" w:rsidRPr="003C43A3" w:rsidTr="00F81F3B">
        <w:trPr>
          <w:trHeight w:val="74"/>
        </w:trPr>
        <w:tc>
          <w:tcPr>
            <w:tcW w:w="3547" w:type="dxa"/>
            <w:gridSpan w:val="3"/>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Sorszámok ismerete, alkalmazása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Számvonal, számegyenes alkotása, rajzolása, a számok helyének jelölésével 100-as számkörben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Számegyenes irányának, egységének megadása két szám kijelölésével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Leolvasások a számegyenesről </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Számok, műveletes alakban megadott számok (például: 20:2, 5·2) helyének megkeresése a számegyenesen 100-as számkörben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Számok, mennyiségek nagyság szerinti sorba rendezése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Számok helyének azonosítása számtáblázatokban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Számok helyének azonosítása </w:t>
            </w:r>
            <w:proofErr w:type="gramStart"/>
            <w:r w:rsidRPr="003C43A3">
              <w:rPr>
                <w:rFonts w:eastAsiaTheme="minorHAnsi"/>
                <w:lang w:eastAsia="en-US"/>
              </w:rPr>
              <w:t>10×10-es</w:t>
            </w:r>
            <w:proofErr w:type="gramEnd"/>
            <w:r w:rsidRPr="003C43A3">
              <w:rPr>
                <w:rFonts w:eastAsiaTheme="minorHAnsi"/>
                <w:lang w:eastAsia="en-US"/>
              </w:rPr>
              <w:t xml:space="preserve"> táblán (0–99-ig, valamint 1–100-ig)</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Számok változásának követése </w:t>
            </w:r>
            <w:proofErr w:type="gramStart"/>
            <w:r w:rsidRPr="003C43A3">
              <w:rPr>
                <w:rFonts w:eastAsiaTheme="minorHAnsi"/>
                <w:lang w:eastAsia="en-US"/>
              </w:rPr>
              <w:t>10×10-es</w:t>
            </w:r>
            <w:proofErr w:type="gramEnd"/>
            <w:r w:rsidRPr="003C43A3">
              <w:rPr>
                <w:rFonts w:eastAsiaTheme="minorHAnsi"/>
                <w:lang w:eastAsia="en-US"/>
              </w:rPr>
              <w:t xml:space="preserve"> táblán (0–99-ig, valamint 1–100-ig)</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Számok egyes, tízes </w:t>
            </w:r>
            <w:proofErr w:type="spellStart"/>
            <w:r w:rsidRPr="003C43A3">
              <w:rPr>
                <w:rFonts w:eastAsiaTheme="minorHAnsi"/>
                <w:lang w:eastAsia="en-US"/>
              </w:rPr>
              <w:t>szomszédainak</w:t>
            </w:r>
            <w:proofErr w:type="spellEnd"/>
            <w:r w:rsidRPr="003C43A3">
              <w:rPr>
                <w:rFonts w:eastAsiaTheme="minorHAnsi"/>
                <w:lang w:eastAsia="en-US"/>
              </w:rPr>
              <w:t xml:space="preserve"> ismerete, megnevezése 100-as számkörben</w:t>
            </w:r>
          </w:p>
          <w:p w:rsidR="00F81F3B" w:rsidRPr="003C43A3" w:rsidRDefault="00F81F3B" w:rsidP="00F81F3B">
            <w:pPr>
              <w:pStyle w:val="feladatszvege"/>
              <w:spacing w:before="120" w:after="0" w:line="240" w:lineRule="auto"/>
              <w:rPr>
                <w:rFonts w:cs="Times New Roman"/>
              </w:rPr>
            </w:pPr>
            <w:r w:rsidRPr="003C43A3">
              <w:br/>
              <w:t>Számok becsült és valóságos helye a számegyenesen (egyes, tízes) számszomszédok. Számok nagyság szerinti összehasonlítása. Számok egymástól való távolsága a számegyenesen.</w:t>
            </w:r>
            <w:r w:rsidRPr="003C43A3">
              <w:br/>
            </w:r>
            <w:r w:rsidRPr="003C43A3">
              <w:br/>
            </w:r>
            <w:r w:rsidRPr="003C43A3">
              <w:rPr>
                <w:rFonts w:eastAsiaTheme="minorHAnsi" w:cs="Times New Roman"/>
              </w:rPr>
              <w:t>Sorszámok ismerete, alkalmazása</w:t>
            </w:r>
            <w:r w:rsidRPr="003C43A3">
              <w:br/>
            </w:r>
            <w:r w:rsidRPr="003C43A3">
              <w:rPr>
                <w:rFonts w:eastAsiaTheme="minorHAnsi" w:cs="Times New Roman"/>
              </w:rPr>
              <w:t>Számegyenes irányának, egységének megadása két szám kijelölésével</w:t>
            </w:r>
            <w:r w:rsidRPr="003C43A3">
              <w:rPr>
                <w:rFonts w:eastAsiaTheme="minorHAnsi"/>
              </w:rPr>
              <w:br/>
            </w:r>
            <w:r w:rsidRPr="003C43A3">
              <w:t>Darabszám, sorszám, és mérőszám fogalmának megkülönböztetése.</w:t>
            </w:r>
          </w:p>
          <w:p w:rsidR="00F81F3B" w:rsidRPr="003C43A3" w:rsidRDefault="00F81F3B" w:rsidP="00F81F3B">
            <w:pPr>
              <w:spacing w:before="120"/>
              <w:rPr>
                <w:bCs/>
              </w:rPr>
            </w:pPr>
          </w:p>
        </w:tc>
        <w:tc>
          <w:tcPr>
            <w:tcW w:w="3547"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nagyság szerint sorba rendez számokat, mennyiségeket;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megadja és azonosítja számok sokféle műveletes alakját;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 xml:space="preserve">megtalálja a számok helyét, közelítő helyét egyszerű számegyenesen, számtáblázatokban, a számegyenesnek ugyanahhoz a pontjához rendeli a számokat különféle </w:t>
            </w:r>
            <w:proofErr w:type="gramStart"/>
            <w:r w:rsidRPr="003C43A3">
              <w:rPr>
                <w:rFonts w:eastAsiaTheme="minorHAnsi"/>
                <w:lang w:eastAsia="en-US"/>
              </w:rPr>
              <w:t>alakjukban</w:t>
            </w:r>
            <w:proofErr w:type="gramEnd"/>
            <w:r w:rsidRPr="003C43A3">
              <w:rPr>
                <w:rFonts w:eastAsiaTheme="minorHAnsi"/>
                <w:lang w:eastAsia="en-US"/>
              </w:rPr>
              <w:t xml:space="preserve"> a 100-as számkörben;</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megnevezi a 100-es számkör számainak egyes, tízes szomszédjait, tízesekre kerekített értékét.</w:t>
            </w:r>
          </w:p>
          <w:p w:rsidR="00F81F3B" w:rsidRPr="003C43A3" w:rsidRDefault="00F81F3B" w:rsidP="00F81F3B">
            <w:pPr>
              <w:spacing w:before="120"/>
            </w:pPr>
          </w:p>
          <w:p w:rsidR="00F81F3B" w:rsidRPr="003C43A3" w:rsidRDefault="00F81F3B" w:rsidP="00F81F3B">
            <w:pPr>
              <w:spacing w:before="120"/>
            </w:pPr>
            <w:r w:rsidRPr="003C43A3">
              <w:t>Mennyiségek megfigyelése, összehasonlítása.</w:t>
            </w:r>
          </w:p>
          <w:p w:rsidR="00F81F3B" w:rsidRPr="003C43A3" w:rsidRDefault="00F81F3B" w:rsidP="00F81F3B">
            <w:r w:rsidRPr="003C43A3">
              <w:t>A mennyiségi viszonyok jelölése nyíllal, relációjellel.</w:t>
            </w:r>
          </w:p>
          <w:p w:rsidR="00F81F3B" w:rsidRPr="003C43A3" w:rsidRDefault="00F81F3B" w:rsidP="00F81F3B">
            <w:pPr>
              <w:rPr>
                <w:strike/>
              </w:rPr>
            </w:pPr>
            <w:r w:rsidRPr="003C43A3">
              <w:t>A tájékozódást segítő viszonyok megismerése: között, mellett.</w:t>
            </w:r>
          </w:p>
          <w:p w:rsidR="00F81F3B" w:rsidRPr="003C43A3" w:rsidRDefault="00F81F3B" w:rsidP="00F81F3B">
            <w:pPr>
              <w:autoSpaceDE w:val="0"/>
              <w:autoSpaceDN w:val="0"/>
              <w:adjustRightInd w:val="0"/>
              <w:spacing w:before="120"/>
            </w:pPr>
            <w:r w:rsidRPr="003C43A3">
              <w:rPr>
                <w:rFonts w:eastAsiaTheme="minorHAnsi"/>
                <w:lang w:eastAsia="en-US"/>
              </w:rPr>
              <w:t>Számvonal, számegyenes alkotása, rajzolása, a számok helyének jelölésével 100-as számkörben</w:t>
            </w:r>
            <w:r w:rsidRPr="003C43A3">
              <w:br/>
            </w:r>
            <w:r w:rsidRPr="003C43A3">
              <w:br/>
            </w:r>
            <w:r w:rsidRPr="003C43A3">
              <w:br/>
              <w:t>Darabszám, sorszám és mérőszám szavak értő ismerete és használata.</w:t>
            </w:r>
          </w:p>
          <w:p w:rsidR="00F81F3B" w:rsidRPr="003C43A3" w:rsidRDefault="00F81F3B" w:rsidP="00F81F3B"/>
        </w:tc>
        <w:tc>
          <w:tcPr>
            <w:tcW w:w="2381" w:type="dxa"/>
            <w:gridSpan w:val="2"/>
          </w:tcPr>
          <w:p w:rsidR="00F81F3B" w:rsidRPr="003C43A3" w:rsidRDefault="00F81F3B" w:rsidP="00F81F3B">
            <w:pPr>
              <w:spacing w:before="120"/>
              <w:rPr>
                <w:bCs/>
              </w:rPr>
            </w:pPr>
            <w:r w:rsidRPr="003C43A3">
              <w:rPr>
                <w:bCs/>
                <w:i/>
              </w:rPr>
              <w:t>Testnevelés és sport:</w:t>
            </w:r>
            <w:r w:rsidRPr="003C43A3">
              <w:rPr>
                <w:bCs/>
              </w:rPr>
              <w:t xml:space="preserve"> tanulók elhelyezkedése egymáshoz viszonyítva.</w:t>
            </w:r>
            <w:r w:rsidRPr="003C43A3">
              <w:rPr>
                <w:bCs/>
              </w:rPr>
              <w:br/>
            </w:r>
          </w:p>
          <w:p w:rsidR="00F81F3B" w:rsidRPr="003C43A3" w:rsidRDefault="00F81F3B" w:rsidP="00F81F3B">
            <w:pPr>
              <w:rPr>
                <w:bCs/>
              </w:rPr>
            </w:pPr>
            <w:r w:rsidRPr="003C43A3">
              <w:t>Tájékozódás a tanuló saját testéhez képest (bal, jobb)</w:t>
            </w:r>
            <w:r w:rsidRPr="003C43A3">
              <w:br/>
            </w:r>
          </w:p>
          <w:p w:rsidR="00F81F3B" w:rsidRPr="003C43A3" w:rsidRDefault="00F81F3B" w:rsidP="00F81F3B">
            <w:pPr>
              <w:rPr>
                <w:bCs/>
              </w:rPr>
            </w:pPr>
            <w:r w:rsidRPr="003C43A3">
              <w:rPr>
                <w:bCs/>
                <w:i/>
              </w:rPr>
              <w:t>Vizuális kultúra:</w:t>
            </w:r>
            <w:r w:rsidRPr="003C43A3">
              <w:rPr>
                <w:bCs/>
              </w:rPr>
              <w:t xml:space="preserve"> tájékozódás a síkon ábrázolt térben.</w:t>
            </w:r>
          </w:p>
        </w:tc>
      </w:tr>
      <w:tr w:rsidR="00F81F3B" w:rsidRPr="003C43A3" w:rsidTr="00F81F3B">
        <w:trPr>
          <w:trHeight w:val="74"/>
        </w:trPr>
        <w:tc>
          <w:tcPr>
            <w:tcW w:w="9475" w:type="dxa"/>
            <w:gridSpan w:val="6"/>
          </w:tcPr>
          <w:p w:rsidR="00F81F3B" w:rsidRPr="003C43A3" w:rsidRDefault="00F81F3B" w:rsidP="00F81F3B">
            <w:pPr>
              <w:spacing w:after="120"/>
              <w:ind w:left="357"/>
              <w:contextualSpacing/>
              <w:jc w:val="center"/>
              <w:rPr>
                <w:rFonts w:eastAsiaTheme="minorHAnsi"/>
                <w:b/>
                <w:lang w:eastAsia="en-US"/>
              </w:rPr>
            </w:pPr>
            <w:r w:rsidRPr="003C43A3">
              <w:rPr>
                <w:rStyle w:val="Cmsor5Char"/>
              </w:rPr>
              <w:t>Számok tulajdonságai</w:t>
            </w:r>
          </w:p>
        </w:tc>
      </w:tr>
      <w:tr w:rsidR="00F81F3B" w:rsidRPr="003C43A3" w:rsidTr="00F81F3B">
        <w:trPr>
          <w:trHeight w:val="74"/>
        </w:trPr>
        <w:tc>
          <w:tcPr>
            <w:tcW w:w="3547" w:type="dxa"/>
            <w:gridSpan w:val="3"/>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Számok kifejezése művelettel megadott alakokban, például: 21-6, 3·5</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Párosság és páratlanság ismerete </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Hármasával, négyesével, ötösével… és 3, 4, 5… egyenlő darabszámú csoportból végzett csoportosítások</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Háromszögszámok, négyzetszámok megfigyelése különféle eszközökkel végzett alkotások során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Számok közti viszonyok megfigyelése, például: adott számnál nagyobb, kisebb valamennyivel, adott számnak a többszöröse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Számok formai tulajdonságainak megfigyelése: számjegyek száma, számjegyek egymáshoz való viszonya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Számok tartalmi, formai jellemzése, egymáshoz való viszonyuk kifejezése kitalálós játékokban</w:t>
            </w:r>
          </w:p>
          <w:p w:rsidR="00F81F3B" w:rsidRPr="003C43A3" w:rsidRDefault="00F81F3B" w:rsidP="00F81F3B">
            <w:pPr>
              <w:outlineLvl w:val="2"/>
              <w:rPr>
                <w:rFonts w:eastAsia="Cambria"/>
                <w:b/>
                <w:smallCaps/>
              </w:rPr>
            </w:pPr>
            <w:r w:rsidRPr="003C43A3">
              <w:t>Számok tulajdonságai: páros, páratlan.</w:t>
            </w:r>
          </w:p>
          <w:p w:rsidR="00F81F3B" w:rsidRPr="003C43A3" w:rsidRDefault="00F81F3B" w:rsidP="00F81F3B">
            <w:pPr>
              <w:spacing w:before="120"/>
            </w:pPr>
            <w:r w:rsidRPr="003C43A3">
              <w:t xml:space="preserve">A római számok írása, olvasása </w:t>
            </w:r>
            <w:r w:rsidRPr="003C43A3">
              <w:rPr>
                <w:b/>
                <w:bCs/>
              </w:rPr>
              <w:t xml:space="preserve">I, V, X, L. C </w:t>
            </w:r>
            <w:r w:rsidRPr="003C43A3">
              <w:t>jelekkel.</w:t>
            </w:r>
          </w:p>
          <w:p w:rsidR="00F81F3B" w:rsidRPr="003C43A3" w:rsidRDefault="00F81F3B" w:rsidP="00F81F3B">
            <w:pPr>
              <w:spacing w:before="120"/>
              <w:rPr>
                <w:bCs/>
              </w:rPr>
            </w:pPr>
            <w:r w:rsidRPr="003C43A3">
              <w:t>A római számok története.</w:t>
            </w:r>
            <w:r w:rsidRPr="003C43A3">
              <w:br/>
            </w:r>
            <w:r w:rsidRPr="003C43A3">
              <w:br/>
            </w:r>
          </w:p>
        </w:tc>
        <w:tc>
          <w:tcPr>
            <w:tcW w:w="3547"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számokat jellemez tartalmi és formai tulajdonságokkal;</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számot jellemez más számokhoz való viszonyával;</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 xml:space="preserve">ismeri a római számjelek közül az I – </w:t>
            </w:r>
            <w:proofErr w:type="spellStart"/>
            <w:r w:rsidRPr="003C43A3">
              <w:rPr>
                <w:rFonts w:eastAsiaTheme="minorHAnsi"/>
                <w:lang w:eastAsia="en-US"/>
              </w:rPr>
              <w:t>XX-ig</w:t>
            </w:r>
            <w:proofErr w:type="spellEnd"/>
            <w:r w:rsidRPr="003C43A3">
              <w:rPr>
                <w:rFonts w:eastAsiaTheme="minorHAnsi"/>
                <w:lang w:eastAsia="en-US"/>
              </w:rPr>
              <w:t xml:space="preserve"> jeleket, hétköznapi helyzetekben felismeri az ezekkel képzett számokat.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helyesen írja az arab számjeleket.</w:t>
            </w:r>
          </w:p>
          <w:p w:rsidR="00F81F3B" w:rsidRPr="003C43A3" w:rsidRDefault="00F81F3B" w:rsidP="00F81F3B">
            <w:pPr>
              <w:spacing w:before="120"/>
            </w:pPr>
            <w:r w:rsidRPr="003C43A3">
              <w:br/>
            </w:r>
          </w:p>
          <w:p w:rsidR="00F81F3B" w:rsidRPr="003C43A3" w:rsidRDefault="00F81F3B" w:rsidP="00F81F3B">
            <w:r w:rsidRPr="003C43A3">
              <w:t>Megfigyelés, rendszerezés, általánosítás.</w:t>
            </w:r>
          </w:p>
          <w:p w:rsidR="00F81F3B" w:rsidRPr="003C43A3" w:rsidRDefault="00F81F3B" w:rsidP="00F81F3B">
            <w:pPr>
              <w:autoSpaceDE w:val="0"/>
              <w:autoSpaceDN w:val="0"/>
              <w:adjustRightInd w:val="0"/>
              <w:spacing w:before="120"/>
              <w:rPr>
                <w:bCs/>
              </w:rPr>
            </w:pPr>
            <w:r w:rsidRPr="003C43A3">
              <w:t>Állítások megfogalmazása.</w:t>
            </w:r>
            <w:r w:rsidRPr="003C43A3">
              <w:br/>
            </w:r>
            <w:r w:rsidRPr="003C43A3">
              <w:br/>
              <w:t>Tulajdonságok felismerése, megfogalmazása.</w:t>
            </w:r>
          </w:p>
          <w:p w:rsidR="00F81F3B" w:rsidRPr="003C43A3" w:rsidRDefault="00F81F3B" w:rsidP="00F81F3B">
            <w:r w:rsidRPr="003C43A3">
              <w:t>Számok halmazokba sorolása.</w:t>
            </w:r>
          </w:p>
          <w:p w:rsidR="00F81F3B" w:rsidRPr="003C43A3" w:rsidRDefault="00F81F3B" w:rsidP="00F81F3B"/>
        </w:tc>
        <w:tc>
          <w:tcPr>
            <w:tcW w:w="2381" w:type="dxa"/>
            <w:gridSpan w:val="2"/>
          </w:tcPr>
          <w:p w:rsidR="00F81F3B" w:rsidRPr="003C43A3" w:rsidRDefault="00F81F3B" w:rsidP="00F81F3B">
            <w:pPr>
              <w:spacing w:before="120"/>
            </w:pPr>
            <w:r w:rsidRPr="003C43A3">
              <w:rPr>
                <w:bCs/>
                <w:i/>
              </w:rPr>
              <w:t>Környezetismeret</w:t>
            </w:r>
            <w:r w:rsidRPr="003C43A3">
              <w:rPr>
                <w:bCs/>
              </w:rPr>
              <w:t>: természeti tárgyak megfigyelése, számlálása, számuk jellemzése.</w:t>
            </w:r>
            <w:r w:rsidRPr="003C43A3">
              <w:rPr>
                <w:bCs/>
              </w:rPr>
              <w:br/>
            </w:r>
            <w:r w:rsidRPr="003C43A3">
              <w:rPr>
                <w:bCs/>
              </w:rPr>
              <w:br/>
            </w:r>
            <w:r w:rsidRPr="003C43A3">
              <w:rPr>
                <w:i/>
              </w:rPr>
              <w:t>Magyar nyelv és irodalom</w:t>
            </w:r>
            <w:proofErr w:type="gramStart"/>
            <w:r w:rsidRPr="003C43A3">
              <w:t>:könyvekben</w:t>
            </w:r>
            <w:proofErr w:type="gramEnd"/>
            <w:r w:rsidRPr="003C43A3">
              <w:t xml:space="preserve"> a fejezetszám kiolvasása.</w:t>
            </w:r>
          </w:p>
          <w:p w:rsidR="00F81F3B" w:rsidRPr="003C43A3" w:rsidRDefault="00F81F3B" w:rsidP="00F81F3B"/>
          <w:p w:rsidR="00F81F3B" w:rsidRPr="003C43A3" w:rsidRDefault="00F81F3B" w:rsidP="00F81F3B">
            <w:pPr>
              <w:spacing w:before="120"/>
              <w:rPr>
                <w:bCs/>
              </w:rPr>
            </w:pPr>
            <w:r w:rsidRPr="003C43A3">
              <w:rPr>
                <w:bCs/>
                <w:i/>
              </w:rPr>
              <w:t>Környezetismeret</w:t>
            </w:r>
            <w:proofErr w:type="gramStart"/>
            <w:r w:rsidRPr="003C43A3">
              <w:rPr>
                <w:bCs/>
                <w:i/>
              </w:rPr>
              <w:t>:</w:t>
            </w:r>
            <w:r w:rsidRPr="003C43A3">
              <w:rPr>
                <w:bCs/>
              </w:rPr>
              <w:t>e</w:t>
            </w:r>
            <w:r w:rsidRPr="003C43A3">
              <w:t>ligazodás</w:t>
            </w:r>
            <w:proofErr w:type="gramEnd"/>
            <w:r w:rsidRPr="003C43A3">
              <w:t xml:space="preserve"> a hónapok között,</w:t>
            </w:r>
          </w:p>
        </w:tc>
      </w:tr>
      <w:tr w:rsidR="00F81F3B" w:rsidRPr="003C43A3" w:rsidTr="00F81F3B">
        <w:trPr>
          <w:trHeight w:val="416"/>
        </w:trPr>
        <w:tc>
          <w:tcPr>
            <w:tcW w:w="9475" w:type="dxa"/>
            <w:gridSpan w:val="6"/>
          </w:tcPr>
          <w:p w:rsidR="00F81F3B" w:rsidRPr="003C43A3" w:rsidRDefault="00F81F3B" w:rsidP="00F81F3B">
            <w:pPr>
              <w:pStyle w:val="feladatszvege"/>
              <w:spacing w:before="120" w:after="0" w:line="240" w:lineRule="auto"/>
              <w:jc w:val="center"/>
              <w:rPr>
                <w:rFonts w:cs="Times New Roman"/>
                <w:b/>
                <w:bCs/>
              </w:rPr>
            </w:pPr>
            <w:r w:rsidRPr="003C43A3">
              <w:rPr>
                <w:rStyle w:val="Cmsor5Char"/>
              </w:rPr>
              <w:t>Számok helyi értékes alakja</w:t>
            </w:r>
          </w:p>
        </w:tc>
      </w:tr>
      <w:tr w:rsidR="00F81F3B" w:rsidRPr="003C43A3" w:rsidTr="00F81F3B">
        <w:trPr>
          <w:trHeight w:val="74"/>
        </w:trPr>
        <w:tc>
          <w:tcPr>
            <w:tcW w:w="3547" w:type="dxa"/>
            <w:gridSpan w:val="3"/>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Csoportosítások, beváltások </w:t>
            </w:r>
            <w:proofErr w:type="gramStart"/>
            <w:r w:rsidRPr="003C43A3">
              <w:rPr>
                <w:rFonts w:eastAsiaTheme="minorHAnsi"/>
                <w:lang w:eastAsia="en-US"/>
              </w:rPr>
              <w:t>valahányasával</w:t>
            </w:r>
            <w:proofErr w:type="gramEnd"/>
            <w:r w:rsidRPr="003C43A3">
              <w:rPr>
                <w:rFonts w:eastAsiaTheme="minorHAnsi"/>
                <w:lang w:eastAsia="en-US"/>
              </w:rPr>
              <w:t xml:space="preserve"> különféle eszközökkel, például apró tárgyakkal, tojástartóval, színes rudakkal, pénzekkel, abakusszal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Mérések különböző egységekkel és többszöröseikkel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Leltárak készítése az elvégzett tevékenységek alapján nem tízes számrendszerekben (főleg 3-asával, 4-esével, 2-esével való csoportosítást követően) </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Csoportosítások, beváltások </w:t>
            </w:r>
            <w:proofErr w:type="gramStart"/>
            <w:r w:rsidRPr="003C43A3">
              <w:rPr>
                <w:rFonts w:eastAsiaTheme="minorHAnsi"/>
                <w:lang w:eastAsia="en-US"/>
              </w:rPr>
              <w:t>tízesével</w:t>
            </w:r>
            <w:proofErr w:type="gramEnd"/>
            <w:r w:rsidRPr="003C43A3">
              <w:rPr>
                <w:rFonts w:eastAsiaTheme="minorHAnsi"/>
                <w:lang w:eastAsia="en-US"/>
              </w:rPr>
              <w:t xml:space="preserve"> különféle eszközökkel, például: apró tárgyak, tojástartó, építőkockák, pénzek, abakusz</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Leltárak készítése 10-esével történő csoportosítások, beváltások után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Számok tízesekre és egyesekre bontott alakjainak előállítása és felismerése nem csak helyi érték szerint rendezett alakban </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Számok írása, olvasása számrendszeres, azaz helyi értékes alakjukban, 100-as számkörben</w:t>
            </w:r>
          </w:p>
          <w:p w:rsidR="00F81F3B" w:rsidRPr="003C43A3" w:rsidRDefault="00F81F3B" w:rsidP="00F81F3B">
            <w:pPr>
              <w:spacing w:before="120"/>
            </w:pPr>
            <w:r w:rsidRPr="003C43A3">
              <w:rPr>
                <w:highlight w:val="yellow"/>
              </w:rPr>
              <w:br/>
            </w:r>
            <w:r w:rsidRPr="003C43A3">
              <w:rPr>
                <w:highlight w:val="yellow"/>
              </w:rPr>
              <w:br/>
            </w:r>
          </w:p>
          <w:p w:rsidR="00F81F3B" w:rsidRPr="003C43A3" w:rsidRDefault="00F81F3B" w:rsidP="00F81F3B"/>
          <w:p w:rsidR="00F81F3B" w:rsidRPr="003C43A3" w:rsidRDefault="00F81F3B" w:rsidP="00F81F3B">
            <w:pPr>
              <w:spacing w:before="120"/>
            </w:pPr>
          </w:p>
        </w:tc>
        <w:tc>
          <w:tcPr>
            <w:tcW w:w="3547"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érti a számok tízesekből és egyesekből való épülését, százasok, tízesek és egyesek összegére való bontását;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ismert a számok számjegyeinek helyi, alaki, valódi értékét;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helyesen írja és olvassa a számokat a tízes számrendszerben 100-ig.</w:t>
            </w:r>
          </w:p>
          <w:p w:rsidR="00F81F3B" w:rsidRPr="003C43A3" w:rsidRDefault="00F81F3B" w:rsidP="00F81F3B">
            <w:r w:rsidRPr="003C43A3">
              <w:br/>
              <w:t>Számjelek használata.</w:t>
            </w:r>
          </w:p>
          <w:p w:rsidR="00F81F3B" w:rsidRPr="003C43A3" w:rsidRDefault="00F81F3B" w:rsidP="00F81F3B">
            <w:r w:rsidRPr="003C43A3">
              <w:t>Jelek szerepe, írása, használata és értelmezése.</w:t>
            </w:r>
          </w:p>
          <w:p w:rsidR="00F81F3B" w:rsidRPr="003C43A3" w:rsidRDefault="00F81F3B" w:rsidP="00F81F3B">
            <w:pPr>
              <w:spacing w:before="120"/>
            </w:pPr>
            <w:r w:rsidRPr="003C43A3">
              <w:t>A számok számjegyekkel történő helyes leírásának fejlesztése.</w:t>
            </w:r>
          </w:p>
        </w:tc>
        <w:tc>
          <w:tcPr>
            <w:tcW w:w="2381" w:type="dxa"/>
            <w:gridSpan w:val="2"/>
          </w:tcPr>
          <w:p w:rsidR="00F81F3B" w:rsidRPr="003C43A3" w:rsidRDefault="00F81F3B" w:rsidP="00F81F3B">
            <w:pPr>
              <w:rPr>
                <w:bCs/>
              </w:rPr>
            </w:pPr>
          </w:p>
        </w:tc>
      </w:tr>
      <w:tr w:rsidR="00F81F3B" w:rsidRPr="003C43A3" w:rsidTr="00F81F3B">
        <w:trPr>
          <w:trHeight w:val="74"/>
        </w:trPr>
        <w:tc>
          <w:tcPr>
            <w:tcW w:w="9475" w:type="dxa"/>
            <w:gridSpan w:val="6"/>
          </w:tcPr>
          <w:p w:rsidR="00F81F3B" w:rsidRPr="003C43A3" w:rsidRDefault="00F81F3B" w:rsidP="00F81F3B">
            <w:pPr>
              <w:spacing w:before="120"/>
              <w:jc w:val="center"/>
              <w:rPr>
                <w:b/>
                <w:bCs/>
              </w:rPr>
            </w:pPr>
            <w:r w:rsidRPr="003C43A3">
              <w:rPr>
                <w:rStyle w:val="Cmsor5Char"/>
              </w:rPr>
              <w:t>Alapműveletek értelmezése</w:t>
            </w:r>
          </w:p>
        </w:tc>
      </w:tr>
      <w:tr w:rsidR="00F81F3B" w:rsidRPr="003C43A3" w:rsidTr="00F81F3B">
        <w:trPr>
          <w:trHeight w:val="74"/>
        </w:trPr>
        <w:tc>
          <w:tcPr>
            <w:tcW w:w="3547" w:type="dxa"/>
            <w:gridSpan w:val="3"/>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Összeadás, kivonás értelmezése, mint hozzáadás és elvétel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Összeadás, kivonás értelmezése, mint egyesítés, és mint az egészből az egyik rész meghatározása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Összeadás, kivonás értelmezése, mint összehasonlítás: valamennyivel kevesebb, valamennyivel több</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Kivonás értelmezése, mint különbség kifejezése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Szorzás értelmezése tevékenységekkel egyenlő tagok összeadásaként</w:t>
            </w:r>
          </w:p>
          <w:p w:rsidR="00F81F3B" w:rsidRPr="003C43A3" w:rsidRDefault="00F81F3B" w:rsidP="00F81F3B">
            <w:pPr>
              <w:numPr>
                <w:ilvl w:val="0"/>
                <w:numId w:val="28"/>
              </w:numPr>
              <w:spacing w:after="120"/>
              <w:ind w:left="357" w:hanging="357"/>
              <w:contextualSpacing/>
              <w:jc w:val="both"/>
              <w:rPr>
                <w:rFonts w:eastAsiaTheme="minorHAnsi"/>
                <w:lang w:eastAsia="en-US"/>
              </w:rPr>
            </w:pPr>
            <w:proofErr w:type="spellStart"/>
            <w:r w:rsidRPr="003C43A3">
              <w:rPr>
                <w:rFonts w:eastAsiaTheme="minorHAnsi"/>
                <w:lang w:eastAsia="en-US"/>
              </w:rPr>
              <w:t>Többszörösök</w:t>
            </w:r>
            <w:proofErr w:type="spellEnd"/>
            <w:r w:rsidRPr="003C43A3">
              <w:rPr>
                <w:rFonts w:eastAsiaTheme="minorHAnsi"/>
                <w:lang w:eastAsia="en-US"/>
              </w:rPr>
              <w:t xml:space="preserve"> közötti kapcsolatok megértése a szorzás értelmezése alapján (pl. adott szám 4-szerese a számmal nagyobb az adott szám 3-szorosánál, adott szám 2-szeresének és 3-szorosának az összege a szám 5-szöröse)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A szorzó- és bennfoglaló táblák felépítése összefüggéseik szerint: 2-5-10, 2-4-8, 3-6-9, 7</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Osztás, mint bennfoglaló </w:t>
            </w:r>
            <w:proofErr w:type="gramStart"/>
            <w:r w:rsidRPr="003C43A3">
              <w:rPr>
                <w:rFonts w:eastAsiaTheme="minorHAnsi"/>
                <w:lang w:eastAsia="en-US"/>
              </w:rPr>
              <w:t>osztás</w:t>
            </w:r>
            <w:proofErr w:type="gramEnd"/>
            <w:r w:rsidRPr="003C43A3">
              <w:rPr>
                <w:rFonts w:eastAsiaTheme="minorHAnsi"/>
                <w:lang w:eastAsia="en-US"/>
              </w:rPr>
              <w:t xml:space="preserve"> és mint egyenlő részekre osztás értelmezése tevékenységekkel (például: szituációs játékok, különböző eszközökkel való kirakások)</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Maradékos bennfoglaló osztás értelmezése tevékenységek során </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Szorzás és a kétféle osztás kapcsolatának értelmezése tevékenységek során előállított képek, majd megadott ábrák alapján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Egyenlővé tevés tevékenységekkel és számokkal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Történésről, kirakásról, képről többféle művelet értelmezése, leolvasása, lejegyzése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Műveletről kirakás, kép, szöveges feladat készítése; műveletek eljátszása, lerajzolása, szöveggel értelmezése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Szöveges feladatokban a különböző kifejezésekkel megfogalmazott műveletek megértése tanítói segítséggel</w:t>
            </w:r>
          </w:p>
          <w:p w:rsidR="00F81F3B" w:rsidRPr="003C43A3" w:rsidRDefault="00F81F3B" w:rsidP="00F81F3B">
            <w:pPr>
              <w:spacing w:before="120"/>
              <w:rPr>
                <w:strike/>
              </w:rPr>
            </w:pPr>
            <w:r w:rsidRPr="003C43A3">
              <w:br/>
              <w:t>Összeadás, kivonás értelmezése.</w:t>
            </w:r>
          </w:p>
          <w:p w:rsidR="00F81F3B" w:rsidRPr="003C43A3" w:rsidRDefault="00F81F3B" w:rsidP="00F81F3B">
            <w:r w:rsidRPr="003C43A3">
              <w:t>Összeadandók, tagok, összeg.</w:t>
            </w:r>
          </w:p>
          <w:p w:rsidR="00F81F3B" w:rsidRPr="003C43A3" w:rsidRDefault="00F81F3B" w:rsidP="00F81F3B">
            <w:r w:rsidRPr="003C43A3">
              <w:t>Kisebbítendő, kivonandó különbség.</w:t>
            </w:r>
          </w:p>
          <w:p w:rsidR="00F81F3B" w:rsidRPr="003C43A3" w:rsidRDefault="00F81F3B" w:rsidP="00F81F3B">
            <w:r w:rsidRPr="003C43A3">
              <w:t>Az összeadás és a kivonás kapcsolata.</w:t>
            </w:r>
          </w:p>
          <w:p w:rsidR="00F81F3B" w:rsidRPr="003C43A3" w:rsidRDefault="00F81F3B" w:rsidP="00F81F3B">
            <w:pPr>
              <w:spacing w:before="120"/>
            </w:pPr>
            <w:r w:rsidRPr="003C43A3">
              <w:t>Szorzás, osztás fejben és írásban. A szorzás értelmezése ismételt összeadással. Szorzótényezők, szorzat.</w:t>
            </w:r>
          </w:p>
          <w:p w:rsidR="00F81F3B" w:rsidRPr="003C43A3" w:rsidRDefault="00F81F3B" w:rsidP="00F81F3B">
            <w:r w:rsidRPr="003C43A3">
              <w:t>Szorzótábla megismerése 100-as számkörben.</w:t>
            </w:r>
          </w:p>
          <w:p w:rsidR="00F81F3B" w:rsidRPr="003C43A3" w:rsidRDefault="00F81F3B" w:rsidP="00F81F3B">
            <w:r w:rsidRPr="003C43A3">
              <w:t>Osztás 100-as számkörben. Bennfoglaló táblák.</w:t>
            </w:r>
          </w:p>
          <w:p w:rsidR="00F81F3B" w:rsidRPr="003C43A3" w:rsidRDefault="00F81F3B" w:rsidP="00F81F3B">
            <w:r w:rsidRPr="003C43A3">
              <w:t>Osztandó, osztó, hányados, maradék.</w:t>
            </w:r>
          </w:p>
          <w:p w:rsidR="00F81F3B" w:rsidRPr="003C43A3" w:rsidRDefault="00F81F3B" w:rsidP="00F81F3B">
            <w:r w:rsidRPr="003C43A3">
              <w:t>Maradékos osztás a maradék jelölésével.</w:t>
            </w:r>
          </w:p>
        </w:tc>
        <w:tc>
          <w:tcPr>
            <w:tcW w:w="3547"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helyesen értelmezi a 100-as számkörben az összeadást, a kivonást, a szorzást, a bennfoglaló és az egyenlő részekre osztást;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hozzákapcsolja a megfelelő műveletet adott helyzethez, történéshez, egyszerű szöveges feladathoz;</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értelmezi a műveleteket megjelenítéssel, modellezéssel, szöveges feladattal;</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helyesen használja a műveletek jeleit;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megérti a következő kifejezéseket: tagok, összeg, kisebbítendő, kivonandó, különbség, tényezők, szorzandó, szorzó, szorzat, osztandó, osztó, hányados, maradék;</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szöveghez, valós helyzethez kapcsolva zárójelet tartalmazó műveletsort értelmez, elvégez;</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szöveges feladatokban a különböző kifejezésekkel megfogalmazott műveleteket megérti;</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szöveget, ábrát alkot matematikai jelekhez, műveletekhez.</w:t>
            </w:r>
          </w:p>
          <w:p w:rsidR="00F81F3B" w:rsidRPr="003C43A3" w:rsidRDefault="00F81F3B" w:rsidP="00F81F3B">
            <w:pPr>
              <w:rPr>
                <w:b/>
              </w:rPr>
            </w:pP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helyesen használja a műveletek jeleit;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érti a szorzó- és bennfoglaló táblák kapcsolatát.</w:t>
            </w:r>
            <w:r w:rsidRPr="003C43A3">
              <w:rPr>
                <w:rFonts w:eastAsiaTheme="minorHAnsi"/>
                <w:lang w:eastAsia="en-US"/>
              </w:rPr>
              <w:br/>
            </w:r>
          </w:p>
          <w:p w:rsidR="00F81F3B" w:rsidRPr="003C43A3" w:rsidRDefault="00F81F3B" w:rsidP="00F81F3B">
            <w:pPr>
              <w:spacing w:before="120"/>
            </w:pPr>
            <w:r w:rsidRPr="003C43A3">
              <w:t>Műveletfogalom kialakítása, összeadás, kivonás értelmezése többféle módon.</w:t>
            </w:r>
          </w:p>
          <w:p w:rsidR="00F81F3B" w:rsidRPr="003C43A3" w:rsidRDefault="00F81F3B" w:rsidP="00F81F3B">
            <w:r w:rsidRPr="003C43A3">
              <w:t>Műveletek tárgyi megjelenítése, matematikai jelek, műveleti jelek használata.</w:t>
            </w:r>
          </w:p>
          <w:p w:rsidR="00F81F3B" w:rsidRPr="003C43A3" w:rsidRDefault="00F81F3B" w:rsidP="00F81F3B">
            <w:pPr>
              <w:autoSpaceDE w:val="0"/>
              <w:autoSpaceDN w:val="0"/>
              <w:adjustRightInd w:val="0"/>
            </w:pPr>
            <w:r w:rsidRPr="003C43A3">
              <w:t>A megfigyelőképesség fejlesztése konkrét tevékenységeken keresztül.</w:t>
            </w:r>
          </w:p>
          <w:p w:rsidR="00F81F3B" w:rsidRPr="003C43A3" w:rsidRDefault="00F81F3B" w:rsidP="00F81F3B">
            <w:r w:rsidRPr="003C43A3">
              <w:t>Összeadás, kivonás hiányzó értékeinek meghatározása (pótlás).</w:t>
            </w:r>
          </w:p>
          <w:p w:rsidR="00F81F3B" w:rsidRPr="003C43A3" w:rsidRDefault="00F81F3B" w:rsidP="00F81F3B">
            <w:r w:rsidRPr="003C43A3">
              <w:t>Műveletek megfogalmazása, értelmezése.</w:t>
            </w:r>
          </w:p>
          <w:p w:rsidR="00F81F3B" w:rsidRPr="003C43A3" w:rsidRDefault="00F81F3B" w:rsidP="00F81F3B">
            <w:r w:rsidRPr="003C43A3">
              <w:t>A műveletek elvégzése fejben több tag esetén is.</w:t>
            </w:r>
          </w:p>
          <w:p w:rsidR="00F81F3B" w:rsidRPr="003C43A3" w:rsidRDefault="00F81F3B" w:rsidP="00F81F3B">
            <w:r w:rsidRPr="003C43A3">
              <w:t>Szóbeli és írásbeli számolási készség fejlesztése.</w:t>
            </w:r>
          </w:p>
          <w:p w:rsidR="00F81F3B" w:rsidRPr="003C43A3" w:rsidRDefault="00F81F3B" w:rsidP="00F81F3B">
            <w:pPr>
              <w:rPr>
                <w:bCs/>
              </w:rPr>
            </w:pPr>
          </w:p>
        </w:tc>
        <w:tc>
          <w:tcPr>
            <w:tcW w:w="2381" w:type="dxa"/>
            <w:gridSpan w:val="2"/>
          </w:tcPr>
          <w:p w:rsidR="00F81F3B" w:rsidRPr="003C43A3" w:rsidRDefault="00F81F3B" w:rsidP="00F81F3B">
            <w:pPr>
              <w:spacing w:before="120"/>
              <w:rPr>
                <w:bCs/>
              </w:rPr>
            </w:pPr>
          </w:p>
        </w:tc>
      </w:tr>
      <w:tr w:rsidR="00F81F3B" w:rsidRPr="003C43A3" w:rsidTr="00F81F3B">
        <w:trPr>
          <w:trHeight w:val="74"/>
        </w:trPr>
        <w:tc>
          <w:tcPr>
            <w:tcW w:w="9475" w:type="dxa"/>
            <w:gridSpan w:val="6"/>
          </w:tcPr>
          <w:p w:rsidR="00F81F3B" w:rsidRPr="003C43A3" w:rsidRDefault="00F81F3B" w:rsidP="00F81F3B">
            <w:pPr>
              <w:spacing w:before="120"/>
              <w:jc w:val="center"/>
              <w:rPr>
                <w:b/>
                <w:bCs/>
              </w:rPr>
            </w:pPr>
            <w:r w:rsidRPr="003C43A3">
              <w:rPr>
                <w:rStyle w:val="Cmsor5Char"/>
              </w:rPr>
              <w:t>Alapműveletek tulajdonságai</w:t>
            </w:r>
          </w:p>
        </w:tc>
      </w:tr>
      <w:tr w:rsidR="00F81F3B" w:rsidRPr="003C43A3" w:rsidTr="00F81F3B">
        <w:trPr>
          <w:trHeight w:val="74"/>
        </w:trPr>
        <w:tc>
          <w:tcPr>
            <w:tcW w:w="3547" w:type="dxa"/>
            <w:gridSpan w:val="3"/>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Műveleti tulajdonságok megfigyelése változatos tevékenységek alapján: tagok, tényezők felcserélhetősége, csoportosíthatósága; összeg, különbség szorzása, szorzat széttagolása; például: 9+62 = 62+9; 25-17+5 = (25+5)-17; 3·9 = 3·5 + 3·4</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A megértett műveleti tulajdonságok alkalmazása számolási eljárásokban, szöveges feladatokban, ellenőrzésnél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Hiányos műveletek és műveletsorok megoldása az eredmény ismeretében a művelet megfordításával is 100-ig</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Műveletekben szereplő számok változtatása közben az eredmény változásának megfigyelése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Műveletek közötti kapcsolatok megfigyelése és alkalmazása ellenőrzésnél</w:t>
            </w:r>
          </w:p>
          <w:p w:rsidR="00F81F3B" w:rsidRPr="003C43A3" w:rsidRDefault="00F81F3B" w:rsidP="00F81F3B">
            <w:pPr>
              <w:spacing w:before="120"/>
            </w:pPr>
            <w:r w:rsidRPr="003C43A3">
              <w:br/>
              <w:t>Műveleti tulajdonságok: tagok, tényezők felcserélhetősége.</w:t>
            </w:r>
          </w:p>
          <w:p w:rsidR="00F81F3B" w:rsidRPr="003C43A3" w:rsidRDefault="00F81F3B" w:rsidP="00F81F3B">
            <w:r w:rsidRPr="003C43A3">
              <w:t>A szorzás és az osztás kapcsolata.</w:t>
            </w:r>
            <w:r w:rsidRPr="003C43A3">
              <w:br/>
              <w:t>A zárójel használata.</w:t>
            </w:r>
          </w:p>
          <w:p w:rsidR="00F81F3B" w:rsidRPr="003C43A3" w:rsidRDefault="00F81F3B" w:rsidP="00F81F3B">
            <w:r w:rsidRPr="003C43A3">
              <w:t>A műveletek sorrendje.</w:t>
            </w:r>
          </w:p>
        </w:tc>
        <w:tc>
          <w:tcPr>
            <w:tcW w:w="3547"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számolásaiban felhasználja a műveletek közti kapcsolatokat, számolásai során alkalmazza konkrét esetekben a legfontosabb műveleti tulajdonságokat;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megold hiányos műveletet, műveletsort az eredmény ismeretében, a műveletek megfordításával is;</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alkalmazza a műveletekben szereplő számok (kisebbítendő, kivonandó és különbség; tagok és összeg; tényezők és szorzat; osztandó, osztó és hányados) változtatásának következményeit.</w:t>
            </w:r>
            <w:r w:rsidRPr="003C43A3">
              <w:rPr>
                <w:rFonts w:eastAsiaTheme="minorHAnsi"/>
                <w:lang w:eastAsia="en-US"/>
              </w:rPr>
              <w:br/>
            </w:r>
          </w:p>
          <w:p w:rsidR="00F81F3B" w:rsidRPr="003C43A3" w:rsidRDefault="00F81F3B" w:rsidP="00F81F3B">
            <w:pPr>
              <w:spacing w:before="120"/>
            </w:pPr>
            <w:r w:rsidRPr="003C43A3">
              <w:t>Az összeadás és a szorzás kapcsolatának felismerése.</w:t>
            </w:r>
          </w:p>
          <w:p w:rsidR="00F81F3B" w:rsidRPr="003C43A3" w:rsidRDefault="00F81F3B" w:rsidP="00F81F3B">
            <w:r w:rsidRPr="003C43A3">
              <w:t>Szóbeli és írásbeli számolási készség fejlesztése.</w:t>
            </w:r>
          </w:p>
          <w:p w:rsidR="00F81F3B" w:rsidRPr="003C43A3" w:rsidRDefault="00F81F3B" w:rsidP="00F81F3B">
            <w:r w:rsidRPr="003C43A3">
              <w:t>Algoritmusok követése az egyesekkel és tízesekkel végzett műveletek körében.</w:t>
            </w:r>
          </w:p>
          <w:p w:rsidR="00F81F3B" w:rsidRPr="003C43A3" w:rsidRDefault="00F81F3B" w:rsidP="00F81F3B">
            <w:pPr>
              <w:pStyle w:val="feladatszvege"/>
              <w:spacing w:after="0" w:line="240" w:lineRule="auto"/>
              <w:rPr>
                <w:rFonts w:cs="Times New Roman"/>
                <w:lang w:eastAsia="hu-HU"/>
              </w:rPr>
            </w:pPr>
            <w:r w:rsidRPr="003C43A3">
              <w:t>Kreativitás, önállóság fejlesztése a műveletek végzésében.</w:t>
            </w:r>
          </w:p>
        </w:tc>
        <w:tc>
          <w:tcPr>
            <w:tcW w:w="2381" w:type="dxa"/>
            <w:gridSpan w:val="2"/>
          </w:tcPr>
          <w:p w:rsidR="00F81F3B" w:rsidRPr="003C43A3" w:rsidRDefault="00F81F3B" w:rsidP="00F81F3B">
            <w:pPr>
              <w:spacing w:before="120"/>
              <w:rPr>
                <w:bCs/>
              </w:rPr>
            </w:pPr>
          </w:p>
        </w:tc>
      </w:tr>
      <w:tr w:rsidR="00F81F3B" w:rsidRPr="003C43A3" w:rsidTr="00F81F3B">
        <w:trPr>
          <w:trHeight w:val="74"/>
        </w:trPr>
        <w:tc>
          <w:tcPr>
            <w:tcW w:w="9475" w:type="dxa"/>
            <w:gridSpan w:val="6"/>
          </w:tcPr>
          <w:p w:rsidR="00F81F3B" w:rsidRPr="003C43A3" w:rsidRDefault="00F81F3B" w:rsidP="00F81F3B">
            <w:pPr>
              <w:spacing w:before="120"/>
              <w:jc w:val="center"/>
              <w:rPr>
                <w:b/>
                <w:bCs/>
              </w:rPr>
            </w:pPr>
            <w:r w:rsidRPr="003C43A3">
              <w:rPr>
                <w:rStyle w:val="Cmsor5Char"/>
              </w:rPr>
              <w:t>Szóbeli számolási eljárások</w:t>
            </w:r>
          </w:p>
        </w:tc>
      </w:tr>
      <w:tr w:rsidR="00F81F3B" w:rsidRPr="003C43A3" w:rsidTr="00F81F3B">
        <w:trPr>
          <w:trHeight w:val="74"/>
        </w:trPr>
        <w:tc>
          <w:tcPr>
            <w:tcW w:w="3547" w:type="dxa"/>
            <w:gridSpan w:val="3"/>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Számolási eljárások a műveletek értelmezései alapján 100-as számkörben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Számolási eljárások szám- és műveleti tulajdonságok felhasználásával 100-as számkörben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Bontások és pótlások alkalmazása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100-as számkörben való összeadás, kivonás a 20-as számkörben tanultakkal való analógia alapján (tízesekre, egyesekre bontás felhasználásával)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Különféle számolási eljárások megismerése és a tanuló számára legkézenfekvőbb kiválasztása, begyakorlása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Szorzó- és bennfoglaló táblák belső összefüggéseinek és egymás közti kapcsolatainak alkalmazása számolások során,</w:t>
            </w:r>
          </w:p>
          <w:p w:rsidR="00F81F3B" w:rsidRPr="003C43A3" w:rsidRDefault="00F81F3B" w:rsidP="00F81F3B">
            <w:pPr>
              <w:spacing w:before="120"/>
            </w:pPr>
            <w:r w:rsidRPr="003C43A3">
              <w:br/>
              <w:t>Számok összeg- és különbségalakja.</w:t>
            </w:r>
          </w:p>
        </w:tc>
        <w:tc>
          <w:tcPr>
            <w:tcW w:w="3547"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alkalmazza a számolást könnyítő eljárásokat;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fejben pontosan számol a 100-es számkörben a számok 10-zel, történő szorzásakor és maradék nélküli osztásakor.</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elvégzi a feladathoz szükséges ésszerű becslést, mérlegeli a becslés során kapott eredményt;</w:t>
            </w:r>
          </w:p>
          <w:p w:rsidR="00F81F3B" w:rsidRPr="003C43A3" w:rsidRDefault="00F81F3B" w:rsidP="00F81F3B">
            <w:r w:rsidRPr="003C43A3">
              <w:br/>
              <w:t>Algoritmusok követése az egyesekkel és tízesekkel végzett műveletek körében.</w:t>
            </w:r>
          </w:p>
          <w:p w:rsidR="00F81F3B" w:rsidRPr="003C43A3" w:rsidRDefault="00F81F3B" w:rsidP="00F81F3B">
            <w:pPr>
              <w:spacing w:before="120"/>
            </w:pPr>
          </w:p>
        </w:tc>
        <w:tc>
          <w:tcPr>
            <w:tcW w:w="2381" w:type="dxa"/>
            <w:gridSpan w:val="2"/>
          </w:tcPr>
          <w:p w:rsidR="00F81F3B" w:rsidRPr="003C43A3" w:rsidRDefault="00F81F3B" w:rsidP="00F81F3B">
            <w:pPr>
              <w:spacing w:before="120"/>
              <w:rPr>
                <w:bCs/>
              </w:rPr>
            </w:pPr>
          </w:p>
        </w:tc>
      </w:tr>
      <w:tr w:rsidR="00F81F3B" w:rsidRPr="003C43A3" w:rsidTr="00F81F3B">
        <w:trPr>
          <w:trHeight w:val="74"/>
        </w:trPr>
        <w:tc>
          <w:tcPr>
            <w:tcW w:w="9475" w:type="dxa"/>
            <w:gridSpan w:val="6"/>
          </w:tcPr>
          <w:p w:rsidR="00F81F3B" w:rsidRPr="003C43A3" w:rsidRDefault="00F81F3B" w:rsidP="00F81F3B">
            <w:pPr>
              <w:spacing w:before="120"/>
              <w:jc w:val="center"/>
              <w:rPr>
                <w:rFonts w:ascii="Calibri" w:hAnsi="Calibri"/>
                <w:bCs/>
                <w:i/>
                <w:iCs/>
                <w:sz w:val="26"/>
                <w:szCs w:val="26"/>
                <w:lang w:eastAsia="en-US"/>
              </w:rPr>
            </w:pPr>
            <w:r w:rsidRPr="003C43A3">
              <w:rPr>
                <w:rStyle w:val="Cmsor5Char"/>
              </w:rPr>
              <w:t>Fejben számolás</w:t>
            </w:r>
          </w:p>
        </w:tc>
      </w:tr>
      <w:tr w:rsidR="00F81F3B" w:rsidRPr="003C43A3" w:rsidTr="00F81F3B">
        <w:trPr>
          <w:trHeight w:val="74"/>
        </w:trPr>
        <w:tc>
          <w:tcPr>
            <w:tcW w:w="3547" w:type="dxa"/>
            <w:gridSpan w:val="3"/>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Összeadás és kivonás kerek tízesekkel a 100-as számkörben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Összeadás és kivonás kerek tízesekkel és egyjegyűekkel a 100-as számkörben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Összeadás és kivonás teljes kétjegyűekkel és egyjegyűekkel a 100-as számkörben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Teljes kétjegyű számok összeadása és kivonása 100-as számkörben eszközökkel, például tojástartókkal, számtáblázatokkal, abakusszal, pénzzel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Teljes kétjegyű számok összeadása és kivonása 100-as számkörben, fejben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A szorzó- és bennfoglaló táblákon belüli kapcsolatok alapos megismerése, megértése tevékenységek, ábrák segítségével, és számolás a felfedezett összefüggések alkalmazásával </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A szorzó- és bennfoglaló táblák közti kapcsolatok alapos megismerése, megértése tevékenységek, ábrák segítségével, és számolás a felfedezett összefüggések alkalmazásával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A 2-es, 5-ös, 10-es, 3-as, 4-es, 9-es szorzó- és bennfoglaló táblák eseteinek emlékezetből való felidézése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A 6-os, 7-es, 8-as szorzó- és bennfoglaló táblák eseteinek kiszámolása valamilyen számolási eljárás segítségével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100-as számkörben szorzatok, hányadosok kiszámolása ismert szorzatokhoz való viszonyítással</w:t>
            </w:r>
          </w:p>
          <w:p w:rsidR="00F81F3B" w:rsidRPr="003C43A3" w:rsidRDefault="00F81F3B" w:rsidP="00F81F3B">
            <w:pPr>
              <w:spacing w:before="120"/>
            </w:pPr>
          </w:p>
        </w:tc>
        <w:tc>
          <w:tcPr>
            <w:tcW w:w="3547"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fejben pontosan összead és kivon a 100-as számkörben;</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emlékezetből tudja a kisegyszeregy és a megfelelő bennfoglalások, egyenlő részekre osztások eseteit a számok tízszereséig;</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érti a szorzó- és bennfoglaló táblák kapcsolatát;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fejben pontosan számol a 100-as számkörben egyjegyűvel való szorzás és maradék nélküli osztás során;</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fejben pontosan számol a 100-as számkörben végzett műveletekkel analóg esetekben.</w:t>
            </w:r>
          </w:p>
          <w:p w:rsidR="00F81F3B" w:rsidRPr="003C43A3" w:rsidRDefault="00F81F3B" w:rsidP="00F81F3B">
            <w:pPr>
              <w:spacing w:before="120"/>
              <w:rPr>
                <w:bCs/>
              </w:rPr>
            </w:pPr>
            <w:r w:rsidRPr="003C43A3">
              <w:rPr>
                <w:bCs/>
              </w:rPr>
              <w:br/>
            </w:r>
            <w:r w:rsidRPr="003C43A3">
              <w:t>Számok összeg- és különbségalakjának előállítása, leolvasása kirakással, rajzzal.</w:t>
            </w:r>
          </w:p>
        </w:tc>
        <w:tc>
          <w:tcPr>
            <w:tcW w:w="2381" w:type="dxa"/>
            <w:gridSpan w:val="2"/>
          </w:tcPr>
          <w:p w:rsidR="00F81F3B" w:rsidRPr="003C43A3" w:rsidRDefault="00F81F3B" w:rsidP="00F81F3B">
            <w:pPr>
              <w:spacing w:before="120"/>
              <w:rPr>
                <w:bCs/>
                <w:i/>
              </w:rPr>
            </w:pPr>
          </w:p>
        </w:tc>
      </w:tr>
      <w:tr w:rsidR="00F81F3B" w:rsidRPr="003C43A3" w:rsidTr="00F81F3B">
        <w:trPr>
          <w:trHeight w:val="74"/>
        </w:trPr>
        <w:tc>
          <w:tcPr>
            <w:tcW w:w="9475" w:type="dxa"/>
            <w:gridSpan w:val="6"/>
          </w:tcPr>
          <w:p w:rsidR="00F81F3B" w:rsidRPr="003C43A3" w:rsidRDefault="00F81F3B" w:rsidP="00F81F3B">
            <w:pPr>
              <w:spacing w:before="120"/>
              <w:jc w:val="center"/>
              <w:rPr>
                <w:b/>
                <w:bCs/>
                <w:i/>
              </w:rPr>
            </w:pPr>
            <w:r w:rsidRPr="003C43A3">
              <w:rPr>
                <w:rStyle w:val="Cmsor5Char"/>
              </w:rPr>
              <w:t>Szöveges feladatok megoldása</w:t>
            </w:r>
          </w:p>
        </w:tc>
      </w:tr>
      <w:tr w:rsidR="00F81F3B" w:rsidRPr="003C43A3" w:rsidTr="00F81F3B">
        <w:trPr>
          <w:trHeight w:val="74"/>
        </w:trPr>
        <w:tc>
          <w:tcPr>
            <w:tcW w:w="3547" w:type="dxa"/>
            <w:gridSpan w:val="3"/>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Elmondott szöveges feladatok értelmezése megjelenítése kirakásokkal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Szöveges feladatok olvasása, értelmezése, eljátszása, megjelenítése kirakásokkal, rajzokkal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Adatok gyűjtése, lényeges adatok kiemelése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Kérdés értelmezése, a keresendő adatok azonosítása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Szöveges feladatok megoldása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Adatok és azok kapcsolatainak megjelenítése valamilyen egyszerűsített rajz, matematikai modell segítségével, például művelet, nyíldiagram, halmazábra, sorozat tanítói segítséggel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Ismeretlen adatok meghatározása a modellen belül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Megoldás értelmezése az eredeti problémára, és ellenőrzés a szöveg szerinti szituációban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Nyelvileg és matematikailag helyes válasz megfogalmazása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Egy-, kétlépéses alapműveletekkel leírható szöveges feladatok megoldása tanítói segítséggel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Szöveges feladatok alkotása hétköznapi szituációkhoz, képekhez, képpárokhoz, adott matematikai modellhez, számfeladathoz</w:t>
            </w:r>
          </w:p>
          <w:p w:rsidR="00F81F3B" w:rsidRPr="003C43A3" w:rsidRDefault="00F81F3B" w:rsidP="00F81F3B">
            <w:pPr>
              <w:spacing w:before="120"/>
              <w:rPr>
                <w:strike/>
              </w:rPr>
            </w:pPr>
            <w:r w:rsidRPr="003C43A3">
              <w:br/>
              <w:t>Szöveges feladat értelmezése, megoldása.</w:t>
            </w:r>
          </w:p>
          <w:p w:rsidR="00F81F3B" w:rsidRPr="003C43A3" w:rsidRDefault="00F81F3B" w:rsidP="00F81F3B">
            <w:r w:rsidRPr="003C43A3">
              <w:t>Megoldás próbálgatással, következtetéssel.</w:t>
            </w:r>
          </w:p>
          <w:p w:rsidR="00F81F3B" w:rsidRPr="003C43A3" w:rsidRDefault="00F81F3B" w:rsidP="00F81F3B">
            <w:r w:rsidRPr="003C43A3">
              <w:t>Ellenőrzés. Szöveges válaszadás.</w:t>
            </w:r>
          </w:p>
          <w:p w:rsidR="00F81F3B" w:rsidRPr="003C43A3" w:rsidRDefault="00F81F3B" w:rsidP="00F81F3B">
            <w:r w:rsidRPr="003C43A3">
              <w:t>Tevékenységről, képről, számfeladatról szöveges feladat alkotása, leírása a matematika nyelvén.</w:t>
            </w:r>
            <w:r w:rsidRPr="003C43A3">
              <w:br/>
            </w:r>
            <w:r w:rsidRPr="003C43A3">
              <w:br/>
              <w:t>Szimbólumok használata matematikai szöveg leírására, az ismeretlen szimbólum kiszámítása.</w:t>
            </w:r>
          </w:p>
        </w:tc>
        <w:tc>
          <w:tcPr>
            <w:tcW w:w="3547"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értelmezi, elképzeli, megjeleníti a szöveges feladatban megfogalmazott hétköznapi problémát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szöveges feladatokban megfogalmazott hétköznapi problémát megold matematikai ismeretei segítségével;</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lang w:eastAsia="en-US"/>
              </w:rPr>
              <w:t>tevékenység, ábrarajzolás segítségével megold következtetéses, szöveges feladatokat;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megkülönbözteti az ismert és a keresendő (ismeretlen) adatokat;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megkülönbözteti a lényeges és a lényegtelen adatokat;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az értelmezett szöveges feladathoz hozzákapcsol jól megismert matematikai modellt;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a megválasztott modellen belül meghatározza a keresett adatokat;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a modellben kapott megoldást értelmezi az eredeti problémára; arra vonatkoztatva ellenőrzi a megoldást;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választ fogalmaz meg a felvetett kérdésre;</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önállóan értelmezi a hallott, olvasott matematikai tartalmú szöveget;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nyelvi szempontból megfelelő választ ad a feladatokban megjelenő kérdésekre.</w:t>
            </w:r>
          </w:p>
          <w:p w:rsidR="00F81F3B" w:rsidRPr="003C43A3" w:rsidRDefault="00F81F3B" w:rsidP="00F81F3B">
            <w:pPr>
              <w:spacing w:before="120"/>
            </w:pPr>
            <w:r w:rsidRPr="003C43A3">
              <w:rPr>
                <w:bCs/>
              </w:rPr>
              <w:br/>
              <w:t xml:space="preserve">Mondott, illetve olvasott szöveg értelmezése, eljátszása, </w:t>
            </w:r>
            <w:r w:rsidRPr="003C43A3">
              <w:t>megjelenítése rajz segítségével, adatok, összefüggések kiemelése, leírása számokkal.</w:t>
            </w:r>
          </w:p>
          <w:p w:rsidR="00F81F3B" w:rsidRPr="003C43A3" w:rsidRDefault="00F81F3B" w:rsidP="00F81F3B">
            <w:pPr>
              <w:rPr>
                <w:strike/>
              </w:rPr>
            </w:pPr>
            <w:r w:rsidRPr="003C43A3">
              <w:rPr>
                <w:bCs/>
              </w:rPr>
              <w:t>Állítások, kérdések megfogalmazása képről, helyzetről, történésről szóban, írásban.</w:t>
            </w:r>
          </w:p>
          <w:p w:rsidR="00F81F3B" w:rsidRPr="003C43A3" w:rsidRDefault="00F81F3B" w:rsidP="00F81F3B">
            <w:pPr>
              <w:rPr>
                <w:bCs/>
              </w:rPr>
            </w:pPr>
            <w:r w:rsidRPr="003C43A3">
              <w:t>Lényegkiemelő és probléma-megoldó képesség formálása matematikai problémák ábrázolásával, szöveges feladatok megfogalmazásával.</w:t>
            </w:r>
          </w:p>
        </w:tc>
        <w:tc>
          <w:tcPr>
            <w:tcW w:w="2381" w:type="dxa"/>
            <w:gridSpan w:val="2"/>
          </w:tcPr>
          <w:p w:rsidR="00F81F3B" w:rsidRPr="003C43A3" w:rsidRDefault="00F81F3B" w:rsidP="00F81F3B">
            <w:pPr>
              <w:spacing w:before="120"/>
              <w:rPr>
                <w:bCs/>
              </w:rPr>
            </w:pPr>
            <w:r w:rsidRPr="003C43A3">
              <w:rPr>
                <w:bCs/>
                <w:i/>
              </w:rPr>
              <w:t>Vizuális kultúra:</w:t>
            </w:r>
            <w:r w:rsidRPr="003C43A3">
              <w:rPr>
                <w:bCs/>
              </w:rPr>
              <w:t xml:space="preserve"> hallott, látott, elképzelt történetek vizuális megjelenítése.</w:t>
            </w:r>
          </w:p>
          <w:p w:rsidR="00F81F3B" w:rsidRPr="003C43A3" w:rsidRDefault="00F81F3B" w:rsidP="00F81F3B">
            <w:pPr>
              <w:rPr>
                <w:bCs/>
                <w:strike/>
              </w:rPr>
            </w:pPr>
          </w:p>
          <w:p w:rsidR="00F81F3B" w:rsidRPr="003C43A3" w:rsidRDefault="00F81F3B" w:rsidP="00F81F3B">
            <w:r w:rsidRPr="003C43A3">
              <w:rPr>
                <w:i/>
              </w:rPr>
              <w:t>Magyar nyelv és irodalom:</w:t>
            </w:r>
            <w:r w:rsidRPr="003C43A3">
              <w:t xml:space="preserve"> az olvasott, írott szöveg megértése, adatok keresése, információk kiemelése.</w:t>
            </w:r>
          </w:p>
        </w:tc>
      </w:tr>
      <w:tr w:rsidR="00F81F3B" w:rsidRPr="003C43A3" w:rsidTr="00F81F3B">
        <w:trPr>
          <w:trHeight w:val="74"/>
        </w:trPr>
        <w:tc>
          <w:tcPr>
            <w:tcW w:w="9475" w:type="dxa"/>
            <w:gridSpan w:val="6"/>
          </w:tcPr>
          <w:p w:rsidR="00F81F3B" w:rsidRPr="003C43A3" w:rsidRDefault="00F81F3B" w:rsidP="00F81F3B">
            <w:pPr>
              <w:spacing w:before="120"/>
              <w:jc w:val="center"/>
              <w:rPr>
                <w:b/>
                <w:bCs/>
                <w:i/>
              </w:rPr>
            </w:pPr>
            <w:r w:rsidRPr="003C43A3">
              <w:rPr>
                <w:rStyle w:val="Cmsor5Char"/>
              </w:rPr>
              <w:t>Mérőeszköz használata, mérési módszerek</w:t>
            </w:r>
          </w:p>
        </w:tc>
      </w:tr>
      <w:tr w:rsidR="00F81F3B" w:rsidRPr="003C43A3" w:rsidTr="00F81F3B">
        <w:trPr>
          <w:trHeight w:val="74"/>
        </w:trPr>
        <w:tc>
          <w:tcPr>
            <w:tcW w:w="3547" w:type="dxa"/>
            <w:gridSpan w:val="3"/>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Változatos mennyiségek érzékszervi összehasonlítása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Változatos mennyiségek közvetlen összemérése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Változatos mennyiségek összemérése közvetítő segítségével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Mérési módszerek megismerése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Mennyiségek becslése, megmérése, kimérése választott alkalmi egységekkel, például: arasz, lépés, pohárnyi, kanálnyi, tenyérnyi</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Mennyiségek becslése, megmérése, kimérése választott objektív egységekkel, például: pálcikák, színes rudak</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Tapasztalatszerzés a </w:t>
            </w:r>
            <w:proofErr w:type="gramStart"/>
            <w:r w:rsidRPr="003C43A3">
              <w:rPr>
                <w:rFonts w:eastAsiaTheme="minorHAnsi"/>
                <w:lang w:eastAsia="en-US"/>
              </w:rPr>
              <w:t>mennyiségről</w:t>
            </w:r>
            <w:proofErr w:type="gramEnd"/>
            <w:r w:rsidRPr="003C43A3">
              <w:rPr>
                <w:rFonts w:eastAsiaTheme="minorHAnsi"/>
                <w:lang w:eastAsia="en-US"/>
              </w:rPr>
              <w:t xml:space="preserve"> mint az egység többszöröséről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Mérőszám fogalmának megértése </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Mennyiségek összehasonlítása; mennyivel nagyobb mennyiség, mennyivel kisebb mennyiség, hányszor akkora, hanyadrésze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Különböző mennyiségek mérése ugyanazzal az egységgel; annak megfigyelése, tudatosítása, hogy a nagyobb mennyiséget több egység teszi ki, a kevesebb mennyiséget kevesebb egység teszi ki</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Azonos mennyiségek mérése különböző egységekkel; annak megtapasztalása, megfigyelése, hogy kisebb egységből több teszi ki ugyanazt a mennyiséget, nagyobb egységből kevesebb teszi ki ugyanazt a mennyiséget</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Mennyiségek becslése, megmérése, kimérése szabványmértékegységek közül a következőkkel: cm, dm, m; dl, l; kg</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Hétköznapi tapasztalatok szerzése a szabványmértékegységek nagyságáról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Skálázott mérőeszközök készítése alkalmi egységekkel, használata tanítói segítséggel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Szabványos mérőeszközök használata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Időbeli tájékozódás, időbeli periódusok megismerése; időbeli relációt tartalmazó szavak értelmezése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Az időmérés egységeinek megismerése: óra, perc, másodperc</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Egész órák és percek leolvasása különféle analóg és digitális órákról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Különböző hazai és külföldi pénzek címleteinek megismerése 100-as </w:t>
            </w:r>
            <w:proofErr w:type="gramStart"/>
            <w:r w:rsidRPr="003C43A3">
              <w:rPr>
                <w:rFonts w:eastAsiaTheme="minorHAnsi"/>
                <w:lang w:eastAsia="en-US"/>
              </w:rPr>
              <w:t>számkörben</w:t>
            </w:r>
            <w:proofErr w:type="gramEnd"/>
            <w:r w:rsidRPr="003C43A3">
              <w:rPr>
                <w:rFonts w:eastAsiaTheme="minorHAnsi"/>
                <w:lang w:eastAsia="en-US"/>
              </w:rPr>
              <w:t xml:space="preserve"> szituációs játékokban</w:t>
            </w:r>
          </w:p>
          <w:p w:rsidR="00F81F3B" w:rsidRPr="003C43A3" w:rsidRDefault="00F81F3B" w:rsidP="00F81F3B">
            <w:pPr>
              <w:pStyle w:val="Szvegtrzs3"/>
              <w:spacing w:before="120"/>
              <w:rPr>
                <w:color w:val="auto"/>
              </w:rPr>
            </w:pPr>
            <w:r w:rsidRPr="003C43A3">
              <w:rPr>
                <w:color w:val="auto"/>
              </w:rPr>
              <w:t>Összehasonlítások a gyakorlatban: (rövidebb-hosszabb, magasabb-alacsonyabb).</w:t>
            </w:r>
            <w:r w:rsidRPr="003C43A3">
              <w:rPr>
                <w:color w:val="auto"/>
              </w:rPr>
              <w:br/>
              <w:t>Hosszúság, tömeg, űrtartalom idő.</w:t>
            </w:r>
          </w:p>
          <w:p w:rsidR="00F81F3B" w:rsidRPr="003C43A3" w:rsidRDefault="00F81F3B" w:rsidP="00F81F3B">
            <w:r w:rsidRPr="003C43A3">
              <w:t>Mérőszám és mértékegység.</w:t>
            </w:r>
          </w:p>
          <w:p w:rsidR="00F81F3B" w:rsidRPr="003C43A3" w:rsidRDefault="00F81F3B" w:rsidP="00F81F3B">
            <w:pPr>
              <w:pStyle w:val="Szvegtrzs3"/>
              <w:rPr>
                <w:color w:val="auto"/>
              </w:rPr>
            </w:pPr>
            <w:r w:rsidRPr="003C43A3">
              <w:rPr>
                <w:color w:val="auto"/>
              </w:rPr>
              <w:t>Mérőeszközök.</w:t>
            </w:r>
          </w:p>
          <w:p w:rsidR="00F81F3B" w:rsidRPr="003C43A3" w:rsidRDefault="00F81F3B" w:rsidP="00F81F3B">
            <w:r w:rsidRPr="003C43A3">
              <w:t>Mérések alkalmi és szabvány egységekkel: hosszúság, tömeg, űrtartalom, idő.</w:t>
            </w:r>
          </w:p>
          <w:p w:rsidR="00F81F3B" w:rsidRPr="003C43A3" w:rsidRDefault="00F81F3B" w:rsidP="00F81F3B">
            <w:r w:rsidRPr="003C43A3">
              <w:t>Szabvány mértékegységek megismerése: cm, dm, m, dkg, kg, cl, dl, l, perc, óra, nap, hét, hónap, év.</w:t>
            </w:r>
          </w:p>
          <w:p w:rsidR="00F81F3B" w:rsidRPr="003C43A3" w:rsidRDefault="00F81F3B" w:rsidP="00F81F3B">
            <w:pPr>
              <w:spacing w:before="120"/>
            </w:pPr>
            <w:r w:rsidRPr="003C43A3">
              <w:t>Mennyiségek becslése.</w:t>
            </w:r>
            <w:r w:rsidRPr="003C43A3">
              <w:br/>
            </w:r>
            <w:r w:rsidRPr="003C43A3">
              <w:br/>
              <w:t>Átváltások szomszédos mértékegységek között, mérőszám és mértékegység viszonya.</w:t>
            </w:r>
          </w:p>
        </w:tc>
        <w:tc>
          <w:tcPr>
            <w:tcW w:w="3547"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megbecsül, mér alkalmi és szabványos mértékegységekkel hosszúságot, tömeget, űrtartalmat és időt;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helyesen alkalmazza a mérési módszereket, használ skálázott mérőeszközöket, helyes képzete van a mértékegységek nagyságáról;</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helyesen használja a hosszúságmérés, az űrtartalommérés és a tömegmérés szabványegységei közül a következőket: mm, cm, dm, m; ml, cl, dl, l; g, dkg, kg;</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ismeri az időmérés szabványegységeit: az órát, a percet, a másodpercet, a napot, a hetet, a hónapot, az évet;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ismer hazai pénzcímleteket 100-as számkörben;</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összeveti azonos egységgel mért mennyiség és mérőszáma nagyságát, összeveti ugyanannak a mennyiségnek a különböző egységekkel való méréskor kapott mérőszámait;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területet mér különböző egységekkel lefedéssel vagy darabolással;</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alkalmazza a felváltást és beváltást különböző pénzcímletek között;</w:t>
            </w:r>
          </w:p>
          <w:p w:rsidR="00F81F3B" w:rsidRPr="003C43A3" w:rsidRDefault="00F81F3B" w:rsidP="00F81F3B">
            <w:pPr>
              <w:spacing w:before="120"/>
            </w:pPr>
            <w:r w:rsidRPr="003C43A3">
              <w:rPr>
                <w:bCs/>
              </w:rPr>
              <w:br/>
            </w:r>
            <w:r w:rsidRPr="003C43A3">
              <w:t>Összehasonlítás, azonosítás, megkülönböztetés.</w:t>
            </w:r>
          </w:p>
          <w:p w:rsidR="00F81F3B" w:rsidRPr="003C43A3" w:rsidRDefault="00F81F3B" w:rsidP="00F81F3B">
            <w:pPr>
              <w:spacing w:before="120"/>
            </w:pPr>
            <w:r w:rsidRPr="003C43A3">
              <w:t>Együttműködő képesség fejlesztése (pl. tanulók magasságának összemérése).</w:t>
            </w:r>
            <w:r w:rsidRPr="003C43A3">
              <w:br/>
            </w:r>
            <w:r w:rsidRPr="003C43A3">
              <w:br/>
              <w:t>A becslés és mérés képességének fejlesztése gyakorlati tapasztalatszerzés alapján. Mérőeszközök használata gyakorlati mérésekre.</w:t>
            </w:r>
          </w:p>
          <w:p w:rsidR="00F81F3B" w:rsidRPr="003C43A3" w:rsidRDefault="00F81F3B" w:rsidP="00F81F3B">
            <w:pPr>
              <w:spacing w:before="120"/>
            </w:pPr>
            <w:r w:rsidRPr="003C43A3">
              <w:t>Azonos mennyiségek mérése különböző mértékegységekkel.</w:t>
            </w:r>
          </w:p>
          <w:p w:rsidR="00F81F3B" w:rsidRPr="003C43A3" w:rsidRDefault="00F81F3B" w:rsidP="00F81F3B">
            <w:pPr>
              <w:spacing w:before="120"/>
            </w:pPr>
            <w:r w:rsidRPr="003C43A3">
              <w:t>Mennyiségek közötti összefüggések megfigyelése.</w:t>
            </w:r>
          </w:p>
          <w:p w:rsidR="00F81F3B" w:rsidRPr="003C43A3" w:rsidRDefault="00F81F3B" w:rsidP="00F81F3B">
            <w:r w:rsidRPr="003C43A3">
              <w:t>Tárgyak, személyek, alakzatok összehasonlítása mennyiségi tulajdonságaik alapján (magasság, szélesség, hosszúság, tömeg, űrtartalom).</w:t>
            </w:r>
          </w:p>
          <w:p w:rsidR="00F81F3B" w:rsidRPr="003C43A3" w:rsidRDefault="00F81F3B" w:rsidP="00F81F3B">
            <w:pPr>
              <w:spacing w:before="120"/>
              <w:rPr>
                <w:bCs/>
              </w:rPr>
            </w:pPr>
            <w:r w:rsidRPr="003C43A3">
              <w:br/>
              <w:t>Különböző mennyiségek mérése azonos egységgel. Mennyiségek közötti összefüggések megfigyeltetése tevékenykedtetéssel.</w:t>
            </w:r>
            <w:r w:rsidRPr="003C43A3">
              <w:br/>
            </w:r>
            <w:r w:rsidRPr="003C43A3">
              <w:br/>
            </w:r>
          </w:p>
        </w:tc>
        <w:tc>
          <w:tcPr>
            <w:tcW w:w="2381" w:type="dxa"/>
            <w:gridSpan w:val="2"/>
          </w:tcPr>
          <w:p w:rsidR="00F81F3B" w:rsidRPr="003C43A3" w:rsidRDefault="00F81F3B" w:rsidP="00F81F3B">
            <w:pPr>
              <w:spacing w:before="120"/>
            </w:pPr>
            <w:r w:rsidRPr="003C43A3">
              <w:rPr>
                <w:i/>
              </w:rPr>
              <w:t>Környezetismeret; technika, életvitel és gyakorlat:</w:t>
            </w:r>
            <w:r w:rsidRPr="003C43A3">
              <w:t xml:space="preserve"> mérések a mindennapokban.</w:t>
            </w:r>
            <w:r w:rsidRPr="003C43A3">
              <w:br/>
            </w:r>
            <w:r w:rsidRPr="003C43A3">
              <w:br/>
            </w:r>
            <w:r w:rsidRPr="003C43A3">
              <w:br/>
            </w:r>
            <w:r w:rsidRPr="003C43A3">
              <w:rPr>
                <w:i/>
              </w:rPr>
              <w:t>Testnevelés és sport; ének-zene:</w:t>
            </w:r>
            <w:r w:rsidRPr="003C43A3">
              <w:t xml:space="preserve"> időtartam mérése egységes tempójú mozgással, hanggal, szabványegységekkel. </w:t>
            </w:r>
            <w:r w:rsidRPr="003C43A3">
              <w:br/>
            </w:r>
            <w:r w:rsidRPr="003C43A3">
              <w:br/>
            </w:r>
          </w:p>
          <w:p w:rsidR="00F81F3B" w:rsidRPr="003C43A3" w:rsidRDefault="00F81F3B" w:rsidP="00F81F3B">
            <w:pPr>
              <w:spacing w:before="120"/>
            </w:pPr>
            <w:r w:rsidRPr="003C43A3">
              <w:rPr>
                <w:i/>
              </w:rPr>
              <w:t xml:space="preserve">Környezetismeret: </w:t>
            </w:r>
            <w:r w:rsidRPr="003C43A3">
              <w:t>az osztályterem elhelyezkedése az iskolában, az iskola elhelyezkedése a településen.</w:t>
            </w:r>
          </w:p>
          <w:p w:rsidR="00F81F3B" w:rsidRPr="003C43A3" w:rsidRDefault="00F81F3B" w:rsidP="00F81F3B">
            <w:r w:rsidRPr="003C43A3">
              <w:br/>
            </w:r>
          </w:p>
          <w:p w:rsidR="00F81F3B" w:rsidRPr="003C43A3" w:rsidRDefault="00F81F3B" w:rsidP="00F81F3B">
            <w:pPr>
              <w:spacing w:before="120"/>
              <w:rPr>
                <w:bCs/>
                <w:i/>
              </w:rPr>
            </w:pPr>
          </w:p>
        </w:tc>
      </w:tr>
      <w:tr w:rsidR="00F81F3B" w:rsidRPr="003C43A3" w:rsidTr="00F81F3B">
        <w:trPr>
          <w:trHeight w:val="74"/>
        </w:trPr>
        <w:tc>
          <w:tcPr>
            <w:tcW w:w="1951" w:type="dxa"/>
            <w:vAlign w:val="center"/>
          </w:tcPr>
          <w:p w:rsidR="00F81F3B" w:rsidRPr="003C43A3" w:rsidRDefault="00F81F3B" w:rsidP="00F81F3B">
            <w:pPr>
              <w:spacing w:before="120"/>
              <w:jc w:val="center"/>
              <w:rPr>
                <w:b/>
              </w:rPr>
            </w:pPr>
            <w:r w:rsidRPr="003C43A3">
              <w:rPr>
                <w:b/>
              </w:rPr>
              <w:t>Kulcsfogalmak/ fogalmak</w:t>
            </w:r>
          </w:p>
        </w:tc>
        <w:tc>
          <w:tcPr>
            <w:tcW w:w="7524" w:type="dxa"/>
            <w:gridSpan w:val="5"/>
          </w:tcPr>
          <w:p w:rsidR="00F81F3B" w:rsidRPr="003C43A3" w:rsidRDefault="00F81F3B" w:rsidP="00F81F3B">
            <w:r w:rsidRPr="003C43A3">
              <w:t>kisebb, nagyobb, ugyanakkora, több, kevesebb, ugyanannyi, párosítás, bontás</w:t>
            </w:r>
          </w:p>
          <w:p w:rsidR="00F81F3B" w:rsidRPr="003C43A3" w:rsidRDefault="00F81F3B" w:rsidP="00F81F3B">
            <w:r w:rsidRPr="003C43A3">
              <w:t>számlálás, becslés</w:t>
            </w:r>
            <w:r w:rsidRPr="003C43A3">
              <w:br/>
              <w:t>sorszám, számegyenes, számtábla, nagyobb, kisebb, növekedés, csökkenés, egyes számszomszéd, tízes számszomszéd</w:t>
            </w:r>
          </w:p>
          <w:p w:rsidR="00F81F3B" w:rsidRPr="003C43A3" w:rsidRDefault="00F81F3B" w:rsidP="00F81F3B">
            <w:r w:rsidRPr="003C43A3">
              <w:t>számjegy; egyjegyű, kétjegyű számok; páros, páratlan</w:t>
            </w:r>
          </w:p>
          <w:p w:rsidR="00F81F3B" w:rsidRPr="003C43A3" w:rsidRDefault="00F81F3B" w:rsidP="00F81F3B">
            <w:r w:rsidRPr="003C43A3">
              <w:t>csoportosítás, beváltás, leltár, bontott alak, tízes, egyes</w:t>
            </w:r>
          </w:p>
          <w:p w:rsidR="00F81F3B" w:rsidRPr="003C43A3" w:rsidRDefault="00F81F3B" w:rsidP="00F81F3B">
            <w:r w:rsidRPr="003C43A3">
              <w:t>összeadás, kivonás, összeg, különbség, szorzás, bennfoglalás, egyenlő részekre osztás, művelet, egyenlővé tevés, többszörös</w:t>
            </w:r>
          </w:p>
          <w:p w:rsidR="00F81F3B" w:rsidRPr="003C43A3" w:rsidRDefault="00F81F3B" w:rsidP="00F81F3B">
            <w:r w:rsidRPr="003C43A3">
              <w:t>kerek tízes</w:t>
            </w:r>
          </w:p>
          <w:p w:rsidR="00F81F3B" w:rsidRPr="003C43A3" w:rsidRDefault="00F81F3B" w:rsidP="00F81F3B">
            <w:r w:rsidRPr="003C43A3">
              <w:t>szöveges feladat, adat, ismeretlen adat, információ, ellenőrzés, szöveges válasz</w:t>
            </w:r>
          </w:p>
          <w:p w:rsidR="00F81F3B" w:rsidRPr="003C43A3" w:rsidRDefault="00F81F3B" w:rsidP="00F81F3B">
            <w:proofErr w:type="gramStart"/>
            <w:r w:rsidRPr="003C43A3">
              <w:t>összehasonlítás, mérés, mérőeszköz, mérőszám, mértékegység, hosszúság, űrtartalom, tömeg, idő, cm, dm, m, dl, l, kg, másodperc, perc, óra, nap, hét, hónap, év</w:t>
            </w:r>
            <w:r w:rsidRPr="003C43A3">
              <w:br/>
              <w:t xml:space="preserve"> átváltás, </w:t>
            </w:r>
            <w:r w:rsidRPr="003C43A3">
              <w:rPr>
                <w:rFonts w:eastAsia="MS Mincho"/>
              </w:rPr>
              <w:t xml:space="preserve">összeadandó, tag, kisebbítendő, kivonandó, szorzat, tényező, osztandó, osztó, hányados, maradék, számegyenes, művelet, zárójel, páros, darabszám, sorszám, tőszám, felcserélhetőség, szorzótábla, </w:t>
            </w:r>
            <w:r w:rsidRPr="003C43A3">
              <w:t>bennfoglaló tábla,</w:t>
            </w:r>
            <w:proofErr w:type="gramEnd"/>
          </w:p>
        </w:tc>
      </w:tr>
    </w:tbl>
    <w:p w:rsidR="00F81F3B" w:rsidRPr="003C43A3" w:rsidRDefault="00F81F3B" w:rsidP="00F81F3B">
      <w:pPr>
        <w:rPr>
          <w:b/>
        </w:rPr>
      </w:pPr>
    </w:p>
    <w:p w:rsidR="00F81F3B" w:rsidRPr="003C43A3" w:rsidRDefault="00F81F3B" w:rsidP="00F81F3B">
      <w:pPr>
        <w:rPr>
          <w:b/>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2"/>
        <w:gridCol w:w="270"/>
        <w:gridCol w:w="1274"/>
        <w:gridCol w:w="3547"/>
        <w:gridCol w:w="1103"/>
        <w:gridCol w:w="1279"/>
      </w:tblGrid>
      <w:tr w:rsidR="00F81F3B" w:rsidRPr="003C43A3" w:rsidTr="00F81F3B">
        <w:tc>
          <w:tcPr>
            <w:tcW w:w="2272" w:type="dxa"/>
            <w:gridSpan w:val="2"/>
            <w:vAlign w:val="center"/>
          </w:tcPr>
          <w:p w:rsidR="00F81F3B" w:rsidRPr="003C43A3" w:rsidRDefault="00F81F3B" w:rsidP="00F81F3B">
            <w:pPr>
              <w:spacing w:before="120"/>
              <w:jc w:val="center"/>
              <w:rPr>
                <w:b/>
              </w:rPr>
            </w:pPr>
            <w:r w:rsidRPr="003C43A3">
              <w:rPr>
                <w:b/>
              </w:rPr>
              <w:t>Tematikai egység/ Fejlesztési cél</w:t>
            </w:r>
          </w:p>
        </w:tc>
        <w:tc>
          <w:tcPr>
            <w:tcW w:w="5924" w:type="dxa"/>
            <w:gridSpan w:val="3"/>
            <w:vAlign w:val="center"/>
          </w:tcPr>
          <w:p w:rsidR="00F81F3B" w:rsidRPr="003C43A3" w:rsidRDefault="00F81F3B" w:rsidP="00F81F3B">
            <w:pPr>
              <w:spacing w:before="120"/>
              <w:jc w:val="center"/>
              <w:rPr>
                <w:b/>
              </w:rPr>
            </w:pPr>
            <w:r w:rsidRPr="003C43A3">
              <w:rPr>
                <w:b/>
              </w:rPr>
              <w:t>3. Függvények, az analízis elemei</w:t>
            </w:r>
          </w:p>
        </w:tc>
        <w:tc>
          <w:tcPr>
            <w:tcW w:w="1279" w:type="dxa"/>
          </w:tcPr>
          <w:p w:rsidR="00F81F3B" w:rsidRPr="003C43A3" w:rsidRDefault="00F81F3B" w:rsidP="00F81F3B">
            <w:pPr>
              <w:spacing w:before="120"/>
              <w:jc w:val="center"/>
              <w:rPr>
                <w:b/>
              </w:rPr>
            </w:pPr>
            <w:r w:rsidRPr="003C43A3">
              <w:rPr>
                <w:b/>
              </w:rPr>
              <w:t>Órakeret</w:t>
            </w:r>
          </w:p>
          <w:p w:rsidR="00F81F3B" w:rsidRPr="003C43A3" w:rsidRDefault="00F81F3B" w:rsidP="00F81F3B">
            <w:pPr>
              <w:jc w:val="center"/>
              <w:rPr>
                <w:b/>
              </w:rPr>
            </w:pPr>
            <w:r w:rsidRPr="003C43A3">
              <w:rPr>
                <w:b/>
              </w:rPr>
              <w:t>9 óra</w:t>
            </w:r>
          </w:p>
        </w:tc>
      </w:tr>
      <w:tr w:rsidR="00F81F3B" w:rsidRPr="003C43A3" w:rsidTr="00F81F3B">
        <w:tc>
          <w:tcPr>
            <w:tcW w:w="2272" w:type="dxa"/>
            <w:gridSpan w:val="2"/>
          </w:tcPr>
          <w:p w:rsidR="00F81F3B" w:rsidRPr="003C43A3" w:rsidRDefault="00F81F3B" w:rsidP="00F81F3B">
            <w:pPr>
              <w:spacing w:before="120"/>
              <w:jc w:val="center"/>
              <w:rPr>
                <w:b/>
              </w:rPr>
            </w:pPr>
            <w:r w:rsidRPr="003C43A3">
              <w:rPr>
                <w:b/>
              </w:rPr>
              <w:t>Előzetes tudás</w:t>
            </w:r>
          </w:p>
        </w:tc>
        <w:tc>
          <w:tcPr>
            <w:tcW w:w="7203" w:type="dxa"/>
            <w:gridSpan w:val="4"/>
          </w:tcPr>
          <w:p w:rsidR="00F81F3B" w:rsidRPr="003C43A3" w:rsidRDefault="00F81F3B" w:rsidP="00F81F3B">
            <w:pPr>
              <w:spacing w:before="120"/>
            </w:pPr>
            <w:r w:rsidRPr="003C43A3">
              <w:t xml:space="preserve">Tárgyak, számok sorba rendezésének képessége (szín-, méret-, forma, csökkenő, növekvő sorrend szerint). Az idő múlásának megfigyelése, </w:t>
            </w:r>
            <w:proofErr w:type="spellStart"/>
            <w:r w:rsidRPr="003C43A3">
              <w:t>periódikusan</w:t>
            </w:r>
            <w:proofErr w:type="spellEnd"/>
            <w:r w:rsidRPr="003C43A3">
              <w:t xml:space="preserve"> ismétlődő események a napi tevékenységekben.</w:t>
            </w:r>
          </w:p>
        </w:tc>
      </w:tr>
      <w:tr w:rsidR="00F81F3B" w:rsidRPr="003C43A3" w:rsidTr="00F81F3B">
        <w:tc>
          <w:tcPr>
            <w:tcW w:w="2272" w:type="dxa"/>
            <w:gridSpan w:val="2"/>
            <w:vAlign w:val="center"/>
          </w:tcPr>
          <w:p w:rsidR="00F81F3B" w:rsidRPr="003C43A3" w:rsidRDefault="00F81F3B" w:rsidP="00F81F3B">
            <w:pPr>
              <w:spacing w:before="120"/>
              <w:jc w:val="center"/>
              <w:rPr>
                <w:b/>
              </w:rPr>
            </w:pPr>
            <w:r w:rsidRPr="003C43A3">
              <w:rPr>
                <w:b/>
              </w:rPr>
              <w:t>A tematikai egység nevelési-fejlesztési céljai</w:t>
            </w:r>
          </w:p>
        </w:tc>
        <w:tc>
          <w:tcPr>
            <w:tcW w:w="7203" w:type="dxa"/>
            <w:gridSpan w:val="4"/>
          </w:tcPr>
          <w:p w:rsidR="00F81F3B" w:rsidRPr="003C43A3" w:rsidRDefault="00F81F3B" w:rsidP="00F81F3B">
            <w:pPr>
              <w:spacing w:before="120"/>
            </w:pPr>
            <w:r w:rsidRPr="003C43A3">
              <w:t>Számok, mennyiségek közötti viszonyokra vonatkozóan megállapítások megfogalmazása. Változások észrevétele, megfigyelése, indoklása.</w:t>
            </w:r>
          </w:p>
        </w:tc>
      </w:tr>
      <w:tr w:rsidR="00F81F3B" w:rsidRPr="003C43A3" w:rsidTr="00F81F3B">
        <w:tc>
          <w:tcPr>
            <w:tcW w:w="3546" w:type="dxa"/>
            <w:gridSpan w:val="3"/>
            <w:tcBorders>
              <w:bottom w:val="single" w:sz="4" w:space="0" w:color="auto"/>
            </w:tcBorders>
            <w:vAlign w:val="center"/>
          </w:tcPr>
          <w:p w:rsidR="00F81F3B" w:rsidRPr="003C43A3" w:rsidRDefault="00F81F3B" w:rsidP="00F81F3B">
            <w:pPr>
              <w:spacing w:before="120"/>
              <w:jc w:val="center"/>
              <w:rPr>
                <w:b/>
              </w:rPr>
            </w:pPr>
            <w:r w:rsidRPr="003C43A3">
              <w:rPr>
                <w:b/>
              </w:rPr>
              <w:t>Ismeretek</w:t>
            </w:r>
          </w:p>
        </w:tc>
        <w:tc>
          <w:tcPr>
            <w:tcW w:w="3547" w:type="dxa"/>
            <w:tcBorders>
              <w:bottom w:val="single" w:sz="4" w:space="0" w:color="auto"/>
            </w:tcBorders>
            <w:vAlign w:val="center"/>
          </w:tcPr>
          <w:p w:rsidR="00F81F3B" w:rsidRPr="003C43A3" w:rsidRDefault="00F81F3B" w:rsidP="00F81F3B">
            <w:pPr>
              <w:spacing w:before="120"/>
              <w:jc w:val="center"/>
              <w:rPr>
                <w:b/>
              </w:rPr>
            </w:pPr>
            <w:r w:rsidRPr="003C43A3">
              <w:rPr>
                <w:b/>
              </w:rPr>
              <w:t>Fejlesztési követelmények</w:t>
            </w:r>
          </w:p>
        </w:tc>
        <w:tc>
          <w:tcPr>
            <w:tcW w:w="2382" w:type="dxa"/>
            <w:gridSpan w:val="2"/>
            <w:tcBorders>
              <w:bottom w:val="single" w:sz="4" w:space="0" w:color="auto"/>
            </w:tcBorders>
            <w:vAlign w:val="center"/>
          </w:tcPr>
          <w:p w:rsidR="00F81F3B" w:rsidRPr="003C43A3" w:rsidRDefault="00F81F3B" w:rsidP="00F81F3B">
            <w:pPr>
              <w:spacing w:before="120"/>
              <w:jc w:val="center"/>
              <w:rPr>
                <w:b/>
              </w:rPr>
            </w:pPr>
            <w:r w:rsidRPr="003C43A3">
              <w:rPr>
                <w:b/>
              </w:rPr>
              <w:t>Kapcsolódási pontok</w:t>
            </w:r>
          </w:p>
        </w:tc>
      </w:tr>
      <w:tr w:rsidR="00F81F3B" w:rsidRPr="003C43A3" w:rsidTr="00F81F3B">
        <w:trPr>
          <w:trHeight w:val="283"/>
        </w:trPr>
        <w:tc>
          <w:tcPr>
            <w:tcW w:w="9475" w:type="dxa"/>
            <w:gridSpan w:val="6"/>
            <w:tcBorders>
              <w:bottom w:val="single" w:sz="4" w:space="0" w:color="auto"/>
            </w:tcBorders>
          </w:tcPr>
          <w:p w:rsidR="00F81F3B" w:rsidRPr="003C43A3" w:rsidRDefault="00F81F3B" w:rsidP="00F81F3B">
            <w:pPr>
              <w:pStyle w:val="feladatszvege"/>
              <w:spacing w:before="120" w:after="0" w:line="240" w:lineRule="auto"/>
              <w:jc w:val="center"/>
              <w:rPr>
                <w:rFonts w:cs="Times New Roman"/>
                <w:b/>
                <w:i/>
              </w:rPr>
            </w:pPr>
            <w:r w:rsidRPr="003C43A3">
              <w:rPr>
                <w:rStyle w:val="Cmsor5Char"/>
              </w:rPr>
              <w:t>Összefüggések, kapcsolatok, szabályszerűségek felismerése</w:t>
            </w:r>
          </w:p>
        </w:tc>
      </w:tr>
      <w:tr w:rsidR="00F81F3B" w:rsidRPr="003C43A3" w:rsidTr="00F81F3B">
        <w:trPr>
          <w:trHeight w:val="6587"/>
        </w:trPr>
        <w:tc>
          <w:tcPr>
            <w:tcW w:w="3546" w:type="dxa"/>
            <w:gridSpan w:val="3"/>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Megkezdett egyszerű szabályú sorozat folytatása mindkét irányban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Gépjátékok különféle elemekkel (például: tárgyak, számok, alakzatok)</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Gépjátékok szabályának felismerése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Gépjátékokban több eset kipróbálása után elempárok, elemhármasok hiányzó elemének megtalálása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Megfigyelt szabály alapján további elempárok, elemhármasok alkotása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Sorozatban, gépjátékokban, táblázatban felismert összefüggés megfogalmazása saját szavakkal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Felismert kapcsolatok, összefüggések, szabályszerűségek szóbeli kifejezése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Sorozatok, szabályjátékok alkotása</w:t>
            </w:r>
          </w:p>
          <w:p w:rsidR="00F81F3B" w:rsidRPr="003C43A3" w:rsidRDefault="00F81F3B" w:rsidP="00F81F3B">
            <w:pPr>
              <w:spacing w:before="120"/>
            </w:pPr>
            <w:r w:rsidRPr="003C43A3">
              <w:br/>
              <w:t>A sorozat fogalmának rögzítése.</w:t>
            </w:r>
          </w:p>
          <w:p w:rsidR="00F81F3B" w:rsidRPr="003C43A3" w:rsidRDefault="00F81F3B" w:rsidP="00F81F3B">
            <w:r w:rsidRPr="003C43A3">
              <w:t>Tárgy-, jel- és számsorozatok szabályának felismerése, követése.</w:t>
            </w:r>
          </w:p>
          <w:p w:rsidR="00F81F3B" w:rsidRPr="003C43A3" w:rsidRDefault="00F81F3B" w:rsidP="00F81F3B">
            <w:r w:rsidRPr="003C43A3">
              <w:t>Növekvő és csökkenő sorozatok.</w:t>
            </w:r>
          </w:p>
          <w:p w:rsidR="00F81F3B" w:rsidRPr="003C43A3" w:rsidRDefault="00F81F3B" w:rsidP="00F81F3B">
            <w:pPr>
              <w:spacing w:before="120"/>
            </w:pPr>
            <w:r w:rsidRPr="003C43A3">
              <w:t>Összefüggések, szabályok.</w:t>
            </w:r>
          </w:p>
          <w:p w:rsidR="00F81F3B" w:rsidRPr="003C43A3" w:rsidRDefault="00F81F3B" w:rsidP="00F81F3B"/>
          <w:p w:rsidR="00F81F3B" w:rsidRPr="003C43A3" w:rsidRDefault="00F81F3B" w:rsidP="00F81F3B">
            <w:r w:rsidRPr="003C43A3">
              <w:t>Számok mennyiségek közti kapcsolatok és jelölésük nyíllal.</w:t>
            </w:r>
          </w:p>
          <w:p w:rsidR="00F81F3B" w:rsidRPr="003C43A3" w:rsidRDefault="00F81F3B" w:rsidP="00F81F3B"/>
          <w:p w:rsidR="00F81F3B" w:rsidRPr="003C43A3" w:rsidRDefault="00F81F3B" w:rsidP="00F81F3B">
            <w:r w:rsidRPr="003C43A3">
              <w:t>Számok táblázatba rendezése.</w:t>
            </w:r>
          </w:p>
          <w:p w:rsidR="00F81F3B" w:rsidRPr="003C43A3" w:rsidRDefault="00F81F3B" w:rsidP="00F81F3B">
            <w:r w:rsidRPr="003C43A3">
              <w:t>Számpárok közötti kapcsolatok.</w:t>
            </w:r>
          </w:p>
        </w:tc>
        <w:tc>
          <w:tcPr>
            <w:tcW w:w="3547"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megadott szabály szerint sorozatot alkot; megértett probléma értelmezéséhez, megoldásához sorozatot, táblázatot állít elő modellként;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ismert műveletekkel alkotott sorozat, táblázat szabályát felismeri; ismert szabály szerint megkezdett sorozatot, táblázatot helyesen, önállóan folytat;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tárgyakkal, számokkal kapcsolatos gépjátékhoz szabályt alkot; felismeri az egyszerű gép megfordításával nyert gép szabályát;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 xml:space="preserve">szabályjátékok során létrehoz a felismert kapcsolat alapján további elempárokat, elemhármasokat; </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a sorozatban, táblázatban, gépjátékokban felismert összefüggést megfogalmazza saját szavaival, nyíljelöléssel vagy nyitott mondattal.</w:t>
            </w:r>
          </w:p>
          <w:p w:rsidR="00F81F3B" w:rsidRPr="003C43A3" w:rsidRDefault="00F81F3B" w:rsidP="00F81F3B">
            <w:pPr>
              <w:pStyle w:val="Szvegtrzs3"/>
              <w:spacing w:before="120"/>
              <w:rPr>
                <w:color w:val="auto"/>
              </w:rPr>
            </w:pPr>
            <w:r w:rsidRPr="003C43A3">
              <w:rPr>
                <w:color w:val="auto"/>
              </w:rPr>
              <w:br/>
              <w:t>Sorozat képzése tárgyakból, jelekből, alakzatokból, számokból.</w:t>
            </w:r>
          </w:p>
          <w:p w:rsidR="00F81F3B" w:rsidRPr="003C43A3" w:rsidRDefault="00F81F3B" w:rsidP="00F81F3B">
            <w:pPr>
              <w:pStyle w:val="Szvegtrzs3"/>
              <w:rPr>
                <w:color w:val="auto"/>
              </w:rPr>
            </w:pPr>
            <w:r w:rsidRPr="003C43A3">
              <w:rPr>
                <w:color w:val="auto"/>
              </w:rPr>
              <w:t>Számsorozat szabályának felismerése, folytatása, kiegészítése megadott vagy felismert összefüggés alapján.</w:t>
            </w:r>
          </w:p>
          <w:p w:rsidR="00F81F3B" w:rsidRPr="003C43A3" w:rsidRDefault="00F81F3B" w:rsidP="00F81F3B">
            <w:pPr>
              <w:autoSpaceDE w:val="0"/>
              <w:autoSpaceDN w:val="0"/>
              <w:adjustRightInd w:val="0"/>
            </w:pPr>
          </w:p>
          <w:p w:rsidR="00F81F3B" w:rsidRPr="003C43A3" w:rsidRDefault="00F81F3B" w:rsidP="00F81F3B">
            <w:pPr>
              <w:autoSpaceDE w:val="0"/>
              <w:autoSpaceDN w:val="0"/>
              <w:adjustRightInd w:val="0"/>
            </w:pPr>
            <w:r w:rsidRPr="003C43A3">
              <w:t>Az összefüggéseket felismerő és a rendező képesség fejlesztése a változások, periodikusság, ritmus, növekedés, csökkenés megfigyelésével.</w:t>
            </w:r>
          </w:p>
          <w:p w:rsidR="00F81F3B" w:rsidRPr="003C43A3" w:rsidRDefault="00F81F3B" w:rsidP="00F81F3B">
            <w:r w:rsidRPr="003C43A3">
              <w:t>Megkezdett sorozatok folytatása adott szabály szerint.</w:t>
            </w:r>
          </w:p>
          <w:p w:rsidR="00F81F3B" w:rsidRPr="003C43A3" w:rsidRDefault="00F81F3B" w:rsidP="00F81F3B">
            <w:pPr>
              <w:spacing w:before="120"/>
            </w:pPr>
            <w:r w:rsidRPr="003C43A3">
              <w:t>Egyszerűbb összefüggések, szabályszerűségek felismerése.</w:t>
            </w:r>
          </w:p>
          <w:p w:rsidR="00F81F3B" w:rsidRPr="003C43A3" w:rsidRDefault="00F81F3B" w:rsidP="00F81F3B">
            <w:pPr>
              <w:pStyle w:val="feladatszvege"/>
              <w:spacing w:after="0" w:line="240" w:lineRule="auto"/>
              <w:rPr>
                <w:rFonts w:cs="Times New Roman"/>
              </w:rPr>
            </w:pPr>
            <w:r w:rsidRPr="003C43A3">
              <w:rPr>
                <w:rFonts w:cs="Times New Roman"/>
              </w:rPr>
              <w:t>Szabályjátékok alkotása.</w:t>
            </w:r>
          </w:p>
          <w:p w:rsidR="00F81F3B" w:rsidRPr="003C43A3" w:rsidRDefault="00F81F3B" w:rsidP="00F81F3B">
            <w:r w:rsidRPr="003C43A3">
              <w:t>Kreativitást fejlesztő feladatsorok megoldása.</w:t>
            </w:r>
          </w:p>
          <w:p w:rsidR="00F81F3B" w:rsidRPr="003C43A3" w:rsidRDefault="00F81F3B" w:rsidP="00F81F3B">
            <w:pPr>
              <w:rPr>
                <w:i/>
              </w:rPr>
            </w:pPr>
          </w:p>
          <w:p w:rsidR="00F81F3B" w:rsidRPr="003C43A3" w:rsidRDefault="00F81F3B" w:rsidP="00F81F3B">
            <w:r w:rsidRPr="003C43A3">
              <w:t>Változó helyzetek megfigyelése, a változás jelölése nyíllal.</w:t>
            </w:r>
          </w:p>
        </w:tc>
        <w:tc>
          <w:tcPr>
            <w:tcW w:w="2382" w:type="dxa"/>
            <w:gridSpan w:val="2"/>
          </w:tcPr>
          <w:p w:rsidR="00F81F3B" w:rsidRPr="003C43A3" w:rsidRDefault="00F81F3B" w:rsidP="00F81F3B">
            <w:pPr>
              <w:pStyle w:val="feladatszvege"/>
              <w:spacing w:before="120" w:after="0" w:line="240" w:lineRule="auto"/>
              <w:rPr>
                <w:rFonts w:cs="Times New Roman"/>
                <w:strike/>
              </w:rPr>
            </w:pPr>
            <w:r w:rsidRPr="003C43A3">
              <w:rPr>
                <w:rFonts w:cs="Times New Roman"/>
                <w:i/>
              </w:rPr>
              <w:t xml:space="preserve">Ének-zene: </w:t>
            </w:r>
            <w:r w:rsidRPr="003C43A3">
              <w:rPr>
                <w:rFonts w:cs="Times New Roman"/>
              </w:rPr>
              <w:t>periodikusság zenei motívumokban.</w:t>
            </w:r>
          </w:p>
        </w:tc>
      </w:tr>
      <w:tr w:rsidR="00F81F3B" w:rsidRPr="003C43A3" w:rsidTr="00F81F3B">
        <w:tc>
          <w:tcPr>
            <w:tcW w:w="2002"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before="120"/>
              <w:jc w:val="center"/>
              <w:rPr>
                <w:b/>
              </w:rPr>
            </w:pPr>
            <w:r w:rsidRPr="003C43A3">
              <w:rPr>
                <w:b/>
              </w:rPr>
              <w:t>Kulcsfogalmak/ fogalmak</w:t>
            </w:r>
          </w:p>
        </w:tc>
        <w:tc>
          <w:tcPr>
            <w:tcW w:w="7473" w:type="dxa"/>
            <w:gridSpan w:val="5"/>
            <w:tcBorders>
              <w:top w:val="single" w:sz="4" w:space="0" w:color="auto"/>
              <w:left w:val="single" w:sz="4" w:space="0" w:color="auto"/>
              <w:bottom w:val="single" w:sz="4" w:space="0" w:color="auto"/>
              <w:right w:val="single" w:sz="4" w:space="0" w:color="auto"/>
            </w:tcBorders>
          </w:tcPr>
          <w:p w:rsidR="00F81F3B" w:rsidRPr="003C43A3" w:rsidRDefault="00F81F3B" w:rsidP="00F81F3B">
            <w:r w:rsidRPr="003C43A3">
              <w:t>szabály, sorozat, számsorozat, növekvő, csökkenő, kapcsolat, számpár, számhármas</w:t>
            </w:r>
            <w:r w:rsidRPr="003C43A3">
              <w:br/>
            </w:r>
            <w:r w:rsidRPr="003C43A3">
              <w:rPr>
                <w:bCs/>
              </w:rPr>
              <w:t>szabály</w:t>
            </w:r>
          </w:p>
        </w:tc>
      </w:tr>
    </w:tbl>
    <w:p w:rsidR="00F81F3B" w:rsidRPr="003C43A3" w:rsidRDefault="00F81F3B" w:rsidP="00F81F3B"/>
    <w:p w:rsidR="00F81F3B" w:rsidRPr="003C43A3" w:rsidRDefault="00F81F3B" w:rsidP="00F81F3B"/>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321"/>
        <w:gridCol w:w="1184"/>
        <w:gridCol w:w="3234"/>
        <w:gridCol w:w="1425"/>
        <w:gridCol w:w="1360"/>
      </w:tblGrid>
      <w:tr w:rsidR="00F81F3B" w:rsidRPr="003C43A3" w:rsidTr="00F81F3B">
        <w:tc>
          <w:tcPr>
            <w:tcW w:w="2272" w:type="dxa"/>
            <w:gridSpan w:val="2"/>
            <w:vAlign w:val="center"/>
          </w:tcPr>
          <w:p w:rsidR="00F81F3B" w:rsidRPr="003C43A3" w:rsidRDefault="00F81F3B" w:rsidP="00F81F3B">
            <w:pPr>
              <w:spacing w:before="120"/>
              <w:jc w:val="center"/>
              <w:rPr>
                <w:b/>
              </w:rPr>
            </w:pPr>
            <w:r w:rsidRPr="003C43A3">
              <w:rPr>
                <w:b/>
              </w:rPr>
              <w:t>Tematikai egység/ Fejlesztési cél</w:t>
            </w:r>
          </w:p>
        </w:tc>
        <w:tc>
          <w:tcPr>
            <w:tcW w:w="5843" w:type="dxa"/>
            <w:gridSpan w:val="3"/>
            <w:vAlign w:val="center"/>
          </w:tcPr>
          <w:p w:rsidR="00F81F3B" w:rsidRPr="003C43A3" w:rsidRDefault="00F81F3B" w:rsidP="00F81F3B">
            <w:pPr>
              <w:spacing w:before="120"/>
              <w:jc w:val="center"/>
            </w:pPr>
            <w:r w:rsidRPr="003C43A3">
              <w:rPr>
                <w:b/>
                <w:bCs/>
                <w:kern w:val="32"/>
              </w:rPr>
              <w:t>4. Geometria</w:t>
            </w:r>
          </w:p>
        </w:tc>
        <w:tc>
          <w:tcPr>
            <w:tcW w:w="1360" w:type="dxa"/>
            <w:vAlign w:val="center"/>
          </w:tcPr>
          <w:p w:rsidR="00F81F3B" w:rsidRPr="003C43A3" w:rsidRDefault="00F81F3B" w:rsidP="00F81F3B">
            <w:pPr>
              <w:spacing w:before="120"/>
              <w:jc w:val="center"/>
              <w:rPr>
                <w:b/>
              </w:rPr>
            </w:pPr>
            <w:r w:rsidRPr="003C43A3">
              <w:rPr>
                <w:b/>
              </w:rPr>
              <w:t>Órakeret</w:t>
            </w:r>
          </w:p>
          <w:p w:rsidR="00F81F3B" w:rsidRPr="003C43A3" w:rsidRDefault="00F81F3B" w:rsidP="00F81F3B">
            <w:pPr>
              <w:jc w:val="center"/>
              <w:rPr>
                <w:b/>
              </w:rPr>
            </w:pPr>
            <w:r w:rsidRPr="003C43A3">
              <w:rPr>
                <w:b/>
              </w:rPr>
              <w:t>27 óra</w:t>
            </w:r>
          </w:p>
        </w:tc>
      </w:tr>
      <w:tr w:rsidR="00F81F3B" w:rsidRPr="003C43A3" w:rsidTr="00F81F3B">
        <w:tc>
          <w:tcPr>
            <w:tcW w:w="2272" w:type="dxa"/>
            <w:gridSpan w:val="2"/>
            <w:vAlign w:val="center"/>
          </w:tcPr>
          <w:p w:rsidR="00F81F3B" w:rsidRPr="003C43A3" w:rsidRDefault="00F81F3B" w:rsidP="00F81F3B">
            <w:pPr>
              <w:spacing w:before="120"/>
              <w:jc w:val="center"/>
              <w:rPr>
                <w:b/>
              </w:rPr>
            </w:pPr>
            <w:r w:rsidRPr="003C43A3">
              <w:rPr>
                <w:b/>
              </w:rPr>
              <w:t>Előzetes tudás</w:t>
            </w:r>
          </w:p>
        </w:tc>
        <w:tc>
          <w:tcPr>
            <w:tcW w:w="7203" w:type="dxa"/>
            <w:gridSpan w:val="4"/>
            <w:shd w:val="clear" w:color="auto" w:fill="FFFFFF"/>
          </w:tcPr>
          <w:p w:rsidR="00F81F3B" w:rsidRPr="003C43A3" w:rsidRDefault="00F81F3B" w:rsidP="00F81F3B">
            <w:pPr>
              <w:spacing w:before="120"/>
            </w:pPr>
            <w:r w:rsidRPr="003C43A3">
              <w:t>A már megismert geometriai formák felismerése, csoportosítása. Az azonos formák közül az eltérők kiválogatásának képessége. Adott formák összekapcsolása tárgyakkal. Térbeli tájékozódás a testsémáknak megfelelően. Mérőeszközök használata.</w:t>
            </w:r>
          </w:p>
        </w:tc>
      </w:tr>
      <w:tr w:rsidR="00F81F3B" w:rsidRPr="003C43A3" w:rsidTr="00F81F3B">
        <w:tc>
          <w:tcPr>
            <w:tcW w:w="2272" w:type="dxa"/>
            <w:gridSpan w:val="2"/>
            <w:vAlign w:val="center"/>
          </w:tcPr>
          <w:p w:rsidR="00F81F3B" w:rsidRPr="003C43A3" w:rsidRDefault="00F81F3B" w:rsidP="00F81F3B">
            <w:pPr>
              <w:spacing w:before="120"/>
              <w:jc w:val="center"/>
              <w:rPr>
                <w:b/>
              </w:rPr>
            </w:pPr>
            <w:r w:rsidRPr="003C43A3">
              <w:rPr>
                <w:b/>
              </w:rPr>
              <w:t>A tematikai egység nevelési-fejlesztési céljai</w:t>
            </w:r>
          </w:p>
        </w:tc>
        <w:tc>
          <w:tcPr>
            <w:tcW w:w="7203" w:type="dxa"/>
            <w:gridSpan w:val="4"/>
          </w:tcPr>
          <w:p w:rsidR="00F81F3B" w:rsidRPr="003C43A3" w:rsidRDefault="00F81F3B" w:rsidP="00F81F3B">
            <w:pPr>
              <w:spacing w:before="120"/>
            </w:pPr>
            <w:r w:rsidRPr="003C43A3">
              <w:t>Megfigyelőképesség, tartós figyelem fejlesztése. Feladattudat és feladattartás fejlesztése. Térszemlélet kialakításának alapozása. Finommotoros mozgás fejlesztése. Pontosság, tervszerűség, kitartás a munkában. Helyes és biztonságos eszközkezelés. A környezet megismerésének igénye.</w:t>
            </w:r>
            <w:r w:rsidRPr="003C43A3">
              <w:rPr>
                <w:rFonts w:eastAsia="MS Mincho"/>
              </w:rPr>
              <w:t xml:space="preserve"> Mennyiségfogalmak kialakítása a 100-as számkörben, mérések alkalmilag választott és szabvány mérőeszközökkel. Gyakorlottság kialakítása tényleges mérésekben. Irányok rögzítése, alkalmazása.</w:t>
            </w:r>
          </w:p>
        </w:tc>
      </w:tr>
      <w:tr w:rsidR="00F81F3B" w:rsidRPr="003C43A3" w:rsidTr="00F81F3B">
        <w:tc>
          <w:tcPr>
            <w:tcW w:w="3456" w:type="dxa"/>
            <w:gridSpan w:val="3"/>
          </w:tcPr>
          <w:p w:rsidR="00F81F3B" w:rsidRPr="003C43A3" w:rsidRDefault="00F81F3B" w:rsidP="00F81F3B">
            <w:pPr>
              <w:spacing w:before="120"/>
              <w:jc w:val="center"/>
              <w:rPr>
                <w:b/>
              </w:rPr>
            </w:pPr>
            <w:r w:rsidRPr="003C43A3">
              <w:rPr>
                <w:b/>
              </w:rPr>
              <w:t>Ismeretek</w:t>
            </w:r>
          </w:p>
        </w:tc>
        <w:tc>
          <w:tcPr>
            <w:tcW w:w="3234" w:type="dxa"/>
          </w:tcPr>
          <w:p w:rsidR="00F81F3B" w:rsidRPr="003C43A3" w:rsidRDefault="00F81F3B" w:rsidP="00F81F3B">
            <w:pPr>
              <w:spacing w:before="120"/>
              <w:jc w:val="center"/>
              <w:rPr>
                <w:b/>
              </w:rPr>
            </w:pPr>
            <w:r w:rsidRPr="003C43A3">
              <w:rPr>
                <w:b/>
              </w:rPr>
              <w:t>Fejlesztési követelmények</w:t>
            </w:r>
          </w:p>
        </w:tc>
        <w:tc>
          <w:tcPr>
            <w:tcW w:w="2785" w:type="dxa"/>
            <w:gridSpan w:val="2"/>
          </w:tcPr>
          <w:p w:rsidR="00F81F3B" w:rsidRPr="003C43A3" w:rsidRDefault="00F81F3B" w:rsidP="00F81F3B">
            <w:pPr>
              <w:spacing w:before="120"/>
              <w:jc w:val="center"/>
              <w:rPr>
                <w:b/>
              </w:rPr>
            </w:pPr>
            <w:r w:rsidRPr="003C43A3">
              <w:rPr>
                <w:b/>
              </w:rPr>
              <w:t>Kapcsolódási pontok</w:t>
            </w:r>
          </w:p>
        </w:tc>
      </w:tr>
      <w:tr w:rsidR="00F81F3B" w:rsidRPr="003C43A3" w:rsidTr="00F81F3B">
        <w:tc>
          <w:tcPr>
            <w:tcW w:w="9475" w:type="dxa"/>
            <w:gridSpan w:val="6"/>
          </w:tcPr>
          <w:p w:rsidR="00F81F3B" w:rsidRPr="003C43A3" w:rsidRDefault="00F81F3B" w:rsidP="00F81F3B">
            <w:pPr>
              <w:spacing w:before="120"/>
              <w:jc w:val="center"/>
              <w:rPr>
                <w:b/>
                <w:i/>
              </w:rPr>
            </w:pPr>
            <w:r w:rsidRPr="003C43A3">
              <w:rPr>
                <w:rStyle w:val="Cmsor5Char"/>
              </w:rPr>
              <w:t>Alkotás térben és síkon</w:t>
            </w:r>
          </w:p>
        </w:tc>
      </w:tr>
      <w:tr w:rsidR="00F81F3B" w:rsidRPr="003C43A3" w:rsidTr="00F81F3B">
        <w:tc>
          <w:tcPr>
            <w:tcW w:w="3456" w:type="dxa"/>
            <w:gridSpan w:val="3"/>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Építés egyszerűbb nézetek, egyszerűbb alaprajzok alapján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Sokszögek előállítása nyírással, hajtogatással, pálcikákkal, gumikarika kifeszítésével, vonalzós rajzolással adott feltételek szerint</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Szimmetrikus alakzatok létrehozása térben és síkban (például: építéssel, kirakással, nyírással, hajtogatással, festéssel), és szükség szerint a szimmetria meglétének ellenőrzése választott módszerrel (például: tükör, hajtogatás)</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Adott feltételeknek megfelelő többféle alakzat, minta előállítása</w:t>
            </w:r>
          </w:p>
          <w:p w:rsidR="00F81F3B" w:rsidRPr="003C43A3" w:rsidRDefault="00F81F3B" w:rsidP="00F81F3B">
            <w:pPr>
              <w:spacing w:before="120"/>
            </w:pPr>
            <w:r w:rsidRPr="003C43A3">
              <w:br/>
              <w:t>Az egyenes és görbe vonal megismerése.</w:t>
            </w:r>
          </w:p>
        </w:tc>
        <w:tc>
          <w:tcPr>
            <w:tcW w:w="3234"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minta alapján létrehoz térbeli, síkbeli alkotásokat;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sormintát, síkmintát felismer, folytat;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testeket épít élekből, lapokból; testeket épít képek, alaprajzok alapján; elkészíti egyszerű testek alaprajzát;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síkidomokat hoz létre különféle eszközök segítségével;</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alaklemezt, vonalzót használ alkotáskor;</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megtalálja az összes, több feltételnek megfelelő építményt, síkbeli kirakást;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szimmetrikus alakzatokat hoz létre térben, síkban különböző eszközökkel; felismeri a szimmetriát valóságos dolgokon, síkbeli alakzatokon.</w:t>
            </w:r>
          </w:p>
          <w:p w:rsidR="00F81F3B" w:rsidRPr="003C43A3" w:rsidRDefault="00F81F3B" w:rsidP="00F81F3B">
            <w:pPr>
              <w:spacing w:before="120"/>
            </w:pPr>
            <w:r w:rsidRPr="003C43A3">
              <w:br/>
              <w:t>Tudatos megfigyelés.</w:t>
            </w:r>
          </w:p>
          <w:p w:rsidR="00F81F3B" w:rsidRPr="003C43A3" w:rsidRDefault="00F81F3B" w:rsidP="00F81F3B">
            <w:r w:rsidRPr="003C43A3">
              <w:t>A vonalzó használata. Objektumok alkotása szabadon.</w:t>
            </w:r>
          </w:p>
        </w:tc>
        <w:tc>
          <w:tcPr>
            <w:tcW w:w="2785" w:type="dxa"/>
            <w:gridSpan w:val="2"/>
          </w:tcPr>
          <w:p w:rsidR="00F81F3B" w:rsidRPr="003C43A3" w:rsidRDefault="00F81F3B" w:rsidP="00F81F3B">
            <w:pPr>
              <w:spacing w:before="120"/>
            </w:pPr>
            <w:r w:rsidRPr="003C43A3">
              <w:rPr>
                <w:i/>
              </w:rPr>
              <w:t>Környezetismeret:</w:t>
            </w:r>
            <w:r w:rsidRPr="003C43A3">
              <w:t xml:space="preserve"> közvetlen környezet megfigyelése a testek formája szerint (egyenes és görbe vonalak keresése).</w:t>
            </w:r>
            <w:r w:rsidRPr="003C43A3">
              <w:br/>
            </w:r>
            <w:r w:rsidRPr="003C43A3">
              <w:br/>
            </w:r>
            <w:r w:rsidRPr="003C43A3">
              <w:rPr>
                <w:i/>
              </w:rPr>
              <w:t xml:space="preserve">Vizuális kultúra: </w:t>
            </w:r>
            <w:r w:rsidRPr="003C43A3">
              <w:t>Geometriai alakzatok rajzolása, nyírása. A vizuális nyelv alapvető eszközeinek (pont, vonal, forma) használata és megkülönböztetése. Kompozíció alkotása geometriai alakzatokból (mozaikkép).</w:t>
            </w:r>
          </w:p>
        </w:tc>
      </w:tr>
      <w:tr w:rsidR="00F81F3B" w:rsidRPr="003C43A3" w:rsidTr="00F81F3B">
        <w:tc>
          <w:tcPr>
            <w:tcW w:w="9475" w:type="dxa"/>
            <w:gridSpan w:val="6"/>
          </w:tcPr>
          <w:p w:rsidR="00F81F3B" w:rsidRPr="003C43A3" w:rsidRDefault="00F81F3B" w:rsidP="00F81F3B">
            <w:pPr>
              <w:spacing w:before="120"/>
              <w:jc w:val="center"/>
              <w:rPr>
                <w:b/>
              </w:rPr>
            </w:pPr>
            <w:r w:rsidRPr="003C43A3">
              <w:rPr>
                <w:rStyle w:val="Cmsor5Char"/>
              </w:rPr>
              <w:t>Alakzatok geometriai tulajdonságai</w:t>
            </w:r>
          </w:p>
        </w:tc>
      </w:tr>
      <w:tr w:rsidR="00F81F3B" w:rsidRPr="003C43A3" w:rsidTr="00F81F3B">
        <w:tc>
          <w:tcPr>
            <w:tcW w:w="3456" w:type="dxa"/>
            <w:gridSpan w:val="3"/>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Sokféle alakú testek közül a gömb és a szögletes testek kiemelése érzékszervi tapasztalatok alapján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Sokszöglapokkal határolt testek lapjainak, éleinek, csúcsainak megfigyelése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Egyszerű, sokszöglapokkal határolt test lapjainak megszámlálása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Téglatest lapjainak megszámlálása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Sokféle alakú síklapok közül a körlap és a sokszögek kiemelése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Sokszögek előállítása során az oldal és csúcs szavak megismerése, használata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Sokszögek oldalainak és csúcsainak megszámlálása </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Sokszögek elnevezése oldalak és csúcsok száma szerint</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Téglalap oldalainak és csúcsainak megszámlálása</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Téglalap átlóinak és tükör tengelyeinek megfigyelése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Sokszögek közül a nem négyzet téglalapok és négyzetek kiválogatása</w:t>
            </w:r>
          </w:p>
          <w:p w:rsidR="00F81F3B" w:rsidRPr="003C43A3" w:rsidRDefault="00F81F3B" w:rsidP="00F81F3B">
            <w:pPr>
              <w:spacing w:before="120"/>
            </w:pPr>
            <w:r w:rsidRPr="003C43A3">
              <w:br/>
              <w:t>Tapasztalatgyűjtés egyszerű alakzatokról.</w:t>
            </w:r>
          </w:p>
          <w:p w:rsidR="00F81F3B" w:rsidRPr="003C43A3" w:rsidRDefault="00F81F3B" w:rsidP="00F81F3B">
            <w:pPr>
              <w:spacing w:before="120"/>
            </w:pPr>
            <w:r w:rsidRPr="003C43A3">
              <w:br/>
              <w:t>Tengelyesen tükrös alakzat előállítása hajtogatással, nyírással, megfigyelése tükör segítségével.</w:t>
            </w:r>
          </w:p>
          <w:p w:rsidR="00F81F3B" w:rsidRPr="003C43A3" w:rsidRDefault="00F81F3B" w:rsidP="00F81F3B">
            <w:r w:rsidRPr="003C43A3">
              <w:t>A tapasztalatok megfogalmazása.</w:t>
            </w:r>
          </w:p>
          <w:p w:rsidR="00F81F3B" w:rsidRPr="003C43A3" w:rsidRDefault="00F81F3B" w:rsidP="00F81F3B">
            <w:pPr>
              <w:pStyle w:val="Szvegtrzs3"/>
              <w:spacing w:before="120"/>
              <w:rPr>
                <w:color w:val="auto"/>
              </w:rPr>
            </w:pPr>
            <w:r w:rsidRPr="003C43A3">
              <w:rPr>
                <w:color w:val="auto"/>
              </w:rPr>
              <w:br/>
              <w:t>Sík- és térbeli alakzatok megfigyelése, szétválogatása, megkülönböztetése.</w:t>
            </w:r>
            <w:r w:rsidRPr="003C43A3">
              <w:rPr>
                <w:color w:val="auto"/>
              </w:rPr>
              <w:br/>
            </w:r>
            <w:r w:rsidRPr="003C43A3">
              <w:rPr>
                <w:color w:val="auto"/>
              </w:rPr>
              <w:br/>
              <w:t>Síkidomok. (négyzet, téglalap, háromszög, kör).</w:t>
            </w:r>
          </w:p>
          <w:p w:rsidR="00F81F3B" w:rsidRPr="003C43A3" w:rsidRDefault="00F81F3B" w:rsidP="00F81F3B">
            <w:pPr>
              <w:pStyle w:val="Szvegtrzs3"/>
              <w:spacing w:before="120"/>
              <w:rPr>
                <w:color w:val="auto"/>
              </w:rPr>
            </w:pPr>
            <w:r w:rsidRPr="003C43A3">
              <w:rPr>
                <w:color w:val="auto"/>
              </w:rPr>
              <w:t>Tulajdonságok, kapcsolatok, azonosságok és különbözőségek.</w:t>
            </w:r>
            <w:r w:rsidRPr="003C43A3">
              <w:rPr>
                <w:color w:val="auto"/>
              </w:rPr>
              <w:br/>
            </w:r>
            <w:r w:rsidRPr="003C43A3">
              <w:rPr>
                <w:color w:val="auto"/>
              </w:rPr>
              <w:br/>
              <w:t>Testek (kocka, téglatest).</w:t>
            </w:r>
          </w:p>
          <w:p w:rsidR="00F81F3B" w:rsidRPr="003C43A3" w:rsidRDefault="00F81F3B" w:rsidP="00F81F3B">
            <w:pPr>
              <w:pStyle w:val="Szvegtrzs3"/>
              <w:rPr>
                <w:color w:val="auto"/>
              </w:rPr>
            </w:pPr>
            <w:r w:rsidRPr="003C43A3">
              <w:rPr>
                <w:color w:val="auto"/>
              </w:rPr>
              <w:t>Tulajdonságok, kapcsolatok, azonosságok és különbözőségek.</w:t>
            </w:r>
          </w:p>
          <w:p w:rsidR="00F81F3B" w:rsidRPr="003C43A3" w:rsidRDefault="00F81F3B" w:rsidP="00F81F3B">
            <w:r w:rsidRPr="003C43A3">
              <w:br/>
            </w:r>
          </w:p>
        </w:tc>
        <w:tc>
          <w:tcPr>
            <w:tcW w:w="3234"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megfigyeli az alakzatok közös tulajdonságát, megfelelő címkéket talál megadott és halmazokba rendezett alakzatokhoz;</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megtalálja a közös tulajdonsággal nem rendelkező alakzatokat;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megnevezi a tevékenységei során előállított, válogatásai során előkerülő alakzatokon megfigyelt tulajdonságokat;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megszámlálja az egyszerű szögletes test lapjait;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megnevezi a téglatest lapjainak alakját, felismeri a téglatesten az egybevágó lapokat, megkülönbözteti a téglatesten az éleket, csúcsokat;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tudja a téglalap oldalainak és csúcsainak számát, összehajtással megmutatja a téglalap szögeinek egyenlőségét;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megmutatja a téglalap azonos hosszúságú oldalait és elhelyezkedésüket, megmutatja és megszámlálja a téglalap átlóit és szimmetriatengelyeit;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 xml:space="preserve">megfigyeli a kocka, mint speciális téglatest és a </w:t>
            </w:r>
            <w:proofErr w:type="gramStart"/>
            <w:r w:rsidRPr="003C43A3">
              <w:rPr>
                <w:rFonts w:eastAsiaTheme="minorHAnsi"/>
                <w:lang w:eastAsia="en-US"/>
              </w:rPr>
              <w:t>négyzet</w:t>
            </w:r>
            <w:proofErr w:type="gramEnd"/>
            <w:r w:rsidRPr="003C43A3">
              <w:rPr>
                <w:rFonts w:eastAsiaTheme="minorHAnsi"/>
                <w:lang w:eastAsia="en-US"/>
              </w:rPr>
              <w:t xml:space="preserve"> mint speciális téglalap tulajdonságait;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megnevezi megfigyelt tulajdonságai alapján a téglatestet, kockát, téglalapot, négyzetet;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megfigyelt tulajdonságaival jellemzi a létrehozott síkbeli és térbeli alkotást, mintázatot.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különbséget tesz testek és síkidomok között;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kiválasztja megadott síkidomok közül a sokszögeket.</w:t>
            </w:r>
          </w:p>
          <w:p w:rsidR="00F81F3B" w:rsidRPr="003C43A3" w:rsidRDefault="00F81F3B" w:rsidP="00F81F3B">
            <w:pPr>
              <w:spacing w:before="120"/>
            </w:pPr>
            <w:r w:rsidRPr="003C43A3">
              <w:br/>
              <w:t>A megfigyelések megfogalmazása az alakzatok formájára vonatkozóan. Alakzatok másolása, összehasonlítása, annak eldöntése, hogy a létrehozott alakzat rendelkezik-e a kiválasztott tulajdonsággal.</w:t>
            </w:r>
          </w:p>
          <w:p w:rsidR="00F81F3B" w:rsidRPr="003C43A3" w:rsidRDefault="00F81F3B" w:rsidP="00F81F3B">
            <w:pPr>
              <w:spacing w:before="120"/>
            </w:pPr>
            <w:r w:rsidRPr="003C43A3">
              <w:t xml:space="preserve">A geometriai alakzatokhoz kapcsolódó képek megtekintése, készítése. </w:t>
            </w:r>
            <w:r w:rsidRPr="003C43A3">
              <w:br/>
            </w:r>
            <w:r w:rsidRPr="003C43A3">
              <w:br/>
              <w:t>A tükrös alakzatokhoz kapcsolódó képek megtekintése, jellemzése.</w:t>
            </w:r>
            <w:r w:rsidRPr="003C43A3">
              <w:br/>
            </w:r>
            <w:r w:rsidRPr="003C43A3">
              <w:br/>
              <w:t>Síkidom és test különbségének megfigyelése.</w:t>
            </w:r>
          </w:p>
          <w:p w:rsidR="00F81F3B" w:rsidRPr="003C43A3" w:rsidRDefault="00F81F3B" w:rsidP="00F81F3B">
            <w:r w:rsidRPr="003C43A3">
              <w:t>Síkidomok előállítása hajtogatással, nyírással, rajzolással.</w:t>
            </w:r>
          </w:p>
          <w:p w:rsidR="00F81F3B" w:rsidRPr="003C43A3" w:rsidRDefault="00F81F3B" w:rsidP="00F81F3B">
            <w:pPr>
              <w:spacing w:before="120"/>
            </w:pPr>
            <w:r w:rsidRPr="003C43A3">
              <w:t>Testek építése testekből másolással, vagy szóbeli utasítás alapján.</w:t>
            </w:r>
            <w:r w:rsidRPr="003C43A3">
              <w:br/>
            </w:r>
            <w:r w:rsidRPr="003C43A3">
              <w:br/>
              <w:t>Síkidomok rajzolása szabadon és szavakban megadott feltétel szerint.</w:t>
            </w:r>
          </w:p>
          <w:p w:rsidR="00F81F3B" w:rsidRPr="003C43A3" w:rsidRDefault="00F81F3B" w:rsidP="00F81F3B">
            <w:pPr>
              <w:pStyle w:val="Szvegtrzs3"/>
              <w:spacing w:before="120"/>
              <w:rPr>
                <w:color w:val="auto"/>
              </w:rPr>
            </w:pPr>
            <w:r w:rsidRPr="003C43A3">
              <w:rPr>
                <w:color w:val="auto"/>
              </w:rPr>
              <w:t>Összehasonlítás.</w:t>
            </w:r>
            <w:r w:rsidRPr="003C43A3">
              <w:rPr>
                <w:color w:val="auto"/>
              </w:rPr>
              <w:br/>
            </w:r>
            <w:r w:rsidRPr="003C43A3">
              <w:rPr>
                <w:color w:val="auto"/>
              </w:rPr>
              <w:br/>
              <w:t>Testek válogatása és osztályozása megadott szempontok szerint.</w:t>
            </w:r>
          </w:p>
          <w:p w:rsidR="00F81F3B" w:rsidRPr="003C43A3" w:rsidRDefault="00F81F3B" w:rsidP="00F81F3B">
            <w:r w:rsidRPr="003C43A3">
              <w:t>Testek építése szabadon és adott feltételek szerint, tulajdonságaik megfigyelése.</w:t>
            </w:r>
          </w:p>
          <w:p w:rsidR="00F81F3B" w:rsidRPr="003C43A3" w:rsidRDefault="00F81F3B" w:rsidP="00F81F3B"/>
          <w:p w:rsidR="00F81F3B" w:rsidRPr="003C43A3" w:rsidRDefault="00F81F3B" w:rsidP="00F81F3B"/>
        </w:tc>
        <w:tc>
          <w:tcPr>
            <w:tcW w:w="2785" w:type="dxa"/>
            <w:gridSpan w:val="2"/>
          </w:tcPr>
          <w:p w:rsidR="00F81F3B" w:rsidRPr="003C43A3" w:rsidRDefault="00F81F3B" w:rsidP="00F81F3B">
            <w:pPr>
              <w:spacing w:before="120"/>
            </w:pPr>
            <w:r w:rsidRPr="003C43A3">
              <w:rPr>
                <w:i/>
              </w:rPr>
              <w:t>Környezetismeret:</w:t>
            </w:r>
            <w:r w:rsidRPr="003C43A3">
              <w:t xml:space="preserve"> alakzatok formájának megfigyelése a környezetünkben.</w:t>
            </w:r>
            <w:r w:rsidRPr="003C43A3">
              <w:br/>
            </w:r>
            <w:r w:rsidRPr="003C43A3">
              <w:br/>
            </w:r>
            <w:r w:rsidRPr="003C43A3">
              <w:rPr>
                <w:i/>
              </w:rPr>
              <w:t>Technika, életvitel és gyakorlat:</w:t>
            </w:r>
            <w:r w:rsidRPr="003C43A3">
              <w:t xml:space="preserve"> vonalzó használata.</w:t>
            </w:r>
            <w:r w:rsidRPr="003C43A3">
              <w:br/>
            </w:r>
            <w:r w:rsidRPr="003C43A3">
              <w:br/>
            </w:r>
            <w:r w:rsidRPr="003C43A3">
              <w:rPr>
                <w:i/>
              </w:rPr>
              <w:t>Vizuális kultúra</w:t>
            </w:r>
            <w:proofErr w:type="gramStart"/>
            <w:r w:rsidRPr="003C43A3">
              <w:rPr>
                <w:i/>
              </w:rPr>
              <w:t>;környezetismeret</w:t>
            </w:r>
            <w:proofErr w:type="gramEnd"/>
            <w:r w:rsidRPr="003C43A3">
              <w:rPr>
                <w:i/>
              </w:rPr>
              <w:t>:</w:t>
            </w:r>
            <w:r w:rsidRPr="003C43A3">
              <w:t xml:space="preserve"> tárgyak egymáshoz való viszonyának, helyzetének, arányának megfigyelése.</w:t>
            </w:r>
          </w:p>
        </w:tc>
      </w:tr>
      <w:tr w:rsidR="00F81F3B" w:rsidRPr="003C43A3" w:rsidTr="00F81F3B">
        <w:tc>
          <w:tcPr>
            <w:tcW w:w="9475" w:type="dxa"/>
            <w:gridSpan w:val="6"/>
          </w:tcPr>
          <w:p w:rsidR="00F81F3B" w:rsidRPr="003C43A3" w:rsidRDefault="00F81F3B" w:rsidP="00F81F3B">
            <w:pPr>
              <w:spacing w:before="120"/>
              <w:jc w:val="center"/>
              <w:rPr>
                <w:b/>
                <w:i/>
              </w:rPr>
            </w:pPr>
            <w:r w:rsidRPr="003C43A3">
              <w:rPr>
                <w:rStyle w:val="Cmsor5Char"/>
              </w:rPr>
              <w:t>Transzformációk</w:t>
            </w:r>
          </w:p>
        </w:tc>
      </w:tr>
      <w:tr w:rsidR="00F81F3B" w:rsidRPr="003C43A3" w:rsidTr="00F81F3B">
        <w:tc>
          <w:tcPr>
            <w:tcW w:w="3456" w:type="dxa"/>
            <w:gridSpan w:val="3"/>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Tárgyak, építmények, képek tükörképének kirakása, előállítása különböző tevékenységek során; a kapott alakzat ellenőrzése tükör segítségével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Alakzatok eltolt képének előállítása térben és síkban mozgással, mozgatással, másolópapír segítségével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Sor- és síkminták készítése eltolással és tükrözéssel</w:t>
            </w:r>
          </w:p>
          <w:p w:rsidR="00F81F3B" w:rsidRPr="003C43A3" w:rsidRDefault="00F81F3B" w:rsidP="00F81F3B">
            <w:pPr>
              <w:spacing w:before="120"/>
              <w:rPr>
                <w:b/>
              </w:rPr>
            </w:pPr>
          </w:p>
        </w:tc>
        <w:tc>
          <w:tcPr>
            <w:tcW w:w="3234"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megépíti, kirakja, megrajzolja hálón, jelölés nélküli lapon sablonnal, másolópapír segítségével alakzat tükörképét, eltolt képét;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ellenőrzi a tükrözés, eltolás helyességét tükör vagy másolópapír segítségével;</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követi a sormintában vagy a síkmintában lévő szimmetriát;</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térben, síkban az eredetihez hasonló testeket, síkidomokat alkot nagyított vagy kicsinyített elemekből; az eredetihez hasonló síkidomokat rajzol hálón.</w:t>
            </w:r>
          </w:p>
          <w:p w:rsidR="00F81F3B" w:rsidRPr="003C43A3" w:rsidRDefault="00F81F3B" w:rsidP="00F81F3B">
            <w:r w:rsidRPr="003C43A3">
              <w:br/>
              <w:t>Szemponttartás. Kreativitás fejlesztése.</w:t>
            </w:r>
          </w:p>
        </w:tc>
        <w:tc>
          <w:tcPr>
            <w:tcW w:w="2785" w:type="dxa"/>
            <w:gridSpan w:val="2"/>
          </w:tcPr>
          <w:p w:rsidR="00F81F3B" w:rsidRPr="003C43A3" w:rsidRDefault="00F81F3B" w:rsidP="00F81F3B">
            <w:pPr>
              <w:spacing w:before="120"/>
            </w:pPr>
            <w:r w:rsidRPr="003C43A3">
              <w:rPr>
                <w:i/>
              </w:rPr>
              <w:t>Vizuális kultúra</w:t>
            </w:r>
            <w:proofErr w:type="gramStart"/>
            <w:r w:rsidRPr="003C43A3">
              <w:rPr>
                <w:i/>
              </w:rPr>
              <w:t>;környezetismeret</w:t>
            </w:r>
            <w:proofErr w:type="gramEnd"/>
            <w:r w:rsidRPr="003C43A3">
              <w:rPr>
                <w:i/>
              </w:rPr>
              <w:t>:</w:t>
            </w:r>
            <w:r w:rsidRPr="003C43A3">
              <w:t xml:space="preserve"> tárgyak egymáshoz való viszonyának, helyzetének, arányának megfigyelése.</w:t>
            </w:r>
            <w:r w:rsidRPr="003C43A3">
              <w:br/>
            </w:r>
            <w:r w:rsidRPr="003C43A3">
              <w:br/>
            </w:r>
            <w:r w:rsidRPr="003C43A3">
              <w:rPr>
                <w:i/>
              </w:rPr>
              <w:t>Technika, életvitel és gyakorlat:</w:t>
            </w:r>
            <w:r w:rsidRPr="003C43A3">
              <w:t xml:space="preserve"> vonalzó használata.</w:t>
            </w:r>
            <w:r w:rsidRPr="003C43A3">
              <w:br/>
            </w:r>
            <w:r w:rsidRPr="003C43A3">
              <w:br/>
            </w:r>
            <w:r w:rsidRPr="003C43A3">
              <w:rPr>
                <w:i/>
              </w:rPr>
              <w:t>Technika, életvitel és gyakorlat:</w:t>
            </w:r>
            <w:r w:rsidRPr="003C43A3">
              <w:t xml:space="preserve"> testek építése.</w:t>
            </w:r>
          </w:p>
        </w:tc>
      </w:tr>
      <w:tr w:rsidR="00F81F3B" w:rsidRPr="003C43A3" w:rsidTr="00F81F3B">
        <w:tc>
          <w:tcPr>
            <w:tcW w:w="1951" w:type="dxa"/>
            <w:vAlign w:val="center"/>
          </w:tcPr>
          <w:p w:rsidR="00F81F3B" w:rsidRPr="003C43A3" w:rsidRDefault="00F81F3B" w:rsidP="00F81F3B">
            <w:pPr>
              <w:jc w:val="center"/>
              <w:rPr>
                <w:b/>
              </w:rPr>
            </w:pPr>
            <w:r w:rsidRPr="003C43A3">
              <w:rPr>
                <w:b/>
              </w:rPr>
              <w:t>Kulcsfogalmak/ fogalmak</w:t>
            </w:r>
          </w:p>
        </w:tc>
        <w:tc>
          <w:tcPr>
            <w:tcW w:w="7524" w:type="dxa"/>
            <w:gridSpan w:val="5"/>
          </w:tcPr>
          <w:p w:rsidR="00F81F3B" w:rsidRPr="003C43A3" w:rsidRDefault="00F81F3B" w:rsidP="00F81F3B">
            <w:pPr>
              <w:pBdr>
                <w:top w:val="nil"/>
                <w:left w:val="nil"/>
                <w:bottom w:val="nil"/>
                <w:right w:val="nil"/>
                <w:between w:val="nil"/>
              </w:pBdr>
            </w:pPr>
            <w:r w:rsidRPr="003C43A3">
              <w:t>alaprajz</w:t>
            </w:r>
          </w:p>
          <w:p w:rsidR="00F81F3B" w:rsidRPr="003C43A3" w:rsidRDefault="00F81F3B" w:rsidP="00F81F3B">
            <w:pPr>
              <w:rPr>
                <w:rFonts w:eastAsia="Cambria"/>
              </w:rPr>
            </w:pPr>
            <w:r w:rsidRPr="003C43A3">
              <w:rPr>
                <w:rFonts w:eastAsia="Cambria"/>
              </w:rPr>
              <w:t>test, síkbeli alakzat; sík, görbe felület; egyenes, görbe vonal; oldal, csúcs, lap, sokszög, körlap, háromszög, négyszög, téglalap, négyzet</w:t>
            </w:r>
          </w:p>
          <w:p w:rsidR="00F81F3B" w:rsidRPr="003C43A3" w:rsidRDefault="00F81F3B" w:rsidP="00F81F3B">
            <w:pPr>
              <w:rPr>
                <w:rFonts w:eastAsia="Cambria"/>
              </w:rPr>
            </w:pPr>
            <w:r w:rsidRPr="003C43A3">
              <w:rPr>
                <w:rFonts w:eastAsia="Cambria"/>
              </w:rPr>
              <w:t>tükörkép, tükörtengely, eltolt kép, mozgatás</w:t>
            </w:r>
            <w:r w:rsidRPr="003C43A3">
              <w:rPr>
                <w:rFonts w:eastAsia="Cambria"/>
              </w:rPr>
              <w:br/>
            </w:r>
            <w:r w:rsidRPr="003C43A3">
              <w:t xml:space="preserve"> szimmetria</w:t>
            </w:r>
          </w:p>
        </w:tc>
      </w:tr>
    </w:tbl>
    <w:p w:rsidR="00F81F3B" w:rsidRPr="003C43A3" w:rsidRDefault="00F81F3B" w:rsidP="00F81F3B"/>
    <w:p w:rsidR="00F81F3B" w:rsidRPr="003C43A3" w:rsidRDefault="00F81F3B" w:rsidP="00F81F3B"/>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1"/>
        <w:gridCol w:w="5749"/>
        <w:gridCol w:w="1345"/>
      </w:tblGrid>
      <w:tr w:rsidR="00F81F3B" w:rsidRPr="003C43A3" w:rsidTr="00F81F3B">
        <w:tc>
          <w:tcPr>
            <w:tcW w:w="2381" w:type="dxa"/>
            <w:vAlign w:val="center"/>
          </w:tcPr>
          <w:p w:rsidR="00F81F3B" w:rsidRPr="003C43A3" w:rsidRDefault="00F81F3B" w:rsidP="00F81F3B">
            <w:pPr>
              <w:spacing w:before="120"/>
              <w:jc w:val="center"/>
              <w:rPr>
                <w:b/>
              </w:rPr>
            </w:pPr>
            <w:r w:rsidRPr="003C43A3">
              <w:rPr>
                <w:b/>
              </w:rPr>
              <w:t>Tematikai egység/ Fejlesztési cél</w:t>
            </w:r>
          </w:p>
        </w:tc>
        <w:tc>
          <w:tcPr>
            <w:tcW w:w="5749" w:type="dxa"/>
            <w:vAlign w:val="center"/>
          </w:tcPr>
          <w:p w:rsidR="00F81F3B" w:rsidRPr="003C43A3" w:rsidRDefault="00F81F3B" w:rsidP="00F81F3B">
            <w:pPr>
              <w:jc w:val="center"/>
              <w:rPr>
                <w:b/>
              </w:rPr>
            </w:pPr>
            <w:r w:rsidRPr="003C43A3">
              <w:rPr>
                <w:b/>
              </w:rPr>
              <w:t>5. Statisztika, valószínűség</w:t>
            </w:r>
          </w:p>
        </w:tc>
        <w:tc>
          <w:tcPr>
            <w:tcW w:w="1345" w:type="dxa"/>
          </w:tcPr>
          <w:p w:rsidR="00F81F3B" w:rsidRPr="003C43A3" w:rsidRDefault="00F81F3B" w:rsidP="00F81F3B">
            <w:pPr>
              <w:spacing w:before="120"/>
              <w:jc w:val="center"/>
              <w:rPr>
                <w:b/>
              </w:rPr>
            </w:pPr>
            <w:r w:rsidRPr="003C43A3">
              <w:rPr>
                <w:b/>
              </w:rPr>
              <w:t>Órakeret</w:t>
            </w:r>
          </w:p>
          <w:p w:rsidR="00F81F3B" w:rsidRPr="003C43A3" w:rsidRDefault="00F81F3B" w:rsidP="00F81F3B">
            <w:pPr>
              <w:pStyle w:val="feladatszvege"/>
              <w:spacing w:after="0" w:line="240" w:lineRule="auto"/>
              <w:jc w:val="center"/>
              <w:rPr>
                <w:rFonts w:cs="Times New Roman"/>
                <w:b/>
              </w:rPr>
            </w:pPr>
            <w:r w:rsidRPr="003C43A3">
              <w:rPr>
                <w:rFonts w:cs="Times New Roman"/>
                <w:b/>
              </w:rPr>
              <w:t>6 óra</w:t>
            </w:r>
          </w:p>
        </w:tc>
      </w:tr>
      <w:tr w:rsidR="00F81F3B" w:rsidRPr="003C43A3" w:rsidTr="00F81F3B">
        <w:tc>
          <w:tcPr>
            <w:tcW w:w="2381" w:type="dxa"/>
          </w:tcPr>
          <w:p w:rsidR="00F81F3B" w:rsidRPr="003C43A3" w:rsidRDefault="00F81F3B" w:rsidP="00F81F3B">
            <w:pPr>
              <w:spacing w:before="120"/>
              <w:jc w:val="center"/>
              <w:rPr>
                <w:b/>
              </w:rPr>
            </w:pPr>
            <w:r w:rsidRPr="003C43A3">
              <w:rPr>
                <w:b/>
              </w:rPr>
              <w:t>Előzetes tudás</w:t>
            </w:r>
          </w:p>
        </w:tc>
        <w:tc>
          <w:tcPr>
            <w:tcW w:w="7094" w:type="dxa"/>
            <w:gridSpan w:val="2"/>
          </w:tcPr>
          <w:p w:rsidR="00F81F3B" w:rsidRPr="003C43A3" w:rsidRDefault="00F81F3B" w:rsidP="00F81F3B">
            <w:pPr>
              <w:pStyle w:val="feladatszvege"/>
              <w:spacing w:before="120" w:after="0" w:line="240" w:lineRule="auto"/>
              <w:rPr>
                <w:rFonts w:cs="Times New Roman"/>
              </w:rPr>
            </w:pPr>
            <w:r w:rsidRPr="003C43A3">
              <w:rPr>
                <w:rFonts w:cs="Times New Roman"/>
              </w:rPr>
              <w:t>Adatok gyűjtése megfigyelt történésekről.</w:t>
            </w:r>
          </w:p>
        </w:tc>
      </w:tr>
      <w:tr w:rsidR="00F81F3B" w:rsidRPr="003C43A3" w:rsidTr="00F81F3B">
        <w:tc>
          <w:tcPr>
            <w:tcW w:w="2381" w:type="dxa"/>
            <w:vAlign w:val="center"/>
          </w:tcPr>
          <w:p w:rsidR="00F81F3B" w:rsidRPr="003C43A3" w:rsidRDefault="00F81F3B" w:rsidP="00F81F3B">
            <w:pPr>
              <w:spacing w:before="120"/>
              <w:jc w:val="center"/>
              <w:rPr>
                <w:b/>
              </w:rPr>
            </w:pPr>
            <w:r w:rsidRPr="003C43A3">
              <w:rPr>
                <w:b/>
              </w:rPr>
              <w:t>A tematikai egység nevelési-fejlesztési céljai</w:t>
            </w:r>
          </w:p>
        </w:tc>
        <w:tc>
          <w:tcPr>
            <w:tcW w:w="7094" w:type="dxa"/>
            <w:gridSpan w:val="2"/>
          </w:tcPr>
          <w:p w:rsidR="00F81F3B" w:rsidRPr="003C43A3" w:rsidRDefault="00F81F3B" w:rsidP="00F81F3B">
            <w:pPr>
              <w:spacing w:before="120"/>
            </w:pPr>
            <w:r w:rsidRPr="003C43A3">
              <w:t>Közös munka (páros- és csoportmunka) vállalása. Együttműködés, egymásra figyelés. A világ megismerésének igénye. Önismeret: pontosság, tervszerűség, monotonitás tűrése.</w:t>
            </w:r>
          </w:p>
        </w:tc>
      </w:tr>
    </w:tbl>
    <w:p w:rsidR="00F81F3B" w:rsidRPr="003C43A3" w:rsidRDefault="00F81F3B" w:rsidP="00F81F3B"/>
    <w:p w:rsidR="00F81F3B" w:rsidRPr="003C43A3" w:rsidRDefault="00F81F3B" w:rsidP="00F81F3B"/>
    <w:p w:rsidR="00F81F3B" w:rsidRPr="003C43A3" w:rsidRDefault="00F81F3B" w:rsidP="00F81F3B"/>
    <w:p w:rsidR="00F81F3B" w:rsidRPr="003C43A3" w:rsidRDefault="00F81F3B" w:rsidP="00F81F3B"/>
    <w:p w:rsidR="00F81F3B" w:rsidRPr="003C43A3" w:rsidRDefault="00F81F3B" w:rsidP="00F81F3B"/>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0"/>
        <w:gridCol w:w="1716"/>
        <w:gridCol w:w="3547"/>
        <w:gridCol w:w="2382"/>
      </w:tblGrid>
      <w:tr w:rsidR="00F81F3B" w:rsidRPr="003C43A3" w:rsidTr="00F81F3B">
        <w:tc>
          <w:tcPr>
            <w:tcW w:w="3546" w:type="dxa"/>
            <w:gridSpan w:val="2"/>
            <w:tcBorders>
              <w:bottom w:val="single" w:sz="4" w:space="0" w:color="auto"/>
            </w:tcBorders>
            <w:vAlign w:val="center"/>
          </w:tcPr>
          <w:p w:rsidR="00F81F3B" w:rsidRPr="003C43A3" w:rsidRDefault="00F81F3B" w:rsidP="00F81F3B">
            <w:pPr>
              <w:spacing w:before="120"/>
              <w:jc w:val="center"/>
              <w:rPr>
                <w:b/>
              </w:rPr>
            </w:pPr>
            <w:r w:rsidRPr="003C43A3">
              <w:rPr>
                <w:b/>
              </w:rPr>
              <w:t>Ismeretek</w:t>
            </w:r>
          </w:p>
        </w:tc>
        <w:tc>
          <w:tcPr>
            <w:tcW w:w="3547" w:type="dxa"/>
            <w:tcBorders>
              <w:bottom w:val="single" w:sz="4" w:space="0" w:color="auto"/>
            </w:tcBorders>
            <w:vAlign w:val="center"/>
          </w:tcPr>
          <w:p w:rsidR="00F81F3B" w:rsidRPr="003C43A3" w:rsidRDefault="00F81F3B" w:rsidP="00F81F3B">
            <w:pPr>
              <w:spacing w:before="120"/>
              <w:jc w:val="center"/>
              <w:rPr>
                <w:b/>
              </w:rPr>
            </w:pPr>
            <w:r w:rsidRPr="003C43A3">
              <w:rPr>
                <w:b/>
              </w:rPr>
              <w:t>Fejlesztési követelmények</w:t>
            </w:r>
          </w:p>
        </w:tc>
        <w:tc>
          <w:tcPr>
            <w:tcW w:w="2382" w:type="dxa"/>
            <w:tcBorders>
              <w:bottom w:val="single" w:sz="4" w:space="0" w:color="auto"/>
            </w:tcBorders>
            <w:vAlign w:val="center"/>
          </w:tcPr>
          <w:p w:rsidR="00F81F3B" w:rsidRPr="003C43A3" w:rsidRDefault="00F81F3B" w:rsidP="00F81F3B">
            <w:pPr>
              <w:spacing w:before="120"/>
              <w:jc w:val="center"/>
              <w:rPr>
                <w:b/>
              </w:rPr>
            </w:pPr>
            <w:r w:rsidRPr="003C43A3">
              <w:rPr>
                <w:b/>
              </w:rPr>
              <w:t>Kapcsolódási pontok</w:t>
            </w:r>
          </w:p>
        </w:tc>
      </w:tr>
      <w:tr w:rsidR="00F81F3B" w:rsidRPr="003C43A3" w:rsidTr="00F81F3B">
        <w:tc>
          <w:tcPr>
            <w:tcW w:w="9475" w:type="dxa"/>
            <w:gridSpan w:val="4"/>
            <w:tcBorders>
              <w:bottom w:val="single" w:sz="4" w:space="0" w:color="auto"/>
            </w:tcBorders>
          </w:tcPr>
          <w:p w:rsidR="00F81F3B" w:rsidRPr="003C43A3" w:rsidRDefault="00F81F3B" w:rsidP="00F81F3B">
            <w:pPr>
              <w:spacing w:before="120"/>
              <w:ind w:left="57"/>
              <w:jc w:val="center"/>
              <w:rPr>
                <w:b/>
              </w:rPr>
            </w:pPr>
            <w:r w:rsidRPr="003C43A3">
              <w:rPr>
                <w:rStyle w:val="Cmsor5Char"/>
              </w:rPr>
              <w:t>Adatok megfigyelése</w:t>
            </w:r>
          </w:p>
        </w:tc>
      </w:tr>
      <w:tr w:rsidR="00F81F3B" w:rsidRPr="003C43A3" w:rsidTr="00F81F3B">
        <w:tc>
          <w:tcPr>
            <w:tcW w:w="3546" w:type="dxa"/>
            <w:gridSpan w:val="2"/>
            <w:tcBorders>
              <w:bottom w:val="single" w:sz="4" w:space="0" w:color="auto"/>
            </w:tcBorders>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Tevékenységek során kapott adatok lejegyzése</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Közös tevékenységek során szerzett adatok alapján egyszerű diagram készítése kirakással, rajzzal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Egyszerű diagramról adatok, összefüggések leolvasása közösen</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Egyenlő adatok keresése, legkisebb, legnagyobb kiválasztása</w:t>
            </w:r>
          </w:p>
          <w:p w:rsidR="00F81F3B" w:rsidRPr="003C43A3" w:rsidRDefault="00F81F3B" w:rsidP="00F81F3B">
            <w:pPr>
              <w:pStyle w:val="Szvegtrzs3"/>
              <w:spacing w:before="120"/>
              <w:rPr>
                <w:color w:val="auto"/>
              </w:rPr>
            </w:pPr>
            <w:r w:rsidRPr="003C43A3">
              <w:rPr>
                <w:color w:val="auto"/>
              </w:rPr>
              <w:br/>
              <w:t>Valószínűségi megfigyelések, játékok, kísérletek.</w:t>
            </w:r>
            <w:r w:rsidRPr="003C43A3">
              <w:rPr>
                <w:color w:val="auto"/>
              </w:rPr>
              <w:br/>
              <w:t>Tapasztalatszerzés a véletlenről és a biztosról.</w:t>
            </w:r>
            <w:r w:rsidRPr="003C43A3">
              <w:rPr>
                <w:color w:val="auto"/>
              </w:rPr>
              <w:br/>
            </w:r>
            <w:r w:rsidRPr="003C43A3">
              <w:rPr>
                <w:color w:val="auto"/>
              </w:rPr>
              <w:br/>
              <w:t>Események, ismétlődések játékos tevékenység során.</w:t>
            </w:r>
            <w:r w:rsidRPr="003C43A3">
              <w:rPr>
                <w:color w:val="auto"/>
              </w:rPr>
              <w:br/>
            </w:r>
            <w:r w:rsidRPr="003C43A3">
              <w:rPr>
                <w:color w:val="auto"/>
              </w:rPr>
              <w:br/>
              <w:t>A lehetetlen fogalmának tapasztalati előkészítése.</w:t>
            </w:r>
            <w:r w:rsidRPr="003C43A3">
              <w:rPr>
                <w:color w:val="auto"/>
              </w:rPr>
              <w:br/>
            </w:r>
            <w:r w:rsidRPr="003C43A3">
              <w:rPr>
                <w:color w:val="auto"/>
              </w:rPr>
              <w:br/>
              <w:t>Statisztika.</w:t>
            </w:r>
          </w:p>
          <w:p w:rsidR="00F81F3B" w:rsidRPr="003C43A3" w:rsidRDefault="00F81F3B" w:rsidP="00F81F3B">
            <w:r w:rsidRPr="003C43A3">
              <w:t>Adatok gyűjtése megfigyelt történésekről, mért vagy számlált adatok lejegyzése táblázatba.</w:t>
            </w:r>
          </w:p>
          <w:p w:rsidR="00F81F3B" w:rsidRPr="003C43A3" w:rsidRDefault="00F81F3B" w:rsidP="00F81F3B">
            <w:pPr>
              <w:spacing w:before="120"/>
              <w:rPr>
                <w:b/>
              </w:rPr>
            </w:pPr>
          </w:p>
        </w:tc>
        <w:tc>
          <w:tcPr>
            <w:tcW w:w="3547" w:type="dxa"/>
            <w:tcBorders>
              <w:bottom w:val="single" w:sz="4" w:space="0" w:color="auto"/>
            </w:tcBorders>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adatokat rögzít későbbi elemzés céljából;</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gyűjtött adatokat táblázatba rendez, diagramon ábrázol;</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adatokat gyűjt ki táblázatból, adatokat olvas le diagramról;</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jellemzi az összességeket.</w:t>
            </w:r>
            <w:r w:rsidRPr="003C43A3">
              <w:rPr>
                <w:rFonts w:eastAsiaTheme="minorHAnsi"/>
                <w:lang w:eastAsia="en-US"/>
              </w:rPr>
              <w:br/>
            </w:r>
          </w:p>
          <w:p w:rsidR="00F81F3B" w:rsidRPr="003C43A3" w:rsidRDefault="00F81F3B" w:rsidP="00F81F3B">
            <w:pPr>
              <w:autoSpaceDE w:val="0"/>
              <w:autoSpaceDN w:val="0"/>
              <w:adjustRightInd w:val="0"/>
              <w:spacing w:before="120"/>
            </w:pPr>
            <w:r w:rsidRPr="003C43A3">
              <w:t>A matematikai tevékenységek iránti érdeklődés felkeltése matematikai játékok segítségével.</w:t>
            </w:r>
          </w:p>
          <w:p w:rsidR="00F81F3B" w:rsidRPr="003C43A3" w:rsidRDefault="00F81F3B" w:rsidP="00F81F3B">
            <w:pPr>
              <w:spacing w:before="120"/>
            </w:pPr>
            <w:r w:rsidRPr="003C43A3">
              <w:t>Sejtések megfogalmazása, divergens gondolkodás.</w:t>
            </w:r>
            <w:r w:rsidRPr="003C43A3">
              <w:br/>
              <w:t>Tudatos megfigyelés.</w:t>
            </w:r>
          </w:p>
          <w:p w:rsidR="00F81F3B" w:rsidRPr="003C43A3" w:rsidRDefault="00F81F3B" w:rsidP="00F81F3B">
            <w:pPr>
              <w:pStyle w:val="Szvegtrzs3"/>
              <w:spacing w:before="120"/>
              <w:rPr>
                <w:color w:val="auto"/>
              </w:rPr>
            </w:pPr>
            <w:r w:rsidRPr="003C43A3">
              <w:rPr>
                <w:color w:val="auto"/>
              </w:rPr>
              <w:t>A gondolkodás és a nyelv összefonódása.</w:t>
            </w:r>
            <w:r w:rsidRPr="003C43A3">
              <w:rPr>
                <w:color w:val="auto"/>
              </w:rPr>
              <w:br/>
            </w:r>
            <w:r w:rsidRPr="003C43A3">
              <w:rPr>
                <w:color w:val="auto"/>
              </w:rPr>
              <w:br/>
              <w:t>Adatgyűjtés célirányos megválasztásával a környezettudatos gondolkodás fejlesztése.</w:t>
            </w:r>
            <w:r w:rsidRPr="003C43A3">
              <w:rPr>
                <w:color w:val="auto"/>
              </w:rPr>
              <w:br/>
            </w:r>
            <w:r w:rsidRPr="003C43A3">
              <w:rPr>
                <w:color w:val="auto"/>
              </w:rPr>
              <w:br/>
              <w:t>Események megfigyelése.</w:t>
            </w:r>
          </w:p>
          <w:p w:rsidR="00F81F3B" w:rsidRPr="003C43A3" w:rsidRDefault="00F81F3B" w:rsidP="00F81F3B">
            <w:r w:rsidRPr="003C43A3">
              <w:t>Szokások kialakítása az adatok lejegyzésére.</w:t>
            </w:r>
          </w:p>
          <w:p w:rsidR="00F81F3B" w:rsidRPr="003C43A3" w:rsidRDefault="00F81F3B" w:rsidP="00F81F3B"/>
        </w:tc>
        <w:tc>
          <w:tcPr>
            <w:tcW w:w="2382" w:type="dxa"/>
            <w:tcBorders>
              <w:bottom w:val="single" w:sz="4" w:space="0" w:color="auto"/>
            </w:tcBorders>
          </w:tcPr>
          <w:p w:rsidR="00F81F3B" w:rsidRPr="003C43A3" w:rsidRDefault="00F81F3B" w:rsidP="00F81F3B">
            <w:pPr>
              <w:spacing w:before="120"/>
              <w:ind w:left="57"/>
            </w:pPr>
          </w:p>
        </w:tc>
      </w:tr>
      <w:tr w:rsidR="00F81F3B" w:rsidRPr="003C43A3" w:rsidTr="00F81F3B">
        <w:tc>
          <w:tcPr>
            <w:tcW w:w="9475" w:type="dxa"/>
            <w:gridSpan w:val="4"/>
            <w:tcBorders>
              <w:bottom w:val="single" w:sz="4" w:space="0" w:color="auto"/>
            </w:tcBorders>
          </w:tcPr>
          <w:p w:rsidR="00F81F3B" w:rsidRPr="003C43A3" w:rsidRDefault="00F81F3B" w:rsidP="00F81F3B">
            <w:pPr>
              <w:spacing w:before="120"/>
              <w:jc w:val="center"/>
            </w:pPr>
            <w:r w:rsidRPr="003C43A3">
              <w:t>Valószínűségi gondolkodás</w:t>
            </w:r>
          </w:p>
        </w:tc>
      </w:tr>
      <w:tr w:rsidR="00F81F3B" w:rsidRPr="003C43A3" w:rsidTr="00F81F3B">
        <w:trPr>
          <w:trHeight w:val="5278"/>
        </w:trPr>
        <w:tc>
          <w:tcPr>
            <w:tcW w:w="3546" w:type="dxa"/>
            <w:gridSpan w:val="2"/>
          </w:tcPr>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 xml:space="preserve">Véletlen események bekövetkezéseinek összeszámlálása, ábrázolása különféle módokon, például: strigulázással, </w:t>
            </w:r>
            <w:proofErr w:type="spellStart"/>
            <w:r w:rsidRPr="003C43A3">
              <w:rPr>
                <w:rFonts w:eastAsiaTheme="minorHAnsi"/>
                <w:lang w:eastAsia="en-US"/>
              </w:rPr>
              <w:t>diagrammal</w:t>
            </w:r>
            <w:proofErr w:type="spellEnd"/>
            <w:r w:rsidRPr="003C43A3">
              <w:rPr>
                <w:rFonts w:eastAsiaTheme="minorHAnsi"/>
                <w:lang w:eastAsia="en-US"/>
              </w:rPr>
              <w:t>, táblázatba rögzítéssel</w:t>
            </w:r>
          </w:p>
          <w:p w:rsidR="00F81F3B" w:rsidRPr="003C43A3" w:rsidRDefault="00F81F3B" w:rsidP="00F81F3B">
            <w:pPr>
              <w:numPr>
                <w:ilvl w:val="0"/>
                <w:numId w:val="28"/>
              </w:numPr>
              <w:spacing w:after="120"/>
              <w:ind w:left="357" w:hanging="357"/>
              <w:contextualSpacing/>
              <w:jc w:val="both"/>
              <w:rPr>
                <w:rFonts w:eastAsiaTheme="minorHAnsi"/>
                <w:lang w:eastAsia="en-US"/>
              </w:rPr>
            </w:pPr>
            <w:r w:rsidRPr="003C43A3">
              <w:rPr>
                <w:rFonts w:eastAsiaTheme="minorHAnsi"/>
                <w:lang w:eastAsia="en-US"/>
              </w:rPr>
              <w:t>A „biztos” és „lehetetlen” cáfolata ellenpélda mutatásával</w:t>
            </w:r>
          </w:p>
          <w:p w:rsidR="00F81F3B" w:rsidRPr="003C43A3" w:rsidRDefault="00F81F3B" w:rsidP="00F81F3B">
            <w:pPr>
              <w:spacing w:before="120"/>
              <w:rPr>
                <w:b/>
              </w:rPr>
            </w:pPr>
            <w:r w:rsidRPr="003C43A3">
              <w:br/>
            </w:r>
          </w:p>
        </w:tc>
        <w:tc>
          <w:tcPr>
            <w:tcW w:w="3547" w:type="dxa"/>
          </w:tcPr>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tetszőleges vagy megadott módszerrel összeszámlálja az egyes kimenetelek előfordulásait olyan egyszerű játékokban, kísérletekben, amelyekben a véletlen szerepet játszik;</w:t>
            </w:r>
          </w:p>
          <w:p w:rsidR="00F81F3B" w:rsidRPr="003C43A3" w:rsidRDefault="00F81F3B" w:rsidP="00F81F3B">
            <w:pPr>
              <w:numPr>
                <w:ilvl w:val="0"/>
                <w:numId w:val="28"/>
              </w:numPr>
              <w:spacing w:after="120"/>
              <w:ind w:left="426"/>
              <w:contextualSpacing/>
              <w:jc w:val="both"/>
              <w:rPr>
                <w:rFonts w:eastAsiaTheme="minorHAnsi"/>
                <w:lang w:eastAsia="en-US"/>
              </w:rPr>
            </w:pPr>
            <w:r w:rsidRPr="003C43A3">
              <w:rPr>
                <w:rFonts w:eastAsiaTheme="minorHAnsi"/>
                <w:lang w:eastAsia="en-US"/>
              </w:rPr>
              <w:t>a valószínűségi játékokban, kísérletekben megfogalmazott előzetes sejtését, tippjét összeveti a megfigyelt előfordulásokkal.</w:t>
            </w:r>
          </w:p>
          <w:p w:rsidR="00F81F3B" w:rsidRPr="003C43A3" w:rsidRDefault="00F81F3B" w:rsidP="00F81F3B">
            <w:pPr>
              <w:spacing w:before="120"/>
              <w:rPr>
                <w:b/>
              </w:rPr>
            </w:pPr>
            <w:r w:rsidRPr="003C43A3">
              <w:t>Célirányos, akaratlagos figyelem fejlesztése.</w:t>
            </w:r>
          </w:p>
          <w:p w:rsidR="00F81F3B" w:rsidRPr="003C43A3" w:rsidRDefault="00F81F3B" w:rsidP="00F81F3B">
            <w:r w:rsidRPr="003C43A3">
              <w:t>Adatokról megállapítások megfogalmazása: egyenlő adatok, legkisebb, legnagyobb adat kiválasztása.</w:t>
            </w:r>
          </w:p>
          <w:p w:rsidR="00F81F3B" w:rsidRPr="003C43A3" w:rsidRDefault="00F81F3B" w:rsidP="00F81F3B">
            <w:pPr>
              <w:rPr>
                <w:b/>
              </w:rPr>
            </w:pPr>
          </w:p>
        </w:tc>
        <w:tc>
          <w:tcPr>
            <w:tcW w:w="2382" w:type="dxa"/>
          </w:tcPr>
          <w:p w:rsidR="00F81F3B" w:rsidRPr="003C43A3" w:rsidRDefault="00F81F3B" w:rsidP="00F81F3B">
            <w:pPr>
              <w:spacing w:before="120"/>
              <w:rPr>
                <w:b/>
              </w:rPr>
            </w:pPr>
          </w:p>
        </w:tc>
      </w:tr>
      <w:tr w:rsidR="00F81F3B" w:rsidRPr="003C43A3" w:rsidTr="00F81F3B">
        <w:tc>
          <w:tcPr>
            <w:tcW w:w="1830" w:type="dxa"/>
            <w:tcBorders>
              <w:top w:val="single" w:sz="4" w:space="0" w:color="auto"/>
              <w:left w:val="single" w:sz="4" w:space="0" w:color="auto"/>
              <w:bottom w:val="single" w:sz="4" w:space="0" w:color="auto"/>
              <w:right w:val="single" w:sz="4" w:space="0" w:color="auto"/>
            </w:tcBorders>
            <w:vAlign w:val="center"/>
          </w:tcPr>
          <w:p w:rsidR="00F81F3B" w:rsidRPr="003C43A3" w:rsidRDefault="00F81F3B" w:rsidP="00F81F3B">
            <w:pPr>
              <w:spacing w:before="120"/>
              <w:jc w:val="center"/>
              <w:rPr>
                <w:b/>
              </w:rPr>
            </w:pPr>
            <w:r w:rsidRPr="003C43A3">
              <w:rPr>
                <w:b/>
              </w:rPr>
              <w:t>Kulcsfogalmak/ fogalmak</w:t>
            </w:r>
          </w:p>
        </w:tc>
        <w:tc>
          <w:tcPr>
            <w:tcW w:w="0" w:type="auto"/>
            <w:gridSpan w:val="3"/>
            <w:tcBorders>
              <w:top w:val="single" w:sz="4" w:space="0" w:color="auto"/>
              <w:left w:val="single" w:sz="4" w:space="0" w:color="auto"/>
              <w:bottom w:val="single" w:sz="4" w:space="0" w:color="auto"/>
              <w:right w:val="single" w:sz="4" w:space="0" w:color="auto"/>
            </w:tcBorders>
          </w:tcPr>
          <w:p w:rsidR="00F81F3B" w:rsidRPr="003C43A3" w:rsidRDefault="00F81F3B" w:rsidP="00F81F3B">
            <w:r w:rsidRPr="003C43A3">
              <w:t>adat, diagram</w:t>
            </w:r>
          </w:p>
          <w:p w:rsidR="00F81F3B" w:rsidRPr="003C43A3" w:rsidRDefault="00F81F3B" w:rsidP="00F81F3B">
            <w:r w:rsidRPr="003C43A3">
              <w:t>véletlen; „biztos”, „lehetséges, de nem biztos”, „lehetetlen” esemény; tipp</w:t>
            </w:r>
            <w:r w:rsidRPr="003C43A3">
              <w:br/>
              <w:t>táblázat, statisztika</w:t>
            </w:r>
            <w:r w:rsidRPr="003C43A3">
              <w:br/>
            </w:r>
          </w:p>
        </w:tc>
      </w:tr>
    </w:tbl>
    <w:p w:rsidR="00F81F3B" w:rsidRPr="003C43A3" w:rsidRDefault="00F81F3B" w:rsidP="00F81F3B"/>
    <w:p w:rsidR="00F81F3B" w:rsidRPr="003C43A3" w:rsidRDefault="00F81F3B" w:rsidP="00F81F3B"/>
    <w:p w:rsidR="00F81F3B" w:rsidRPr="003C43A3" w:rsidRDefault="00F81F3B" w:rsidP="00F81F3B">
      <w:pPr>
        <w:jc w:val="center"/>
        <w:rPr>
          <w:b/>
        </w:rPr>
      </w:pPr>
    </w:p>
    <w:p w:rsidR="00F81F3B" w:rsidRPr="003C43A3" w:rsidRDefault="00F81F3B" w:rsidP="00F81F3B">
      <w:pPr>
        <w:pStyle w:val="Cmsor1"/>
        <w:rPr>
          <w:color w:val="auto"/>
        </w:rPr>
      </w:pPr>
      <w:bookmarkStart w:id="2" w:name="_Toc39661167"/>
      <w:r w:rsidRPr="003C43A3">
        <w:rPr>
          <w:color w:val="auto"/>
        </w:rPr>
        <w:t xml:space="preserve">A tovább haladás feltételei az 2. évfolyam </w:t>
      </w:r>
      <w:proofErr w:type="gramStart"/>
      <w:r w:rsidRPr="003C43A3">
        <w:rPr>
          <w:color w:val="auto"/>
        </w:rPr>
        <w:t>végén</w:t>
      </w:r>
      <w:bookmarkEnd w:id="2"/>
      <w:r w:rsidRPr="003C43A3">
        <w:rPr>
          <w:color w:val="auto"/>
        </w:rPr>
        <w:t xml:space="preserve"> ,</w:t>
      </w:r>
      <w:proofErr w:type="gramEnd"/>
      <w:r w:rsidRPr="003C43A3">
        <w:rPr>
          <w:color w:val="auto"/>
        </w:rPr>
        <w:t xml:space="preserve"> vizsgakövetelmények</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956"/>
        <w:gridCol w:w="7116"/>
      </w:tblGrid>
      <w:tr w:rsidR="00F81F3B" w:rsidRPr="003C43A3" w:rsidTr="00F81F3B">
        <w:tc>
          <w:tcPr>
            <w:tcW w:w="1956" w:type="dxa"/>
            <w:vAlign w:val="center"/>
          </w:tcPr>
          <w:p w:rsidR="00F81F3B" w:rsidRPr="003C43A3" w:rsidRDefault="00F81F3B" w:rsidP="00F81F3B">
            <w:pPr>
              <w:spacing w:after="200"/>
              <w:jc w:val="center"/>
              <w:rPr>
                <w:b/>
                <w:bCs/>
              </w:rPr>
            </w:pPr>
            <w:r w:rsidRPr="003C43A3">
              <w:rPr>
                <w:b/>
                <w:bCs/>
              </w:rPr>
              <w:t xml:space="preserve">A tovább haladás feltételei </w:t>
            </w:r>
            <w:r w:rsidRPr="003C43A3">
              <w:rPr>
                <w:b/>
              </w:rPr>
              <w:t xml:space="preserve">az 2. </w:t>
            </w:r>
            <w:r w:rsidRPr="003C43A3">
              <w:rPr>
                <w:b/>
                <w:bCs/>
              </w:rPr>
              <w:t>évfolyam végén</w:t>
            </w:r>
          </w:p>
        </w:tc>
        <w:tc>
          <w:tcPr>
            <w:tcW w:w="0" w:type="auto"/>
          </w:tcPr>
          <w:p w:rsidR="00F81F3B" w:rsidRPr="003C43A3" w:rsidRDefault="00F81F3B" w:rsidP="00F81F3B">
            <w:pPr>
              <w:suppressAutoHyphens/>
              <w:rPr>
                <w:rFonts w:eastAsia="Lucida Sans Unicode"/>
                <w:kern w:val="1"/>
                <w:lang w:eastAsia="ar-SA"/>
              </w:rPr>
            </w:pPr>
            <w:r w:rsidRPr="003C43A3">
              <w:rPr>
                <w:rFonts w:eastAsia="Lucida Sans Unicode"/>
                <w:kern w:val="1"/>
                <w:lang w:eastAsia="ar-SA"/>
              </w:rPr>
              <w:t xml:space="preserve">A tanuló 100-as számkörben </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képes halmazokat összehasonlítani az elemek száma szerint, halmazt alkotni;</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képes állítások igazságtartalmának eldöntésére, állításokat megfogalmazni;</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halmazok elemeit összehasonlítja, azonosítja, megkülönbözteti, a közös tulajdonságokat felismeri, megnevezi;</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több, kevesebb, ugyanannyi fogalmát helyesen használja;</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néhány elemet sorba rendez;</w:t>
            </w:r>
          </w:p>
          <w:p w:rsidR="00F81F3B" w:rsidRPr="003C43A3" w:rsidRDefault="00F81F3B" w:rsidP="00F81F3B">
            <w:pPr>
              <w:tabs>
                <w:tab w:val="right" w:pos="255"/>
              </w:tabs>
              <w:suppressAutoHyphens/>
              <w:ind w:left="357" w:hanging="357"/>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helyi érték fogalmát;</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számokat ír, olvas;</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tud római számokat írni, olvasni (I, V, X</w:t>
            </w:r>
            <w:proofErr w:type="gramStart"/>
            <w:r w:rsidRPr="003C43A3">
              <w:rPr>
                <w:rFonts w:eastAsia="Lucida Sans Unicode"/>
                <w:kern w:val="1"/>
                <w:lang w:eastAsia="ar-SA"/>
              </w:rPr>
              <w:t>,L</w:t>
            </w:r>
            <w:proofErr w:type="gramEnd"/>
            <w:r w:rsidRPr="003C43A3">
              <w:rPr>
                <w:rFonts w:eastAsia="Lucida Sans Unicode"/>
                <w:kern w:val="1"/>
                <w:lang w:eastAsia="ar-SA"/>
              </w:rPr>
              <w:t xml:space="preserve">,C) </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 xml:space="preserve">megtalálja számok helyét a számegyenesen; </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meghatározza az egyes, tízes számszomszédokat;</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képes természetes számok nagyság szerinti összehasonlítására;</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tud kétjegyű számokat képezni, helyi érték szerint bontani;</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a matematikai jeleket  +, –, •</w:t>
            </w:r>
            <w:proofErr w:type="gramStart"/>
            <w:r w:rsidRPr="003C43A3">
              <w:rPr>
                <w:rFonts w:eastAsia="Lucida Sans Unicode"/>
                <w:kern w:val="1"/>
                <w:lang w:eastAsia="ar-SA"/>
              </w:rPr>
              <w:t>, :</w:t>
            </w:r>
            <w:proofErr w:type="gramEnd"/>
            <w:r w:rsidRPr="003C43A3">
              <w:rPr>
                <w:rFonts w:eastAsia="Lucida Sans Unicode"/>
                <w:kern w:val="1"/>
                <w:lang w:eastAsia="ar-SA"/>
              </w:rPr>
              <w:t>, =, &lt;, &gt;, ( ) helyesen használja;</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képes összeadni, kivonni, szorozni, osztani 100-as számkörben;</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ismeri a szorzótáblát és bennfoglaló táblát.</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ismeri és helyesen alkalmazza a műveletvégzés sorrendjét;</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képes szöveges feladatot értelmezésére, megjelenítésére rajz segítségével, leírására művelettel;</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megkülönbözteti a páros és páratlan számokat;</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figyelme tudatosan irányítható;</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ismerete az egyenes és görbe vonalakat;</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képes a test és a síkidom megkülönböztetésére;</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tud testeket építeni szabadon és megadott feltételek szerint;</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képes tájékozódni, ismeri az irányokat;</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képes a hosszúság, az űrtartalom, a tömeg és az idő mérésére;</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 xml:space="preserve">ismeri a szabvány mértékegységeket: cm, dm, m, cl, dl, l, dkg, kg, perc, óra, nap, hét, hónap, év. </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képes átváltásokat végezni szomszédos mértékegységek között;</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felismeri a mennyiségek közötti összefüggéseket;</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 xml:space="preserve">mérés során helyesen használja a mérőeszközöket; </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felismeri növekvő és csökkenő számsorozatok szabályát, tudja a sorozatot folytatni;</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 xml:space="preserve">felismeri a számpárok közötti kapcsolatokat; </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képes a változásokat észrevenni, szóban kifejezni;</w:t>
            </w:r>
          </w:p>
          <w:p w:rsidR="00F81F3B" w:rsidRPr="003C43A3" w:rsidRDefault="00F81F3B" w:rsidP="00F81F3B">
            <w:pPr>
              <w:tabs>
                <w:tab w:val="right" w:pos="255"/>
              </w:tabs>
              <w:suppressAutoHyphens/>
              <w:ind w:left="340" w:hanging="340"/>
              <w:rPr>
                <w:rFonts w:eastAsia="Lucida Sans Unicode"/>
                <w:kern w:val="1"/>
                <w:lang w:eastAsia="ar-SA"/>
              </w:rPr>
            </w:pPr>
            <w:r w:rsidRPr="003C43A3">
              <w:rPr>
                <w:rFonts w:eastAsia="Lucida Sans Unicode"/>
                <w:kern w:val="1"/>
                <w:lang w:eastAsia="ar-SA"/>
              </w:rPr>
              <w:tab/>
              <w:t>–</w:t>
            </w:r>
            <w:r w:rsidRPr="003C43A3">
              <w:rPr>
                <w:rFonts w:eastAsia="Lucida Sans Unicode"/>
                <w:kern w:val="1"/>
                <w:lang w:eastAsia="ar-SA"/>
              </w:rPr>
              <w:tab/>
              <w:t>tud adatokról megállapításokat megfogalmazni;</w:t>
            </w:r>
          </w:p>
        </w:tc>
      </w:tr>
    </w:tbl>
    <w:p w:rsidR="00F81F3B" w:rsidRPr="003C43A3" w:rsidRDefault="00F81F3B" w:rsidP="00F81F3B">
      <w:pPr>
        <w:jc w:val="center"/>
        <w:rPr>
          <w:b/>
        </w:rPr>
      </w:pPr>
    </w:p>
    <w:p w:rsidR="00F81F3B" w:rsidRPr="003C43A3" w:rsidRDefault="00F81F3B" w:rsidP="00F81F3B">
      <w:pPr>
        <w:spacing w:after="200"/>
      </w:pPr>
      <w:r w:rsidRPr="003C43A3">
        <w:br w:type="page"/>
      </w:r>
    </w:p>
    <w:p w:rsidR="00F81F3B" w:rsidRPr="003C43A3" w:rsidRDefault="00F81F3B" w:rsidP="00F81F3B">
      <w:pPr>
        <w:jc w:val="center"/>
        <w:rPr>
          <w:b/>
        </w:rPr>
      </w:pPr>
    </w:p>
    <w:p w:rsidR="00F81F3B" w:rsidRPr="003C43A3" w:rsidRDefault="00F81F3B" w:rsidP="00F81F3B">
      <w:pPr>
        <w:jc w:val="center"/>
        <w:rPr>
          <w:b/>
        </w:rPr>
      </w:pPr>
    </w:p>
    <w:p w:rsidR="00F81F3B" w:rsidRPr="003C43A3" w:rsidRDefault="00F81F3B" w:rsidP="00F81F3B">
      <w:pPr>
        <w:outlineLvl w:val="0"/>
      </w:pPr>
      <w:r w:rsidRPr="003C43A3">
        <w:rPr>
          <w:b/>
        </w:rPr>
        <w:t>A továbbfejlesztéshez szükséges alapvető feltételek</w:t>
      </w:r>
      <w:r w:rsidRPr="003C43A3">
        <w:t>:</w:t>
      </w:r>
    </w:p>
    <w:p w:rsidR="00F81F3B" w:rsidRPr="003C43A3" w:rsidRDefault="00F81F3B" w:rsidP="00F81F3B"/>
    <w:p w:rsidR="00F81F3B" w:rsidRPr="003C43A3" w:rsidRDefault="00F81F3B" w:rsidP="00F81F3B">
      <w:pPr>
        <w:rPr>
          <w:b/>
        </w:rPr>
      </w:pPr>
      <w:r w:rsidRPr="003C43A3">
        <w:rPr>
          <w:b/>
        </w:rPr>
        <w:t>Ismeretszerzés szintje</w:t>
      </w:r>
    </w:p>
    <w:p w:rsidR="00F81F3B" w:rsidRPr="003C43A3" w:rsidRDefault="00F81F3B" w:rsidP="00F81F3B">
      <w:r w:rsidRPr="003C43A3">
        <w:t>Ismerje:</w:t>
      </w:r>
    </w:p>
    <w:p w:rsidR="00F81F3B" w:rsidRPr="003C43A3" w:rsidRDefault="00F81F3B" w:rsidP="00F81F3B">
      <w:r w:rsidRPr="003C43A3">
        <w:t xml:space="preserve"> - a természetes számok helyét a különféle irányú, egyszerű számegyenesen.</w:t>
      </w:r>
    </w:p>
    <w:p w:rsidR="00F81F3B" w:rsidRPr="003C43A3" w:rsidRDefault="00F81F3B" w:rsidP="00F81F3B">
      <w:r w:rsidRPr="003C43A3">
        <w:t xml:space="preserve"> - szabályosságot egyszerű sorozatokban és függvényekben, egészítse ki azokat.</w:t>
      </w:r>
    </w:p>
    <w:p w:rsidR="00F81F3B" w:rsidRPr="003C43A3" w:rsidRDefault="00F81F3B" w:rsidP="00F81F3B">
      <w:r w:rsidRPr="003C43A3">
        <w:t xml:space="preserve"> - a mértékegységeket: m, dm, cm, </w:t>
      </w:r>
      <w:proofErr w:type="gramStart"/>
      <w:r w:rsidRPr="003C43A3">
        <w:t>l ,dl</w:t>
      </w:r>
      <w:proofErr w:type="gramEnd"/>
      <w:r w:rsidRPr="003C43A3">
        <w:t xml:space="preserve"> ,dkg ,kg, nap, óra, perc, másodperc.</w:t>
      </w:r>
    </w:p>
    <w:p w:rsidR="00F81F3B" w:rsidRPr="003C43A3" w:rsidRDefault="00F81F3B" w:rsidP="00F81F3B">
      <w:r w:rsidRPr="003C43A3">
        <w:t xml:space="preserve"> - a római számokat.</w:t>
      </w:r>
    </w:p>
    <w:p w:rsidR="00F81F3B" w:rsidRPr="003C43A3" w:rsidRDefault="00F81F3B" w:rsidP="00F81F3B"/>
    <w:p w:rsidR="00F81F3B" w:rsidRPr="003C43A3" w:rsidRDefault="00F81F3B" w:rsidP="00F81F3B">
      <w:pPr>
        <w:rPr>
          <w:b/>
        </w:rPr>
      </w:pPr>
      <w:r w:rsidRPr="003C43A3">
        <w:rPr>
          <w:b/>
        </w:rPr>
        <w:t>Fogalmi szint</w:t>
      </w:r>
    </w:p>
    <w:p w:rsidR="00F81F3B" w:rsidRPr="003C43A3" w:rsidRDefault="00F81F3B" w:rsidP="00F81F3B">
      <w:r w:rsidRPr="003C43A3">
        <w:t xml:space="preserve">Tudja: </w:t>
      </w:r>
    </w:p>
    <w:p w:rsidR="00F81F3B" w:rsidRPr="003C43A3" w:rsidRDefault="00F81F3B" w:rsidP="00F81F3B">
      <w:r w:rsidRPr="003C43A3">
        <w:t>- kiválogatni meghatározott tulajdonságú tárgyakat, rajzokat, elemeket.</w:t>
      </w:r>
    </w:p>
    <w:p w:rsidR="00F81F3B" w:rsidRPr="003C43A3" w:rsidRDefault="00F81F3B" w:rsidP="00F81F3B">
      <w:r w:rsidRPr="003C43A3">
        <w:t xml:space="preserve">- megnevezni a kiválasztott és nem kiválasztott elemek közös tulajdonságait </w:t>
      </w:r>
      <w:proofErr w:type="gramStart"/>
      <w:r w:rsidRPr="003C43A3">
        <w:t>( rész</w:t>
      </w:r>
      <w:proofErr w:type="gramEnd"/>
      <w:r w:rsidRPr="003C43A3">
        <w:t xml:space="preserve"> és kiegészítő halmaz jellemzését).</w:t>
      </w:r>
    </w:p>
    <w:p w:rsidR="00F81F3B" w:rsidRPr="003C43A3" w:rsidRDefault="00F81F3B" w:rsidP="00F81F3B">
      <w:r w:rsidRPr="003C43A3">
        <w:t>- a számokat kifejezni alapműveletek eredményeként: összeg (két vagy többtagú összegként), különbség alakban, szorzat és hányados alakban,</w:t>
      </w:r>
    </w:p>
    <w:p w:rsidR="00F81F3B" w:rsidRPr="003C43A3" w:rsidRDefault="00F81F3B" w:rsidP="00F81F3B">
      <w:r w:rsidRPr="003C43A3">
        <w:t>- számok,2-vel,5-tel, 10-tel való oszthatóságának felismerése.</w:t>
      </w:r>
    </w:p>
    <w:p w:rsidR="00F81F3B" w:rsidRPr="003C43A3" w:rsidRDefault="00F81F3B" w:rsidP="00F81F3B">
      <w:r w:rsidRPr="003C43A3">
        <w:t>- tudja biztonságosan a kisegyszeregyet,</w:t>
      </w:r>
    </w:p>
    <w:p w:rsidR="00F81F3B" w:rsidRPr="003C43A3" w:rsidRDefault="00F81F3B" w:rsidP="00F81F3B">
      <w:r w:rsidRPr="003C43A3">
        <w:t>- nyitott mondatokba számokat (szám párokat) vagy más elemeket helyettesíteni; eldönteni, hogy a nyitott mondatot a beírt érték (értékpár) igazzá vagy hamissá teszi-e.</w:t>
      </w:r>
    </w:p>
    <w:p w:rsidR="00F81F3B" w:rsidRPr="003C43A3" w:rsidRDefault="00F81F3B" w:rsidP="00F81F3B">
      <w:r w:rsidRPr="003C43A3">
        <w:t>- egy vagy kétműveletes feladatokat rajz segítségével megoldani, egyműveletes számfeladatként felírni.</w:t>
      </w:r>
    </w:p>
    <w:p w:rsidR="00F81F3B" w:rsidRPr="003C43A3" w:rsidRDefault="00F81F3B" w:rsidP="00F81F3B">
      <w:r w:rsidRPr="003C43A3">
        <w:t>- mérőeszközöket használni (mérőszalag, mérleg, edények) alkalmi és szabvány egységekkel egyaránt.</w:t>
      </w:r>
    </w:p>
    <w:p w:rsidR="00F81F3B" w:rsidRPr="003C43A3" w:rsidRDefault="00F81F3B" w:rsidP="00F81F3B">
      <w:r w:rsidRPr="003C43A3">
        <w:t>- valószínűségi kísérletekben a gyakoriságot megállapítani</w:t>
      </w:r>
    </w:p>
    <w:p w:rsidR="00F81F3B" w:rsidRPr="003C43A3" w:rsidRDefault="00F81F3B" w:rsidP="00F81F3B">
      <w:r w:rsidRPr="003C43A3">
        <w:t>- 100-as számkörben megszámlálni és leszámlálni (halmazhoz számoz, számhoz halmazt), becsülni, csoportosítani.</w:t>
      </w:r>
    </w:p>
    <w:p w:rsidR="00F81F3B" w:rsidRPr="003C43A3" w:rsidRDefault="00F81F3B" w:rsidP="00F81F3B">
      <w:r w:rsidRPr="003C43A3">
        <w:t>- csoportok csoportját létrehozni</w:t>
      </w:r>
    </w:p>
    <w:p w:rsidR="00F81F3B" w:rsidRPr="003C43A3" w:rsidRDefault="00F81F3B" w:rsidP="00F81F3B">
      <w:r w:rsidRPr="003C43A3">
        <w:t>- összeadni, kivonni (egy és kétjegyű számokat eszköz nélkül vagy eszközzel)</w:t>
      </w:r>
    </w:p>
    <w:p w:rsidR="00F81F3B" w:rsidRPr="003C43A3" w:rsidRDefault="00F81F3B" w:rsidP="00F81F3B">
      <w:r w:rsidRPr="003C43A3">
        <w:t>- szorozni eszközzel kétjegyűszámot is és osztani (maradékos osztást végezni)</w:t>
      </w:r>
    </w:p>
    <w:p w:rsidR="00F81F3B" w:rsidRPr="003C43A3" w:rsidRDefault="00F81F3B" w:rsidP="00F81F3B">
      <w:r w:rsidRPr="003C43A3">
        <w:t>- adott egységgel felét, negyedét, nyolcadát, harmadát előállítani</w:t>
      </w:r>
    </w:p>
    <w:p w:rsidR="00F81F3B" w:rsidRPr="003C43A3" w:rsidRDefault="00F81F3B" w:rsidP="00F81F3B">
      <w:r w:rsidRPr="003C43A3">
        <w:t>- adott feltételekkel megfelelő kombinatorikai lehetőségeket megkeresni tárgyakkal, rajzokkal, jelekkel.</w:t>
      </w:r>
    </w:p>
    <w:p w:rsidR="00F81F3B" w:rsidRPr="003C43A3" w:rsidRDefault="00F81F3B" w:rsidP="00F81F3B">
      <w:r w:rsidRPr="003C43A3">
        <w:t>- számok írása, olvasása</w:t>
      </w:r>
    </w:p>
    <w:p w:rsidR="00F81F3B" w:rsidRPr="003C43A3" w:rsidRDefault="00F81F3B" w:rsidP="00F81F3B">
      <w:r w:rsidRPr="003C43A3">
        <w:t>- indoklásokat megfogalmazni</w:t>
      </w:r>
    </w:p>
    <w:p w:rsidR="00F81F3B" w:rsidRPr="003C43A3" w:rsidRDefault="00F81F3B" w:rsidP="00F81F3B"/>
    <w:p w:rsidR="00F81F3B" w:rsidRPr="003C43A3" w:rsidRDefault="00F81F3B" w:rsidP="00F81F3B">
      <w:pPr>
        <w:rPr>
          <w:b/>
        </w:rPr>
      </w:pPr>
    </w:p>
    <w:p w:rsidR="00F81F3B" w:rsidRPr="003C43A3" w:rsidRDefault="00F81F3B" w:rsidP="00F81F3B">
      <w:pPr>
        <w:rPr>
          <w:b/>
        </w:rPr>
      </w:pPr>
      <w:r w:rsidRPr="003C43A3">
        <w:rPr>
          <w:b/>
        </w:rPr>
        <w:t>Alkalmazási szint</w:t>
      </w:r>
    </w:p>
    <w:p w:rsidR="00F81F3B" w:rsidRPr="003C43A3" w:rsidRDefault="00F81F3B" w:rsidP="00F81F3B">
      <w:r w:rsidRPr="003C43A3">
        <w:t xml:space="preserve">Alkalmazza: </w:t>
      </w:r>
    </w:p>
    <w:p w:rsidR="00F81F3B" w:rsidRPr="003C43A3" w:rsidRDefault="00F81F3B" w:rsidP="00F81F3B">
      <w:r w:rsidRPr="003C43A3">
        <w:t>- értse a kiegészítő halmazzal kapcsolatos „nem” szót</w:t>
      </w:r>
    </w:p>
    <w:p w:rsidR="00F81F3B" w:rsidRPr="003C43A3" w:rsidRDefault="00F81F3B" w:rsidP="00F81F3B">
      <w:r w:rsidRPr="003C43A3">
        <w:t>- a zárójelet és a műveleti sorrendet</w:t>
      </w:r>
    </w:p>
    <w:p w:rsidR="00F81F3B" w:rsidRPr="003C43A3" w:rsidRDefault="00F81F3B" w:rsidP="00F81F3B">
      <w:r w:rsidRPr="003C43A3">
        <w:t>- a helyettesítési szabályt ugyanazon érték kerülhet más-más változók helyébe, de azonos összefüggésben az egyező változók nem vehetnek fel különböző értéket</w:t>
      </w:r>
    </w:p>
    <w:p w:rsidR="00F81F3B" w:rsidRPr="003C43A3" w:rsidRDefault="00F81F3B" w:rsidP="00F81F3B">
      <w:r w:rsidRPr="003C43A3">
        <w:t>- alkalmazza helyesen a háromszög, négyszög, ötszög, téglatest, kockaszavakat</w:t>
      </w:r>
      <w:r w:rsidRPr="003C43A3">
        <w:br/>
        <w:t>- testek és síkidomok válogatása, megkülönböztetése</w:t>
      </w:r>
    </w:p>
    <w:p w:rsidR="00F81F3B" w:rsidRPr="003C43A3" w:rsidRDefault="00F81F3B" w:rsidP="00F81F3B">
      <w:r w:rsidRPr="003C43A3">
        <w:t>- a szöveges feladatok megoldási lépéseit</w:t>
      </w:r>
    </w:p>
    <w:p w:rsidR="00F81F3B" w:rsidRPr="003C43A3" w:rsidRDefault="00F81F3B" w:rsidP="00F81F3B">
      <w:pPr>
        <w:rPr>
          <w:b/>
        </w:rPr>
      </w:pPr>
    </w:p>
    <w:p w:rsidR="00F81F3B" w:rsidRPr="003C43A3" w:rsidRDefault="00F81F3B" w:rsidP="00F81F3B">
      <w:r w:rsidRPr="003C43A3">
        <w:rPr>
          <w:b/>
        </w:rPr>
        <w:t xml:space="preserve">Értékelési szempontok: </w:t>
      </w:r>
      <w:r w:rsidRPr="003C43A3">
        <w:t>A pozitív, fejlesztő jellegű értékelés a továbbiakban is fontos szerepet tölt be.</w:t>
      </w:r>
    </w:p>
    <w:p w:rsidR="00F81F3B" w:rsidRPr="003C43A3" w:rsidRDefault="00F81F3B" w:rsidP="00F81F3B">
      <w:r w:rsidRPr="003C43A3">
        <w:t>Minden témakörben lényeges a tanulók szóbeli teljesítményének folyamatos szóbeli értékelése.</w:t>
      </w:r>
    </w:p>
    <w:p w:rsidR="00F81F3B" w:rsidRPr="003C43A3" w:rsidRDefault="00F81F3B" w:rsidP="00F81F3B">
      <w:r w:rsidRPr="003C43A3">
        <w:rPr>
          <w:i/>
        </w:rPr>
        <w:t>Számtan, algebra:</w:t>
      </w:r>
    </w:p>
    <w:p w:rsidR="00F81F3B" w:rsidRPr="003C43A3" w:rsidRDefault="00F81F3B" w:rsidP="00F81F3B">
      <w:proofErr w:type="gramStart"/>
      <w:r w:rsidRPr="003C43A3">
        <w:t>folyamatos</w:t>
      </w:r>
      <w:proofErr w:type="gramEnd"/>
      <w:r w:rsidRPr="003C43A3">
        <w:t xml:space="preserve"> szóbeli értékelés</w:t>
      </w:r>
    </w:p>
    <w:p w:rsidR="00F81F3B" w:rsidRPr="003C43A3" w:rsidRDefault="00F81F3B" w:rsidP="00F81F3B">
      <w:r w:rsidRPr="003C43A3">
        <w:t>Első félév végén átfogó szöveges, írásbeli értékelés.</w:t>
      </w:r>
    </w:p>
    <w:p w:rsidR="00F81F3B" w:rsidRPr="003C43A3" w:rsidRDefault="00F81F3B" w:rsidP="00F81F3B">
      <w:r w:rsidRPr="003C43A3">
        <w:rPr>
          <w:i/>
        </w:rPr>
        <w:t>Geometria, mérés:</w:t>
      </w:r>
    </w:p>
    <w:p w:rsidR="00F81F3B" w:rsidRPr="003C43A3" w:rsidRDefault="00F81F3B" w:rsidP="00F81F3B">
      <w:proofErr w:type="gramStart"/>
      <w:r w:rsidRPr="003C43A3">
        <w:t>szóbeli</w:t>
      </w:r>
      <w:proofErr w:type="gramEnd"/>
      <w:r w:rsidRPr="003C43A3">
        <w:t xml:space="preserve"> értékelés.</w:t>
      </w:r>
    </w:p>
    <w:p w:rsidR="00F81F3B" w:rsidRPr="003C43A3" w:rsidRDefault="00F81F3B" w:rsidP="00F81F3B">
      <w:r w:rsidRPr="003C43A3">
        <w:rPr>
          <w:i/>
        </w:rPr>
        <w:t xml:space="preserve">Valószínűség, </w:t>
      </w:r>
      <w:proofErr w:type="gramStart"/>
      <w:r w:rsidRPr="003C43A3">
        <w:rPr>
          <w:i/>
        </w:rPr>
        <w:t>statisztika</w:t>
      </w:r>
      <w:r w:rsidRPr="003C43A3">
        <w:t xml:space="preserve"> :</w:t>
      </w:r>
      <w:proofErr w:type="gramEnd"/>
    </w:p>
    <w:p w:rsidR="00F81F3B" w:rsidRPr="003C43A3" w:rsidRDefault="00F81F3B" w:rsidP="00F81F3B">
      <w:proofErr w:type="gramStart"/>
      <w:r w:rsidRPr="003C43A3">
        <w:t>szóbeli</w:t>
      </w:r>
      <w:proofErr w:type="gramEnd"/>
      <w:r w:rsidRPr="003C43A3">
        <w:t xml:space="preserve"> értékelés, fejlesztő céllal.</w:t>
      </w:r>
    </w:p>
    <w:p w:rsidR="00F81F3B" w:rsidRPr="003C43A3" w:rsidRDefault="00F81F3B" w:rsidP="00F81F3B">
      <w:pPr>
        <w:rPr>
          <w:b/>
        </w:rPr>
      </w:pPr>
    </w:p>
    <w:p w:rsidR="00F81F3B" w:rsidRPr="003C43A3" w:rsidRDefault="00F81F3B" w:rsidP="00F81F3B">
      <w:pPr>
        <w:rPr>
          <w:b/>
        </w:rPr>
      </w:pPr>
    </w:p>
    <w:p w:rsidR="00F81F3B" w:rsidRPr="003C43A3" w:rsidRDefault="00F81F3B" w:rsidP="00F81F3B">
      <w:r w:rsidRPr="003C43A3">
        <w:t>Minden feldolgozott témakör után tudáspróba.</w:t>
      </w:r>
    </w:p>
    <w:p w:rsidR="00F81F3B" w:rsidRPr="003C43A3" w:rsidRDefault="00F81F3B" w:rsidP="00F81F3B">
      <w:r w:rsidRPr="003C43A3">
        <w:t>Félévi és év végi felmérések</w:t>
      </w:r>
    </w:p>
    <w:p w:rsidR="00F81F3B" w:rsidRPr="003C43A3" w:rsidRDefault="00F81F3B" w:rsidP="00F81F3B"/>
    <w:p w:rsidR="00F81F3B" w:rsidRPr="003C43A3" w:rsidRDefault="00F81F3B" w:rsidP="00F81F3B"/>
    <w:p w:rsidR="00F81F3B" w:rsidRPr="003C43A3" w:rsidRDefault="00F81F3B" w:rsidP="00F81F3B">
      <w:r w:rsidRPr="003C43A3">
        <w:t xml:space="preserve">Ennek féléves, bővebb megfogalmazásának kritériuma: lényegre törő, a továbbhaladás feltételeire koncentráló, a szülő és a gyermek számára is érthetően megfogalmazott szöveg, melynek formáját a pedagógus választhatja meg </w:t>
      </w:r>
      <w:proofErr w:type="gramStart"/>
      <w:r w:rsidRPr="003C43A3">
        <w:t>( munkaközösségi</w:t>
      </w:r>
      <w:proofErr w:type="gramEnd"/>
      <w:r w:rsidRPr="003C43A3">
        <w:t xml:space="preserve"> jóváhagyással).</w:t>
      </w:r>
    </w:p>
    <w:p w:rsidR="00F81F3B" w:rsidRPr="003C43A3" w:rsidRDefault="00F81F3B" w:rsidP="00F81F3B">
      <w:pPr>
        <w:rPr>
          <w:b/>
        </w:rPr>
      </w:pPr>
    </w:p>
    <w:p w:rsidR="00F81F3B" w:rsidRPr="003C43A3" w:rsidRDefault="00F81F3B" w:rsidP="00F81F3B"/>
    <w:p w:rsidR="00F81F3B" w:rsidRPr="003C43A3" w:rsidRDefault="00F81F3B" w:rsidP="00F81F3B">
      <w:r w:rsidRPr="003C43A3">
        <w:t>A második osztályban év közben</w:t>
      </w:r>
      <w:proofErr w:type="gramStart"/>
      <w:r w:rsidRPr="003C43A3">
        <w:t>,a</w:t>
      </w:r>
      <w:proofErr w:type="gramEnd"/>
      <w:r w:rsidRPr="003C43A3">
        <w:t xml:space="preserve"> teljesítmény értékelése érdemjeggyel, félévkor szövegesen, év végén  osztályzattal történik. </w:t>
      </w:r>
    </w:p>
    <w:p w:rsidR="00F81F3B" w:rsidRPr="003C43A3" w:rsidRDefault="00F81F3B" w:rsidP="00F81F3B">
      <w:r w:rsidRPr="003C43A3">
        <w:t xml:space="preserve"> Az érdemjegyek százalékos meghatározása:</w:t>
      </w:r>
    </w:p>
    <w:p w:rsidR="00F81F3B" w:rsidRPr="003C43A3" w:rsidRDefault="00F81F3B" w:rsidP="00F81F3B"/>
    <w:p w:rsidR="00F81F3B" w:rsidRPr="003C43A3" w:rsidRDefault="00F81F3B" w:rsidP="00F81F3B">
      <w:pPr>
        <w:spacing w:line="360" w:lineRule="auto"/>
      </w:pPr>
      <w:proofErr w:type="gramStart"/>
      <w:r w:rsidRPr="003C43A3">
        <w:t>0  -</w:t>
      </w:r>
      <w:proofErr w:type="gramEnd"/>
      <w:r w:rsidRPr="003C43A3">
        <w:t xml:space="preserve">  35  %        elégtelen ( 1 )</w:t>
      </w:r>
    </w:p>
    <w:p w:rsidR="00F81F3B" w:rsidRPr="003C43A3" w:rsidRDefault="00F81F3B" w:rsidP="00F81F3B">
      <w:pPr>
        <w:spacing w:line="360" w:lineRule="auto"/>
      </w:pPr>
      <w:proofErr w:type="gramStart"/>
      <w:r w:rsidRPr="003C43A3">
        <w:t>36  -</w:t>
      </w:r>
      <w:proofErr w:type="gramEnd"/>
      <w:r w:rsidRPr="003C43A3">
        <w:t xml:space="preserve"> 55 %        elégséges ( 2 )</w:t>
      </w:r>
    </w:p>
    <w:p w:rsidR="00F81F3B" w:rsidRPr="003C43A3" w:rsidRDefault="00F81F3B" w:rsidP="00F81F3B">
      <w:pPr>
        <w:spacing w:line="360" w:lineRule="auto"/>
      </w:pPr>
      <w:proofErr w:type="gramStart"/>
      <w:r w:rsidRPr="003C43A3">
        <w:t>56  -</w:t>
      </w:r>
      <w:proofErr w:type="gramEnd"/>
      <w:r w:rsidRPr="003C43A3">
        <w:t xml:space="preserve"> 75 %        közepes   ( 3 )</w:t>
      </w:r>
    </w:p>
    <w:p w:rsidR="00F81F3B" w:rsidRPr="003C43A3" w:rsidRDefault="00F81F3B" w:rsidP="00F81F3B">
      <w:pPr>
        <w:spacing w:line="360" w:lineRule="auto"/>
      </w:pPr>
      <w:proofErr w:type="gramStart"/>
      <w:r w:rsidRPr="003C43A3">
        <w:t>76  -</w:t>
      </w:r>
      <w:proofErr w:type="gramEnd"/>
      <w:r w:rsidRPr="003C43A3">
        <w:t xml:space="preserve">  90 %        jó            ( 4 )</w:t>
      </w:r>
    </w:p>
    <w:p w:rsidR="00F81F3B" w:rsidRPr="003C43A3" w:rsidRDefault="00F81F3B" w:rsidP="00F81F3B">
      <w:pPr>
        <w:spacing w:line="360" w:lineRule="auto"/>
      </w:pPr>
      <w:proofErr w:type="gramStart"/>
      <w:r w:rsidRPr="003C43A3">
        <w:t>91  -</w:t>
      </w:r>
      <w:proofErr w:type="gramEnd"/>
      <w:r w:rsidRPr="003C43A3">
        <w:t xml:space="preserve">  100 %      jeles        ( 5 )</w:t>
      </w:r>
    </w:p>
    <w:p w:rsidR="00F81F3B" w:rsidRPr="003C43A3" w:rsidRDefault="00F81F3B" w:rsidP="00F81F3B"/>
    <w:p w:rsidR="00F81F3B" w:rsidRPr="003C43A3" w:rsidRDefault="00F81F3B" w:rsidP="00F81F3B">
      <w:pPr>
        <w:rPr>
          <w:b/>
        </w:rPr>
      </w:pPr>
      <w:r w:rsidRPr="003C43A3">
        <w:rPr>
          <w:b/>
          <w:sz w:val="32"/>
          <w:szCs w:val="32"/>
        </w:rPr>
        <w:br w:type="page"/>
      </w:r>
    </w:p>
    <w:p w:rsidR="00F31804" w:rsidRPr="003C43A3" w:rsidRDefault="00F31804" w:rsidP="000C56CF">
      <w:pPr>
        <w:rPr>
          <w:b/>
        </w:rPr>
      </w:pPr>
    </w:p>
    <w:p w:rsidR="00F81F3B" w:rsidRPr="003C43A3" w:rsidRDefault="00F81F3B" w:rsidP="00F81F3B">
      <w:pPr>
        <w:rPr>
          <w:b/>
        </w:rPr>
      </w:pPr>
      <w:r w:rsidRPr="003C43A3">
        <w:rPr>
          <w:b/>
        </w:rPr>
        <w:t>3. évfolyam</w:t>
      </w:r>
    </w:p>
    <w:p w:rsidR="00F81F3B" w:rsidRPr="003C43A3" w:rsidRDefault="00F81F3B" w:rsidP="00F81F3B">
      <w:pPr>
        <w:rPr>
          <w:b/>
        </w:rPr>
      </w:pPr>
    </w:p>
    <w:p w:rsidR="00F81F3B" w:rsidRPr="003C43A3" w:rsidRDefault="00F81F3B" w:rsidP="00F81F3B">
      <w:pPr>
        <w:spacing w:line="259" w:lineRule="auto"/>
      </w:pPr>
      <w:r w:rsidRPr="003C43A3">
        <w:t xml:space="preserve">   Az első két évet meghatározó alapozó tevékenységek folytatása mellett ebben az időszakban fokozatosan több szerepet kapnak a fogalmi gondolkodást előkészítő megfigyelések, az összefüggések felfedeztetése, a képi információk feldolgozása és az általánosítás. A tanulók egyre önállóbban értelmezik a hallott, olvasott matematikai tartalmú szövegeket, és maguk is alkotnak ilyeneket szóban és írásban. A kapcsolatok, összefüggések, feltételezések és magyarázatok felismerése és értelmezése hozzátartozik a fogalmak építéséhez és egyben a kreatív, problémamegoldó és logikai gondolkodás fejlődéséhez.</w:t>
      </w:r>
    </w:p>
    <w:p w:rsidR="00F81F3B" w:rsidRPr="003C43A3" w:rsidRDefault="00F81F3B" w:rsidP="00F81F3B">
      <w:pPr>
        <w:spacing w:line="259" w:lineRule="auto"/>
      </w:pPr>
      <w:r w:rsidRPr="003C43A3">
        <w:t>A kis számok körében – az első két évfolyamon – megkezdett számfogalom-alakítást tovább erősítjük a nagyobb számkör segítségével, és tapasztalatot szerzünk a nagyobb számokról. Emellett tevékenységeket végzünk a tört számok és a negatív számok fogalmának alapozására. A mérési tapasztalatok gazdagodnak, de még mindig a mennyiségek helyes képzetének kialakítása a fontos. Az eszköz nélküli átváltás nem követelmény.</w:t>
      </w:r>
    </w:p>
    <w:p w:rsidR="00F81F3B" w:rsidRPr="003C43A3" w:rsidRDefault="00F81F3B" w:rsidP="00F81F3B">
      <w:pPr>
        <w:spacing w:line="259" w:lineRule="auto"/>
      </w:pPr>
    </w:p>
    <w:p w:rsidR="00F81F3B" w:rsidRPr="003C43A3" w:rsidRDefault="00F81F3B" w:rsidP="00F81F3B">
      <w:pPr>
        <w:rPr>
          <w:b/>
        </w:rPr>
      </w:pPr>
    </w:p>
    <w:p w:rsidR="00F81F3B" w:rsidRPr="003C43A3" w:rsidRDefault="00F81F3B" w:rsidP="00F81F3B">
      <w:pPr>
        <w:rPr>
          <w:b/>
        </w:rPr>
      </w:pPr>
    </w:p>
    <w:p w:rsidR="00F81F3B" w:rsidRPr="003C43A3" w:rsidRDefault="00F81F3B" w:rsidP="00F81F3B">
      <w:pPr>
        <w:rPr>
          <w:b/>
        </w:rPr>
      </w:pPr>
    </w:p>
    <w:p w:rsidR="00F81F3B" w:rsidRPr="003C43A3" w:rsidRDefault="00F81F3B" w:rsidP="00F81F3B">
      <w:pPr>
        <w:rPr>
          <w:b/>
        </w:rPr>
      </w:pPr>
      <w:r w:rsidRPr="003C43A3">
        <w:rPr>
          <w:b/>
        </w:rPr>
        <w:t>Óraszám: 162 óra/év</w:t>
      </w:r>
    </w:p>
    <w:p w:rsidR="00F81F3B" w:rsidRPr="003C43A3" w:rsidRDefault="00F81F3B" w:rsidP="00F81F3B">
      <w:pPr>
        <w:tabs>
          <w:tab w:val="left" w:pos="1320"/>
        </w:tabs>
        <w:rPr>
          <w:b/>
        </w:rPr>
      </w:pPr>
      <w:r w:rsidRPr="003C43A3">
        <w:rPr>
          <w:b/>
        </w:rPr>
        <w:tab/>
        <w:t>4,5 óra/hét</w:t>
      </w:r>
    </w:p>
    <w:p w:rsidR="00F81F3B" w:rsidRPr="003C43A3" w:rsidRDefault="00F81F3B" w:rsidP="00F81F3B"/>
    <w:p w:rsidR="00F81F3B" w:rsidRPr="003C43A3" w:rsidRDefault="00F81F3B" w:rsidP="00F81F3B">
      <w:pPr>
        <w:jc w:val="center"/>
        <w:rPr>
          <w:b/>
        </w:rPr>
      </w:pPr>
      <w:r w:rsidRPr="003C43A3">
        <w:rPr>
          <w:b/>
        </w:rPr>
        <w:t>Ajánlás az éves óraszám felosztására</w:t>
      </w:r>
    </w:p>
    <w:p w:rsidR="00F81F3B" w:rsidRPr="003C43A3" w:rsidRDefault="00F81F3B" w:rsidP="00F81F3B">
      <w:pPr>
        <w:jc w:val="center"/>
        <w:rPr>
          <w:b/>
        </w:rPr>
      </w:pPr>
    </w:p>
    <w:p w:rsidR="00F81F3B" w:rsidRPr="003C43A3" w:rsidRDefault="00F81F3B" w:rsidP="00F81F3B">
      <w:pPr>
        <w:jc w:val="center"/>
        <w:rPr>
          <w:b/>
        </w:rPr>
      </w:pPr>
    </w:p>
    <w:p w:rsidR="00F81F3B" w:rsidRPr="003C43A3" w:rsidRDefault="00F81F3B" w:rsidP="00F81F3B">
      <w:pPr>
        <w:jc w:val="center"/>
        <w:rPr>
          <w:b/>
        </w:rPr>
      </w:pPr>
    </w:p>
    <w:tbl>
      <w:tblPr>
        <w:tblStyle w:val="Rcsostblzat"/>
        <w:tblW w:w="0" w:type="auto"/>
        <w:tblLook w:val="04A0"/>
      </w:tblPr>
      <w:tblGrid>
        <w:gridCol w:w="3481"/>
        <w:gridCol w:w="3817"/>
        <w:gridCol w:w="1990"/>
      </w:tblGrid>
      <w:tr w:rsidR="00F81F3B" w:rsidRPr="003C43A3" w:rsidTr="00F81F3B">
        <w:tc>
          <w:tcPr>
            <w:tcW w:w="3494" w:type="dxa"/>
          </w:tcPr>
          <w:p w:rsidR="00F81F3B" w:rsidRPr="003C43A3" w:rsidRDefault="00F81F3B" w:rsidP="00F81F3B">
            <w:pPr>
              <w:spacing w:line="276" w:lineRule="auto"/>
              <w:jc w:val="center"/>
              <w:rPr>
                <w:rFonts w:eastAsia="Calibri"/>
                <w:b/>
                <w:sz w:val="24"/>
                <w:szCs w:val="24"/>
              </w:rPr>
            </w:pPr>
            <w:r w:rsidRPr="003C43A3">
              <w:rPr>
                <w:rFonts w:eastAsia="Calibri"/>
                <w:b/>
                <w:sz w:val="24"/>
                <w:szCs w:val="24"/>
              </w:rPr>
              <w:t>Témakör</w:t>
            </w:r>
          </w:p>
        </w:tc>
        <w:tc>
          <w:tcPr>
            <w:tcW w:w="3829" w:type="dxa"/>
          </w:tcPr>
          <w:p w:rsidR="00F81F3B" w:rsidRPr="003C43A3" w:rsidRDefault="00F81F3B" w:rsidP="00F81F3B">
            <w:pPr>
              <w:spacing w:line="276" w:lineRule="auto"/>
              <w:rPr>
                <w:rFonts w:eastAsia="Calibri"/>
                <w:sz w:val="24"/>
                <w:szCs w:val="24"/>
              </w:rPr>
            </w:pP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Óraszám</w:t>
            </w:r>
          </w:p>
        </w:tc>
      </w:tr>
      <w:tr w:rsidR="00F81F3B" w:rsidRPr="003C43A3" w:rsidTr="00F81F3B">
        <w:trPr>
          <w:trHeight w:val="189"/>
        </w:trPr>
        <w:tc>
          <w:tcPr>
            <w:tcW w:w="3494" w:type="dxa"/>
            <w:vMerge w:val="restart"/>
          </w:tcPr>
          <w:p w:rsidR="00F81F3B" w:rsidRPr="003C43A3" w:rsidRDefault="00F81F3B" w:rsidP="00F81F3B">
            <w:pPr>
              <w:spacing w:line="276" w:lineRule="auto"/>
              <w:rPr>
                <w:rFonts w:eastAsia="Calibri"/>
                <w:b/>
                <w:sz w:val="24"/>
                <w:szCs w:val="24"/>
              </w:rPr>
            </w:pPr>
            <w:r w:rsidRPr="003C43A3">
              <w:rPr>
                <w:rFonts w:eastAsia="Calibri"/>
                <w:b/>
                <w:sz w:val="24"/>
                <w:szCs w:val="24"/>
              </w:rPr>
              <w:t>Gondolkodási módszerek, halmazok, matematikai logika, kombinatorika, gráfok</w:t>
            </w:r>
          </w:p>
        </w:tc>
        <w:tc>
          <w:tcPr>
            <w:tcW w:w="3829" w:type="dxa"/>
          </w:tcPr>
          <w:p w:rsidR="00F81F3B" w:rsidRPr="003C43A3" w:rsidRDefault="00F81F3B" w:rsidP="00F81F3B">
            <w:pPr>
              <w:spacing w:line="276" w:lineRule="auto"/>
              <w:rPr>
                <w:rFonts w:eastAsia="Calibri"/>
                <w:sz w:val="24"/>
                <w:szCs w:val="24"/>
              </w:rPr>
            </w:pPr>
            <w:r w:rsidRPr="003C43A3">
              <w:rPr>
                <w:rFonts w:eastAsia="Calibri"/>
                <w:sz w:val="24"/>
                <w:szCs w:val="24"/>
              </w:rPr>
              <w:t xml:space="preserve">Válogatás, halmazok alkotása, vizsgálata        </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3óra+folyamatos</w:t>
            </w:r>
          </w:p>
        </w:tc>
      </w:tr>
      <w:tr w:rsidR="00F81F3B" w:rsidRPr="003C43A3" w:rsidTr="00F81F3B">
        <w:trPr>
          <w:trHeight w:val="187"/>
        </w:trPr>
        <w:tc>
          <w:tcPr>
            <w:tcW w:w="3494" w:type="dxa"/>
            <w:vMerge/>
          </w:tcPr>
          <w:p w:rsidR="00F81F3B" w:rsidRPr="003C43A3" w:rsidRDefault="00F81F3B" w:rsidP="00F81F3B">
            <w:pPr>
              <w:spacing w:line="276" w:lineRule="auto"/>
              <w:rPr>
                <w:rFonts w:eastAsia="Calibri"/>
                <w:sz w:val="24"/>
                <w:szCs w:val="24"/>
              </w:rPr>
            </w:pPr>
          </w:p>
        </w:tc>
        <w:tc>
          <w:tcPr>
            <w:tcW w:w="3829" w:type="dxa"/>
          </w:tcPr>
          <w:p w:rsidR="00F81F3B" w:rsidRPr="003C43A3" w:rsidRDefault="00F81F3B" w:rsidP="00F81F3B">
            <w:pPr>
              <w:spacing w:line="276" w:lineRule="auto"/>
              <w:rPr>
                <w:rFonts w:eastAsia="Calibri"/>
                <w:sz w:val="24"/>
                <w:szCs w:val="24"/>
              </w:rPr>
            </w:pPr>
            <w:r w:rsidRPr="003C43A3">
              <w:rPr>
                <w:rFonts w:eastAsia="Calibri"/>
                <w:sz w:val="24"/>
                <w:szCs w:val="24"/>
              </w:rPr>
              <w:t xml:space="preserve">Rendszerezés, rendszerképzés                         </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5óra+folyamatos</w:t>
            </w:r>
          </w:p>
        </w:tc>
      </w:tr>
      <w:tr w:rsidR="00F81F3B" w:rsidRPr="003C43A3" w:rsidTr="00F81F3B">
        <w:trPr>
          <w:trHeight w:val="187"/>
        </w:trPr>
        <w:tc>
          <w:tcPr>
            <w:tcW w:w="3494" w:type="dxa"/>
            <w:vMerge/>
          </w:tcPr>
          <w:p w:rsidR="00F81F3B" w:rsidRPr="003C43A3" w:rsidRDefault="00F81F3B" w:rsidP="00F81F3B">
            <w:pPr>
              <w:spacing w:line="276" w:lineRule="auto"/>
              <w:rPr>
                <w:rFonts w:eastAsia="Calibri"/>
                <w:sz w:val="24"/>
                <w:szCs w:val="24"/>
              </w:rPr>
            </w:pPr>
          </w:p>
        </w:tc>
        <w:tc>
          <w:tcPr>
            <w:tcW w:w="3829" w:type="dxa"/>
          </w:tcPr>
          <w:p w:rsidR="00F81F3B" w:rsidRPr="003C43A3" w:rsidRDefault="00F81F3B" w:rsidP="00F81F3B">
            <w:pPr>
              <w:spacing w:line="276" w:lineRule="auto"/>
              <w:rPr>
                <w:rFonts w:eastAsia="Calibri"/>
                <w:sz w:val="24"/>
                <w:szCs w:val="24"/>
              </w:rPr>
            </w:pPr>
            <w:r w:rsidRPr="003C43A3">
              <w:rPr>
                <w:rFonts w:eastAsia="Calibri"/>
                <w:sz w:val="24"/>
                <w:szCs w:val="24"/>
              </w:rPr>
              <w:t xml:space="preserve">Állítások                                                           </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4óra+folyamatos</w:t>
            </w:r>
          </w:p>
        </w:tc>
      </w:tr>
      <w:tr w:rsidR="00F81F3B" w:rsidRPr="003C43A3" w:rsidTr="00F81F3B">
        <w:trPr>
          <w:trHeight w:val="187"/>
        </w:trPr>
        <w:tc>
          <w:tcPr>
            <w:tcW w:w="3494" w:type="dxa"/>
            <w:vMerge/>
          </w:tcPr>
          <w:p w:rsidR="00F81F3B" w:rsidRPr="003C43A3" w:rsidRDefault="00F81F3B" w:rsidP="00F81F3B">
            <w:pPr>
              <w:spacing w:line="276" w:lineRule="auto"/>
              <w:rPr>
                <w:rFonts w:eastAsia="Calibri"/>
                <w:sz w:val="24"/>
                <w:szCs w:val="24"/>
              </w:rPr>
            </w:pPr>
          </w:p>
        </w:tc>
        <w:tc>
          <w:tcPr>
            <w:tcW w:w="3829" w:type="dxa"/>
          </w:tcPr>
          <w:p w:rsidR="00F81F3B" w:rsidRPr="003C43A3" w:rsidRDefault="00F81F3B" w:rsidP="00F81F3B">
            <w:pPr>
              <w:spacing w:line="276" w:lineRule="auto"/>
              <w:rPr>
                <w:rFonts w:eastAsia="Calibri"/>
                <w:sz w:val="24"/>
                <w:szCs w:val="24"/>
              </w:rPr>
            </w:pPr>
            <w:r w:rsidRPr="003C43A3">
              <w:rPr>
                <w:rFonts w:eastAsia="Calibri"/>
                <w:sz w:val="24"/>
                <w:szCs w:val="24"/>
              </w:rPr>
              <w:t xml:space="preserve">Problémamegoldás                                           </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5óra+folyamatos</w:t>
            </w:r>
          </w:p>
        </w:tc>
      </w:tr>
      <w:tr w:rsidR="00F81F3B" w:rsidRPr="003C43A3" w:rsidTr="00F81F3B">
        <w:trPr>
          <w:trHeight w:val="187"/>
        </w:trPr>
        <w:tc>
          <w:tcPr>
            <w:tcW w:w="7323" w:type="dxa"/>
            <w:gridSpan w:val="2"/>
          </w:tcPr>
          <w:p w:rsidR="00F81F3B" w:rsidRPr="003C43A3" w:rsidRDefault="00F81F3B" w:rsidP="00F81F3B">
            <w:pPr>
              <w:spacing w:line="276" w:lineRule="auto"/>
              <w:rPr>
                <w:rFonts w:eastAsia="Calibri"/>
                <w:sz w:val="24"/>
                <w:szCs w:val="24"/>
              </w:rPr>
            </w:pP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összesen: 17 óra</w:t>
            </w:r>
          </w:p>
        </w:tc>
      </w:tr>
      <w:tr w:rsidR="00F81F3B" w:rsidRPr="003C43A3" w:rsidTr="00F81F3B">
        <w:trPr>
          <w:trHeight w:val="168"/>
        </w:trPr>
        <w:tc>
          <w:tcPr>
            <w:tcW w:w="3494" w:type="dxa"/>
            <w:vMerge w:val="restart"/>
          </w:tcPr>
          <w:p w:rsidR="00F81F3B" w:rsidRPr="003C43A3" w:rsidRDefault="00F81F3B" w:rsidP="00F81F3B">
            <w:pPr>
              <w:spacing w:line="276" w:lineRule="auto"/>
              <w:rPr>
                <w:rFonts w:eastAsia="Calibri"/>
                <w:b/>
                <w:sz w:val="24"/>
                <w:szCs w:val="24"/>
              </w:rPr>
            </w:pPr>
            <w:r w:rsidRPr="003C43A3">
              <w:rPr>
                <w:rFonts w:eastAsia="Calibri"/>
                <w:b/>
                <w:sz w:val="24"/>
                <w:szCs w:val="24"/>
              </w:rPr>
              <w:t>Számelmélet, algebra</w:t>
            </w:r>
          </w:p>
        </w:tc>
        <w:tc>
          <w:tcPr>
            <w:tcW w:w="3829" w:type="dxa"/>
          </w:tcPr>
          <w:p w:rsidR="00F81F3B" w:rsidRPr="003C43A3" w:rsidRDefault="00F81F3B" w:rsidP="00F81F3B">
            <w:pPr>
              <w:spacing w:line="276" w:lineRule="auto"/>
              <w:rPr>
                <w:rFonts w:eastAsia="Calibri"/>
                <w:sz w:val="24"/>
                <w:szCs w:val="24"/>
              </w:rPr>
            </w:pPr>
            <w:r w:rsidRPr="003C43A3">
              <w:rPr>
                <w:sz w:val="24"/>
                <w:szCs w:val="24"/>
              </w:rPr>
              <w:t>Szám és valóság kapcsolata</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4 óra</w:t>
            </w:r>
          </w:p>
        </w:tc>
      </w:tr>
      <w:tr w:rsidR="00F81F3B" w:rsidRPr="003C43A3" w:rsidTr="00F81F3B">
        <w:trPr>
          <w:trHeight w:val="163"/>
        </w:trPr>
        <w:tc>
          <w:tcPr>
            <w:tcW w:w="3494" w:type="dxa"/>
            <w:vMerge/>
          </w:tcPr>
          <w:p w:rsidR="00F81F3B" w:rsidRPr="003C43A3" w:rsidRDefault="00F81F3B" w:rsidP="00F81F3B">
            <w:pPr>
              <w:spacing w:line="276" w:lineRule="auto"/>
              <w:rPr>
                <w:rFonts w:eastAsia="Calibri"/>
                <w:b/>
                <w:sz w:val="24"/>
                <w:szCs w:val="24"/>
              </w:rPr>
            </w:pPr>
          </w:p>
        </w:tc>
        <w:tc>
          <w:tcPr>
            <w:tcW w:w="3829" w:type="dxa"/>
          </w:tcPr>
          <w:p w:rsidR="00F81F3B" w:rsidRPr="003C43A3" w:rsidRDefault="00F81F3B" w:rsidP="00F81F3B">
            <w:pPr>
              <w:spacing w:line="276" w:lineRule="auto"/>
              <w:rPr>
                <w:rFonts w:eastAsia="Calibri"/>
                <w:sz w:val="24"/>
                <w:szCs w:val="24"/>
              </w:rPr>
            </w:pPr>
            <w:r w:rsidRPr="003C43A3">
              <w:rPr>
                <w:sz w:val="24"/>
                <w:szCs w:val="24"/>
              </w:rPr>
              <w:t>Számlálás, becslés</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5 óra</w:t>
            </w:r>
          </w:p>
        </w:tc>
      </w:tr>
      <w:tr w:rsidR="00F81F3B" w:rsidRPr="003C43A3" w:rsidTr="00F81F3B">
        <w:trPr>
          <w:trHeight w:val="163"/>
        </w:trPr>
        <w:tc>
          <w:tcPr>
            <w:tcW w:w="3494" w:type="dxa"/>
            <w:vMerge/>
          </w:tcPr>
          <w:p w:rsidR="00F81F3B" w:rsidRPr="003C43A3" w:rsidRDefault="00F81F3B" w:rsidP="00F81F3B">
            <w:pPr>
              <w:spacing w:line="276" w:lineRule="auto"/>
              <w:rPr>
                <w:rFonts w:eastAsia="Calibri"/>
                <w:b/>
                <w:sz w:val="24"/>
                <w:szCs w:val="24"/>
              </w:rPr>
            </w:pPr>
          </w:p>
        </w:tc>
        <w:tc>
          <w:tcPr>
            <w:tcW w:w="3829" w:type="dxa"/>
          </w:tcPr>
          <w:p w:rsidR="00F81F3B" w:rsidRPr="003C43A3" w:rsidRDefault="00F81F3B" w:rsidP="00F81F3B">
            <w:pPr>
              <w:spacing w:line="276" w:lineRule="auto"/>
              <w:rPr>
                <w:rFonts w:eastAsia="Calibri"/>
                <w:sz w:val="24"/>
                <w:szCs w:val="24"/>
              </w:rPr>
            </w:pPr>
            <w:r w:rsidRPr="003C43A3">
              <w:rPr>
                <w:sz w:val="24"/>
                <w:szCs w:val="24"/>
              </w:rPr>
              <w:t>Számok rendezése</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3óra+folyamatos</w:t>
            </w:r>
          </w:p>
        </w:tc>
      </w:tr>
      <w:tr w:rsidR="00F81F3B" w:rsidRPr="003C43A3" w:rsidTr="00F81F3B">
        <w:trPr>
          <w:trHeight w:val="163"/>
        </w:trPr>
        <w:tc>
          <w:tcPr>
            <w:tcW w:w="3494" w:type="dxa"/>
            <w:vMerge/>
          </w:tcPr>
          <w:p w:rsidR="00F81F3B" w:rsidRPr="003C43A3" w:rsidRDefault="00F81F3B" w:rsidP="00F81F3B">
            <w:pPr>
              <w:spacing w:line="276" w:lineRule="auto"/>
              <w:rPr>
                <w:rFonts w:eastAsia="Calibri"/>
                <w:b/>
                <w:sz w:val="24"/>
                <w:szCs w:val="24"/>
              </w:rPr>
            </w:pPr>
          </w:p>
        </w:tc>
        <w:tc>
          <w:tcPr>
            <w:tcW w:w="3829" w:type="dxa"/>
          </w:tcPr>
          <w:p w:rsidR="00F81F3B" w:rsidRPr="003C43A3" w:rsidRDefault="00F81F3B" w:rsidP="00F81F3B">
            <w:pPr>
              <w:spacing w:line="276" w:lineRule="auto"/>
              <w:rPr>
                <w:rFonts w:eastAsia="Calibri"/>
                <w:sz w:val="24"/>
                <w:szCs w:val="24"/>
              </w:rPr>
            </w:pPr>
            <w:r w:rsidRPr="003C43A3">
              <w:rPr>
                <w:sz w:val="24"/>
                <w:szCs w:val="24"/>
              </w:rPr>
              <w:t>Számok tulajdonságai</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9 óra</w:t>
            </w:r>
          </w:p>
        </w:tc>
      </w:tr>
      <w:tr w:rsidR="00F81F3B" w:rsidRPr="003C43A3" w:rsidTr="00F81F3B">
        <w:trPr>
          <w:trHeight w:val="163"/>
        </w:trPr>
        <w:tc>
          <w:tcPr>
            <w:tcW w:w="3494" w:type="dxa"/>
            <w:vMerge/>
          </w:tcPr>
          <w:p w:rsidR="00F81F3B" w:rsidRPr="003C43A3" w:rsidRDefault="00F81F3B" w:rsidP="00F81F3B">
            <w:pPr>
              <w:spacing w:line="276" w:lineRule="auto"/>
              <w:rPr>
                <w:rFonts w:eastAsia="Calibri"/>
                <w:b/>
                <w:sz w:val="24"/>
                <w:szCs w:val="24"/>
              </w:rPr>
            </w:pPr>
          </w:p>
        </w:tc>
        <w:tc>
          <w:tcPr>
            <w:tcW w:w="3829" w:type="dxa"/>
          </w:tcPr>
          <w:p w:rsidR="00F81F3B" w:rsidRPr="003C43A3" w:rsidRDefault="00F81F3B" w:rsidP="00F81F3B">
            <w:pPr>
              <w:spacing w:line="276" w:lineRule="auto"/>
              <w:rPr>
                <w:rFonts w:eastAsia="Calibri"/>
                <w:sz w:val="24"/>
                <w:szCs w:val="24"/>
              </w:rPr>
            </w:pPr>
            <w:r w:rsidRPr="003C43A3">
              <w:rPr>
                <w:rFonts w:eastAsia="Cambria"/>
                <w:sz w:val="24"/>
                <w:szCs w:val="24"/>
              </w:rPr>
              <w:t xml:space="preserve">Számok </w:t>
            </w:r>
            <w:r w:rsidRPr="003C43A3">
              <w:rPr>
                <w:sz w:val="24"/>
                <w:szCs w:val="24"/>
              </w:rPr>
              <w:t>helyi értékes alakja</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6 óra</w:t>
            </w:r>
          </w:p>
        </w:tc>
      </w:tr>
      <w:tr w:rsidR="00F81F3B" w:rsidRPr="003C43A3" w:rsidTr="00F81F3B">
        <w:trPr>
          <w:trHeight w:val="163"/>
        </w:trPr>
        <w:tc>
          <w:tcPr>
            <w:tcW w:w="3494" w:type="dxa"/>
            <w:vMerge/>
          </w:tcPr>
          <w:p w:rsidR="00F81F3B" w:rsidRPr="003C43A3" w:rsidRDefault="00F81F3B" w:rsidP="00F81F3B">
            <w:pPr>
              <w:spacing w:line="276" w:lineRule="auto"/>
              <w:rPr>
                <w:rFonts w:eastAsia="Calibri"/>
                <w:b/>
                <w:sz w:val="24"/>
                <w:szCs w:val="24"/>
              </w:rPr>
            </w:pPr>
          </w:p>
        </w:tc>
        <w:tc>
          <w:tcPr>
            <w:tcW w:w="3829" w:type="dxa"/>
          </w:tcPr>
          <w:p w:rsidR="00F81F3B" w:rsidRPr="003C43A3" w:rsidRDefault="00F81F3B" w:rsidP="00F81F3B">
            <w:pPr>
              <w:spacing w:line="276" w:lineRule="auto"/>
              <w:rPr>
                <w:rFonts w:eastAsia="Calibri"/>
                <w:sz w:val="24"/>
                <w:szCs w:val="24"/>
              </w:rPr>
            </w:pPr>
            <w:r w:rsidRPr="003C43A3">
              <w:rPr>
                <w:sz w:val="24"/>
                <w:szCs w:val="24"/>
              </w:rPr>
              <w:t>Alapműveletek értelmezése</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3 óra</w:t>
            </w:r>
          </w:p>
        </w:tc>
      </w:tr>
      <w:tr w:rsidR="00F81F3B" w:rsidRPr="003C43A3" w:rsidTr="00F81F3B">
        <w:trPr>
          <w:trHeight w:val="163"/>
        </w:trPr>
        <w:tc>
          <w:tcPr>
            <w:tcW w:w="3494" w:type="dxa"/>
            <w:vMerge/>
          </w:tcPr>
          <w:p w:rsidR="00F81F3B" w:rsidRPr="003C43A3" w:rsidRDefault="00F81F3B" w:rsidP="00F81F3B">
            <w:pPr>
              <w:spacing w:line="276" w:lineRule="auto"/>
              <w:rPr>
                <w:rFonts w:eastAsia="Calibri"/>
                <w:b/>
                <w:sz w:val="24"/>
                <w:szCs w:val="24"/>
              </w:rPr>
            </w:pPr>
          </w:p>
        </w:tc>
        <w:tc>
          <w:tcPr>
            <w:tcW w:w="3829" w:type="dxa"/>
          </w:tcPr>
          <w:p w:rsidR="00F81F3B" w:rsidRPr="003C43A3" w:rsidRDefault="00F81F3B" w:rsidP="00F81F3B">
            <w:pPr>
              <w:spacing w:line="276" w:lineRule="auto"/>
              <w:rPr>
                <w:rFonts w:eastAsia="Calibri"/>
                <w:sz w:val="24"/>
                <w:szCs w:val="24"/>
              </w:rPr>
            </w:pPr>
            <w:r w:rsidRPr="003C43A3">
              <w:rPr>
                <w:sz w:val="24"/>
                <w:szCs w:val="24"/>
              </w:rPr>
              <w:t>Alapműveletek tulajdonságai</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4 óra</w:t>
            </w:r>
          </w:p>
        </w:tc>
      </w:tr>
      <w:tr w:rsidR="00F81F3B" w:rsidRPr="003C43A3" w:rsidTr="00F81F3B">
        <w:trPr>
          <w:trHeight w:val="163"/>
        </w:trPr>
        <w:tc>
          <w:tcPr>
            <w:tcW w:w="3494" w:type="dxa"/>
            <w:vMerge/>
          </w:tcPr>
          <w:p w:rsidR="00F81F3B" w:rsidRPr="003C43A3" w:rsidRDefault="00F81F3B" w:rsidP="00F81F3B">
            <w:pPr>
              <w:spacing w:line="276" w:lineRule="auto"/>
              <w:rPr>
                <w:rFonts w:eastAsia="Calibri"/>
                <w:b/>
                <w:sz w:val="24"/>
                <w:szCs w:val="24"/>
              </w:rPr>
            </w:pPr>
          </w:p>
        </w:tc>
        <w:tc>
          <w:tcPr>
            <w:tcW w:w="3829" w:type="dxa"/>
          </w:tcPr>
          <w:p w:rsidR="00F81F3B" w:rsidRPr="003C43A3" w:rsidRDefault="00F81F3B" w:rsidP="00F81F3B">
            <w:pPr>
              <w:spacing w:line="276" w:lineRule="auto"/>
              <w:rPr>
                <w:rFonts w:eastAsia="Calibri"/>
                <w:sz w:val="24"/>
                <w:szCs w:val="24"/>
              </w:rPr>
            </w:pPr>
            <w:r w:rsidRPr="003C43A3">
              <w:rPr>
                <w:sz w:val="24"/>
                <w:szCs w:val="24"/>
              </w:rPr>
              <w:t>Szóbeli számolási eljárások</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6óra+folyamatos</w:t>
            </w:r>
          </w:p>
        </w:tc>
      </w:tr>
      <w:tr w:rsidR="00F81F3B" w:rsidRPr="003C43A3" w:rsidTr="00F81F3B">
        <w:trPr>
          <w:trHeight w:val="163"/>
        </w:trPr>
        <w:tc>
          <w:tcPr>
            <w:tcW w:w="3494" w:type="dxa"/>
            <w:vMerge/>
          </w:tcPr>
          <w:p w:rsidR="00F81F3B" w:rsidRPr="003C43A3" w:rsidRDefault="00F81F3B" w:rsidP="00F81F3B">
            <w:pPr>
              <w:spacing w:line="276" w:lineRule="auto"/>
              <w:rPr>
                <w:rFonts w:eastAsia="Calibri"/>
                <w:b/>
                <w:sz w:val="24"/>
                <w:szCs w:val="24"/>
              </w:rPr>
            </w:pPr>
          </w:p>
        </w:tc>
        <w:tc>
          <w:tcPr>
            <w:tcW w:w="3829" w:type="dxa"/>
          </w:tcPr>
          <w:p w:rsidR="00F81F3B" w:rsidRPr="003C43A3" w:rsidRDefault="00F81F3B" w:rsidP="00F81F3B">
            <w:pPr>
              <w:spacing w:line="276" w:lineRule="auto"/>
              <w:rPr>
                <w:rFonts w:eastAsia="Calibri"/>
                <w:sz w:val="24"/>
                <w:szCs w:val="24"/>
              </w:rPr>
            </w:pPr>
            <w:r w:rsidRPr="003C43A3">
              <w:rPr>
                <w:sz w:val="24"/>
                <w:szCs w:val="24"/>
              </w:rPr>
              <w:t>Fejben számolás</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8óra+folyamatos</w:t>
            </w:r>
          </w:p>
        </w:tc>
      </w:tr>
      <w:tr w:rsidR="00F81F3B" w:rsidRPr="003C43A3" w:rsidTr="00F81F3B">
        <w:trPr>
          <w:trHeight w:val="163"/>
        </w:trPr>
        <w:tc>
          <w:tcPr>
            <w:tcW w:w="3494" w:type="dxa"/>
            <w:vMerge/>
          </w:tcPr>
          <w:p w:rsidR="00F81F3B" w:rsidRPr="003C43A3" w:rsidRDefault="00F81F3B" w:rsidP="00F81F3B">
            <w:pPr>
              <w:spacing w:line="276" w:lineRule="auto"/>
              <w:rPr>
                <w:rFonts w:eastAsia="Calibri"/>
                <w:b/>
                <w:sz w:val="24"/>
                <w:szCs w:val="24"/>
              </w:rPr>
            </w:pPr>
          </w:p>
        </w:tc>
        <w:tc>
          <w:tcPr>
            <w:tcW w:w="3829" w:type="dxa"/>
          </w:tcPr>
          <w:p w:rsidR="00F81F3B" w:rsidRPr="003C43A3" w:rsidRDefault="00F81F3B" w:rsidP="00F81F3B">
            <w:pPr>
              <w:spacing w:line="276" w:lineRule="auto"/>
              <w:rPr>
                <w:sz w:val="24"/>
                <w:szCs w:val="24"/>
              </w:rPr>
            </w:pPr>
            <w:r w:rsidRPr="003C43A3">
              <w:rPr>
                <w:sz w:val="24"/>
                <w:szCs w:val="24"/>
              </w:rPr>
              <w:t>Írásbeli összeadás és kivonás</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11 óra</w:t>
            </w:r>
          </w:p>
        </w:tc>
      </w:tr>
      <w:tr w:rsidR="00F81F3B" w:rsidRPr="003C43A3" w:rsidTr="00F81F3B">
        <w:trPr>
          <w:trHeight w:val="163"/>
        </w:trPr>
        <w:tc>
          <w:tcPr>
            <w:tcW w:w="3494" w:type="dxa"/>
            <w:vMerge/>
          </w:tcPr>
          <w:p w:rsidR="00F81F3B" w:rsidRPr="003C43A3" w:rsidRDefault="00F81F3B" w:rsidP="00F81F3B">
            <w:pPr>
              <w:spacing w:line="276" w:lineRule="auto"/>
              <w:rPr>
                <w:rFonts w:eastAsia="Calibri"/>
                <w:b/>
                <w:sz w:val="24"/>
                <w:szCs w:val="24"/>
              </w:rPr>
            </w:pPr>
          </w:p>
        </w:tc>
        <w:tc>
          <w:tcPr>
            <w:tcW w:w="3829" w:type="dxa"/>
          </w:tcPr>
          <w:p w:rsidR="00F81F3B" w:rsidRPr="003C43A3" w:rsidRDefault="00F81F3B" w:rsidP="00F81F3B">
            <w:pPr>
              <w:spacing w:line="276" w:lineRule="auto"/>
              <w:rPr>
                <w:sz w:val="24"/>
                <w:szCs w:val="24"/>
              </w:rPr>
            </w:pPr>
            <w:r w:rsidRPr="003C43A3">
              <w:rPr>
                <w:sz w:val="24"/>
                <w:szCs w:val="24"/>
              </w:rPr>
              <w:t>Írásbeli szorzás és osztás</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11 óra</w:t>
            </w:r>
          </w:p>
        </w:tc>
      </w:tr>
      <w:tr w:rsidR="00F81F3B" w:rsidRPr="003C43A3" w:rsidTr="00F81F3B">
        <w:trPr>
          <w:trHeight w:val="163"/>
        </w:trPr>
        <w:tc>
          <w:tcPr>
            <w:tcW w:w="3494" w:type="dxa"/>
            <w:vMerge/>
          </w:tcPr>
          <w:p w:rsidR="00F81F3B" w:rsidRPr="003C43A3" w:rsidRDefault="00F81F3B" w:rsidP="00F81F3B">
            <w:pPr>
              <w:spacing w:line="276" w:lineRule="auto"/>
              <w:rPr>
                <w:rFonts w:eastAsia="Calibri"/>
                <w:b/>
                <w:sz w:val="24"/>
                <w:szCs w:val="24"/>
              </w:rPr>
            </w:pPr>
          </w:p>
        </w:tc>
        <w:tc>
          <w:tcPr>
            <w:tcW w:w="3829" w:type="dxa"/>
          </w:tcPr>
          <w:p w:rsidR="00F81F3B" w:rsidRPr="003C43A3" w:rsidRDefault="00F81F3B" w:rsidP="00F81F3B">
            <w:pPr>
              <w:spacing w:line="276" w:lineRule="auto"/>
              <w:rPr>
                <w:sz w:val="24"/>
                <w:szCs w:val="24"/>
              </w:rPr>
            </w:pPr>
            <w:r w:rsidRPr="003C43A3">
              <w:rPr>
                <w:sz w:val="24"/>
                <w:szCs w:val="24"/>
              </w:rPr>
              <w:t>Törtrészek</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5 óra</w:t>
            </w:r>
          </w:p>
        </w:tc>
      </w:tr>
      <w:tr w:rsidR="00F81F3B" w:rsidRPr="003C43A3" w:rsidTr="00F81F3B">
        <w:trPr>
          <w:trHeight w:val="163"/>
        </w:trPr>
        <w:tc>
          <w:tcPr>
            <w:tcW w:w="3494" w:type="dxa"/>
            <w:vMerge/>
          </w:tcPr>
          <w:p w:rsidR="00F81F3B" w:rsidRPr="003C43A3" w:rsidRDefault="00F81F3B" w:rsidP="00F81F3B">
            <w:pPr>
              <w:spacing w:line="276" w:lineRule="auto"/>
              <w:rPr>
                <w:rFonts w:eastAsia="Calibri"/>
                <w:b/>
                <w:sz w:val="24"/>
                <w:szCs w:val="24"/>
              </w:rPr>
            </w:pPr>
          </w:p>
        </w:tc>
        <w:tc>
          <w:tcPr>
            <w:tcW w:w="3829" w:type="dxa"/>
          </w:tcPr>
          <w:p w:rsidR="00F81F3B" w:rsidRPr="003C43A3" w:rsidRDefault="00F81F3B" w:rsidP="00F81F3B">
            <w:pPr>
              <w:spacing w:line="276" w:lineRule="auto"/>
              <w:rPr>
                <w:sz w:val="24"/>
                <w:szCs w:val="24"/>
              </w:rPr>
            </w:pPr>
            <w:r w:rsidRPr="003C43A3">
              <w:rPr>
                <w:sz w:val="24"/>
                <w:szCs w:val="24"/>
              </w:rPr>
              <w:t>Negatív számok</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3 óra</w:t>
            </w:r>
          </w:p>
        </w:tc>
      </w:tr>
      <w:tr w:rsidR="00F81F3B" w:rsidRPr="003C43A3" w:rsidTr="00F81F3B">
        <w:trPr>
          <w:trHeight w:val="163"/>
        </w:trPr>
        <w:tc>
          <w:tcPr>
            <w:tcW w:w="3494" w:type="dxa"/>
            <w:vMerge/>
          </w:tcPr>
          <w:p w:rsidR="00F81F3B" w:rsidRPr="003C43A3" w:rsidRDefault="00F81F3B" w:rsidP="00F81F3B">
            <w:pPr>
              <w:spacing w:line="276" w:lineRule="auto"/>
              <w:rPr>
                <w:rFonts w:eastAsia="Calibri"/>
                <w:b/>
                <w:sz w:val="24"/>
                <w:szCs w:val="24"/>
              </w:rPr>
            </w:pPr>
          </w:p>
        </w:tc>
        <w:tc>
          <w:tcPr>
            <w:tcW w:w="3829" w:type="dxa"/>
          </w:tcPr>
          <w:p w:rsidR="00F81F3B" w:rsidRPr="003C43A3" w:rsidRDefault="00F81F3B" w:rsidP="00F81F3B">
            <w:pPr>
              <w:spacing w:line="276" w:lineRule="auto"/>
              <w:rPr>
                <w:rFonts w:eastAsia="Calibri"/>
                <w:sz w:val="24"/>
                <w:szCs w:val="24"/>
              </w:rPr>
            </w:pPr>
            <w:r w:rsidRPr="003C43A3">
              <w:rPr>
                <w:sz w:val="24"/>
                <w:szCs w:val="24"/>
              </w:rPr>
              <w:t>Szöveges feladatok megoldása</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10óra+folyamatos</w:t>
            </w:r>
          </w:p>
        </w:tc>
      </w:tr>
      <w:tr w:rsidR="00F81F3B" w:rsidRPr="003C43A3" w:rsidTr="00F81F3B">
        <w:trPr>
          <w:trHeight w:val="163"/>
        </w:trPr>
        <w:tc>
          <w:tcPr>
            <w:tcW w:w="3494" w:type="dxa"/>
            <w:vMerge/>
          </w:tcPr>
          <w:p w:rsidR="00F81F3B" w:rsidRPr="003C43A3" w:rsidRDefault="00F81F3B" w:rsidP="00F81F3B">
            <w:pPr>
              <w:spacing w:line="276" w:lineRule="auto"/>
              <w:rPr>
                <w:rFonts w:eastAsia="Calibri"/>
                <w:b/>
                <w:sz w:val="24"/>
                <w:szCs w:val="24"/>
              </w:rPr>
            </w:pPr>
          </w:p>
        </w:tc>
        <w:tc>
          <w:tcPr>
            <w:tcW w:w="3829" w:type="dxa"/>
          </w:tcPr>
          <w:p w:rsidR="00F81F3B" w:rsidRPr="003C43A3" w:rsidRDefault="00F81F3B" w:rsidP="00F81F3B">
            <w:pPr>
              <w:spacing w:line="276" w:lineRule="auto"/>
              <w:rPr>
                <w:sz w:val="24"/>
                <w:szCs w:val="24"/>
              </w:rPr>
            </w:pPr>
            <w:r w:rsidRPr="003C43A3">
              <w:rPr>
                <w:sz w:val="24"/>
                <w:szCs w:val="24"/>
              </w:rPr>
              <w:t xml:space="preserve">Mérőeszköz használata, mérési módszerek   </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10 óra</w:t>
            </w:r>
          </w:p>
        </w:tc>
      </w:tr>
      <w:tr w:rsidR="00F81F3B" w:rsidRPr="003C43A3" w:rsidTr="00F81F3B">
        <w:trPr>
          <w:trHeight w:val="163"/>
        </w:trPr>
        <w:tc>
          <w:tcPr>
            <w:tcW w:w="7323" w:type="dxa"/>
            <w:gridSpan w:val="2"/>
          </w:tcPr>
          <w:p w:rsidR="00F81F3B" w:rsidRPr="003C43A3" w:rsidRDefault="00F81F3B" w:rsidP="00F81F3B">
            <w:pPr>
              <w:spacing w:line="276" w:lineRule="auto"/>
              <w:rPr>
                <w:sz w:val="24"/>
                <w:szCs w:val="24"/>
              </w:rPr>
            </w:pP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összesen: 98 óra</w:t>
            </w:r>
          </w:p>
        </w:tc>
      </w:tr>
      <w:tr w:rsidR="00F81F3B" w:rsidRPr="003C43A3" w:rsidTr="00F81F3B">
        <w:trPr>
          <w:trHeight w:val="510"/>
        </w:trPr>
        <w:tc>
          <w:tcPr>
            <w:tcW w:w="3494" w:type="dxa"/>
          </w:tcPr>
          <w:p w:rsidR="00F81F3B" w:rsidRPr="003C43A3" w:rsidRDefault="00F81F3B" w:rsidP="00F81F3B">
            <w:pPr>
              <w:spacing w:line="276" w:lineRule="auto"/>
              <w:rPr>
                <w:rFonts w:eastAsia="Calibri"/>
                <w:b/>
                <w:sz w:val="24"/>
                <w:szCs w:val="24"/>
              </w:rPr>
            </w:pPr>
            <w:r w:rsidRPr="003C43A3">
              <w:rPr>
                <w:rFonts w:eastAsia="Calibri"/>
                <w:b/>
                <w:sz w:val="24"/>
                <w:szCs w:val="24"/>
              </w:rPr>
              <w:t>Függvények, az analízis elemei</w:t>
            </w:r>
          </w:p>
        </w:tc>
        <w:tc>
          <w:tcPr>
            <w:tcW w:w="3829" w:type="dxa"/>
          </w:tcPr>
          <w:p w:rsidR="00F81F3B" w:rsidRPr="003C43A3" w:rsidRDefault="00F81F3B" w:rsidP="00F81F3B">
            <w:pPr>
              <w:spacing w:line="276" w:lineRule="auto"/>
              <w:rPr>
                <w:rFonts w:eastAsia="Calibri"/>
                <w:sz w:val="24"/>
                <w:szCs w:val="24"/>
              </w:rPr>
            </w:pPr>
            <w:r w:rsidRPr="003C43A3">
              <w:rPr>
                <w:rFonts w:eastAsia="Calibri"/>
                <w:sz w:val="24"/>
                <w:szCs w:val="24"/>
              </w:rPr>
              <w:t>Összefüggések, kapcsolatok,</w:t>
            </w:r>
            <w:r w:rsidRPr="003C43A3">
              <w:rPr>
                <w:rFonts w:eastAsia="Calibri"/>
                <w:sz w:val="24"/>
                <w:szCs w:val="24"/>
              </w:rPr>
              <w:br/>
              <w:t xml:space="preserve"> szabályszerűségek felismerése                       </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9óra+folyamatos</w:t>
            </w:r>
          </w:p>
        </w:tc>
      </w:tr>
      <w:tr w:rsidR="00F81F3B" w:rsidRPr="003C43A3" w:rsidTr="00F81F3B">
        <w:trPr>
          <w:trHeight w:val="510"/>
        </w:trPr>
        <w:tc>
          <w:tcPr>
            <w:tcW w:w="9288" w:type="dxa"/>
            <w:gridSpan w:val="3"/>
          </w:tcPr>
          <w:p w:rsidR="00F81F3B" w:rsidRPr="003C43A3" w:rsidRDefault="00F81F3B" w:rsidP="00F81F3B">
            <w:pPr>
              <w:spacing w:line="276" w:lineRule="auto"/>
              <w:jc w:val="center"/>
              <w:rPr>
                <w:rFonts w:eastAsia="Calibri"/>
                <w:sz w:val="24"/>
                <w:szCs w:val="24"/>
              </w:rPr>
            </w:pPr>
          </w:p>
        </w:tc>
      </w:tr>
      <w:tr w:rsidR="00F81F3B" w:rsidRPr="003C43A3" w:rsidTr="00F81F3B">
        <w:trPr>
          <w:trHeight w:val="102"/>
        </w:trPr>
        <w:tc>
          <w:tcPr>
            <w:tcW w:w="3494" w:type="dxa"/>
            <w:vMerge w:val="restart"/>
          </w:tcPr>
          <w:p w:rsidR="00F81F3B" w:rsidRPr="003C43A3" w:rsidRDefault="00F81F3B" w:rsidP="00F81F3B">
            <w:pPr>
              <w:spacing w:line="276" w:lineRule="auto"/>
              <w:rPr>
                <w:rFonts w:eastAsia="Calibri"/>
                <w:b/>
                <w:sz w:val="24"/>
                <w:szCs w:val="24"/>
              </w:rPr>
            </w:pPr>
            <w:r w:rsidRPr="003C43A3">
              <w:rPr>
                <w:rFonts w:eastAsia="Calibri"/>
                <w:b/>
                <w:sz w:val="24"/>
                <w:szCs w:val="24"/>
              </w:rPr>
              <w:t>Geometria</w:t>
            </w:r>
          </w:p>
        </w:tc>
        <w:tc>
          <w:tcPr>
            <w:tcW w:w="3829" w:type="dxa"/>
          </w:tcPr>
          <w:p w:rsidR="00F81F3B" w:rsidRPr="003C43A3" w:rsidRDefault="00F81F3B" w:rsidP="00F81F3B">
            <w:pPr>
              <w:spacing w:line="276" w:lineRule="auto"/>
              <w:rPr>
                <w:rFonts w:eastAsia="Calibri"/>
                <w:sz w:val="24"/>
                <w:szCs w:val="24"/>
              </w:rPr>
            </w:pPr>
            <w:r w:rsidRPr="003C43A3">
              <w:rPr>
                <w:rFonts w:eastAsia="Calibri"/>
                <w:sz w:val="24"/>
                <w:szCs w:val="24"/>
              </w:rPr>
              <w:t xml:space="preserve">Alkotás térben és síkon                                     </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7 óra</w:t>
            </w:r>
          </w:p>
        </w:tc>
      </w:tr>
      <w:tr w:rsidR="00F81F3B" w:rsidRPr="003C43A3" w:rsidTr="00F81F3B">
        <w:trPr>
          <w:trHeight w:val="102"/>
        </w:trPr>
        <w:tc>
          <w:tcPr>
            <w:tcW w:w="3494" w:type="dxa"/>
            <w:vMerge/>
          </w:tcPr>
          <w:p w:rsidR="00F81F3B" w:rsidRPr="003C43A3" w:rsidRDefault="00F81F3B" w:rsidP="00F81F3B">
            <w:pPr>
              <w:spacing w:line="276" w:lineRule="auto"/>
              <w:rPr>
                <w:rFonts w:eastAsia="Calibri"/>
                <w:b/>
                <w:sz w:val="24"/>
                <w:szCs w:val="24"/>
              </w:rPr>
            </w:pPr>
          </w:p>
        </w:tc>
        <w:tc>
          <w:tcPr>
            <w:tcW w:w="3829" w:type="dxa"/>
          </w:tcPr>
          <w:p w:rsidR="00F81F3B" w:rsidRPr="003C43A3" w:rsidRDefault="00F81F3B" w:rsidP="00F81F3B">
            <w:pPr>
              <w:spacing w:line="276" w:lineRule="auto"/>
              <w:rPr>
                <w:rFonts w:eastAsia="Calibri"/>
                <w:sz w:val="24"/>
                <w:szCs w:val="24"/>
              </w:rPr>
            </w:pPr>
            <w:r w:rsidRPr="003C43A3">
              <w:rPr>
                <w:rFonts w:eastAsia="Calibri"/>
                <w:sz w:val="24"/>
                <w:szCs w:val="24"/>
              </w:rPr>
              <w:t xml:space="preserve">Alakzatok geometriai tulajdonságai               </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8 óra</w:t>
            </w:r>
          </w:p>
        </w:tc>
      </w:tr>
      <w:tr w:rsidR="00F81F3B" w:rsidRPr="003C43A3" w:rsidTr="00F81F3B">
        <w:trPr>
          <w:trHeight w:val="102"/>
        </w:trPr>
        <w:tc>
          <w:tcPr>
            <w:tcW w:w="3494" w:type="dxa"/>
            <w:vMerge/>
          </w:tcPr>
          <w:p w:rsidR="00F81F3B" w:rsidRPr="003C43A3" w:rsidRDefault="00F81F3B" w:rsidP="00F81F3B">
            <w:pPr>
              <w:spacing w:line="276" w:lineRule="auto"/>
              <w:rPr>
                <w:rFonts w:eastAsia="Calibri"/>
                <w:b/>
                <w:sz w:val="24"/>
                <w:szCs w:val="24"/>
              </w:rPr>
            </w:pPr>
          </w:p>
        </w:tc>
        <w:tc>
          <w:tcPr>
            <w:tcW w:w="3829" w:type="dxa"/>
          </w:tcPr>
          <w:p w:rsidR="00F81F3B" w:rsidRPr="003C43A3" w:rsidRDefault="00F81F3B" w:rsidP="00F81F3B">
            <w:pPr>
              <w:spacing w:line="276" w:lineRule="auto"/>
              <w:rPr>
                <w:rFonts w:eastAsia="Calibri"/>
                <w:sz w:val="24"/>
                <w:szCs w:val="24"/>
              </w:rPr>
            </w:pPr>
            <w:r w:rsidRPr="003C43A3">
              <w:rPr>
                <w:rFonts w:eastAsia="Calibri"/>
                <w:sz w:val="24"/>
                <w:szCs w:val="24"/>
              </w:rPr>
              <w:t xml:space="preserve">Transzformációk                                              </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6 óra</w:t>
            </w:r>
          </w:p>
        </w:tc>
      </w:tr>
      <w:tr w:rsidR="00F81F3B" w:rsidRPr="003C43A3" w:rsidTr="00F81F3B">
        <w:trPr>
          <w:trHeight w:val="102"/>
        </w:trPr>
        <w:tc>
          <w:tcPr>
            <w:tcW w:w="3494" w:type="dxa"/>
            <w:vMerge/>
          </w:tcPr>
          <w:p w:rsidR="00F81F3B" w:rsidRPr="003C43A3" w:rsidRDefault="00F81F3B" w:rsidP="00F81F3B">
            <w:pPr>
              <w:spacing w:line="276" w:lineRule="auto"/>
              <w:rPr>
                <w:rFonts w:eastAsia="Calibri"/>
                <w:b/>
                <w:sz w:val="24"/>
                <w:szCs w:val="24"/>
              </w:rPr>
            </w:pPr>
          </w:p>
        </w:tc>
        <w:tc>
          <w:tcPr>
            <w:tcW w:w="3829" w:type="dxa"/>
          </w:tcPr>
          <w:p w:rsidR="00F81F3B" w:rsidRPr="003C43A3" w:rsidRDefault="00F81F3B" w:rsidP="00F81F3B">
            <w:pPr>
              <w:spacing w:line="276" w:lineRule="auto"/>
              <w:rPr>
                <w:rFonts w:eastAsia="Calibri"/>
                <w:sz w:val="24"/>
                <w:szCs w:val="24"/>
              </w:rPr>
            </w:pPr>
            <w:r w:rsidRPr="003C43A3">
              <w:rPr>
                <w:rFonts w:eastAsia="Calibri"/>
                <w:sz w:val="24"/>
                <w:szCs w:val="24"/>
              </w:rPr>
              <w:t xml:space="preserve">Tájékozódás térben és síkon                            </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5 óra</w:t>
            </w:r>
          </w:p>
        </w:tc>
      </w:tr>
      <w:tr w:rsidR="00F81F3B" w:rsidRPr="003C43A3" w:rsidTr="00F81F3B">
        <w:trPr>
          <w:trHeight w:val="102"/>
        </w:trPr>
        <w:tc>
          <w:tcPr>
            <w:tcW w:w="7323" w:type="dxa"/>
            <w:gridSpan w:val="2"/>
          </w:tcPr>
          <w:p w:rsidR="00F81F3B" w:rsidRPr="003C43A3" w:rsidRDefault="00F81F3B" w:rsidP="00F81F3B">
            <w:pPr>
              <w:spacing w:line="276" w:lineRule="auto"/>
              <w:rPr>
                <w:rFonts w:eastAsia="Calibri"/>
                <w:sz w:val="24"/>
                <w:szCs w:val="24"/>
              </w:rPr>
            </w:pP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összesen: 26 óra</w:t>
            </w:r>
          </w:p>
        </w:tc>
      </w:tr>
      <w:tr w:rsidR="00F81F3B" w:rsidRPr="003C43A3" w:rsidTr="00F81F3B">
        <w:trPr>
          <w:trHeight w:val="255"/>
        </w:trPr>
        <w:tc>
          <w:tcPr>
            <w:tcW w:w="3494" w:type="dxa"/>
            <w:vMerge w:val="restart"/>
          </w:tcPr>
          <w:p w:rsidR="00F81F3B" w:rsidRPr="003C43A3" w:rsidRDefault="00F81F3B" w:rsidP="00F81F3B">
            <w:pPr>
              <w:spacing w:line="276" w:lineRule="auto"/>
              <w:rPr>
                <w:rFonts w:eastAsia="Calibri"/>
                <w:b/>
                <w:sz w:val="24"/>
                <w:szCs w:val="24"/>
              </w:rPr>
            </w:pPr>
            <w:r w:rsidRPr="003C43A3">
              <w:rPr>
                <w:rFonts w:eastAsia="Calibri"/>
                <w:sz w:val="24"/>
                <w:szCs w:val="24"/>
              </w:rPr>
              <w:t xml:space="preserve"> </w:t>
            </w:r>
            <w:r w:rsidRPr="003C43A3">
              <w:rPr>
                <w:rFonts w:eastAsia="Calibri"/>
                <w:b/>
                <w:sz w:val="24"/>
                <w:szCs w:val="24"/>
              </w:rPr>
              <w:t>Statisztika, valószínűség</w:t>
            </w:r>
          </w:p>
        </w:tc>
        <w:tc>
          <w:tcPr>
            <w:tcW w:w="3829" w:type="dxa"/>
          </w:tcPr>
          <w:p w:rsidR="00F81F3B" w:rsidRPr="003C43A3" w:rsidRDefault="00F81F3B" w:rsidP="00F81F3B">
            <w:pPr>
              <w:spacing w:line="276" w:lineRule="auto"/>
              <w:rPr>
                <w:rFonts w:eastAsia="Calibri"/>
                <w:sz w:val="24"/>
                <w:szCs w:val="24"/>
              </w:rPr>
            </w:pPr>
            <w:r w:rsidRPr="003C43A3">
              <w:rPr>
                <w:rFonts w:eastAsia="Calibri"/>
                <w:sz w:val="24"/>
                <w:szCs w:val="24"/>
              </w:rPr>
              <w:t xml:space="preserve">Adatok megfigyelése                                       </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3 óra</w:t>
            </w:r>
          </w:p>
        </w:tc>
      </w:tr>
      <w:tr w:rsidR="00F81F3B" w:rsidRPr="003C43A3" w:rsidTr="00F81F3B">
        <w:trPr>
          <w:trHeight w:val="255"/>
        </w:trPr>
        <w:tc>
          <w:tcPr>
            <w:tcW w:w="3494" w:type="dxa"/>
            <w:vMerge/>
          </w:tcPr>
          <w:p w:rsidR="00F81F3B" w:rsidRPr="003C43A3" w:rsidRDefault="00F81F3B" w:rsidP="00F81F3B">
            <w:pPr>
              <w:spacing w:line="276" w:lineRule="auto"/>
              <w:rPr>
                <w:rFonts w:eastAsia="Calibri"/>
                <w:sz w:val="24"/>
                <w:szCs w:val="24"/>
              </w:rPr>
            </w:pPr>
          </w:p>
        </w:tc>
        <w:tc>
          <w:tcPr>
            <w:tcW w:w="3829" w:type="dxa"/>
          </w:tcPr>
          <w:p w:rsidR="00F81F3B" w:rsidRPr="003C43A3" w:rsidRDefault="00F81F3B" w:rsidP="00F81F3B">
            <w:pPr>
              <w:spacing w:line="276" w:lineRule="auto"/>
              <w:rPr>
                <w:rFonts w:eastAsia="Calibri"/>
                <w:sz w:val="24"/>
                <w:szCs w:val="24"/>
              </w:rPr>
            </w:pPr>
            <w:r w:rsidRPr="003C43A3">
              <w:rPr>
                <w:rFonts w:eastAsia="Calibri"/>
                <w:sz w:val="24"/>
                <w:szCs w:val="24"/>
              </w:rPr>
              <w:t xml:space="preserve">Valószínűségi gondolkodás </w:t>
            </w: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3óra</w:t>
            </w:r>
          </w:p>
        </w:tc>
      </w:tr>
      <w:tr w:rsidR="00F81F3B" w:rsidRPr="003C43A3" w:rsidTr="00F81F3B">
        <w:trPr>
          <w:trHeight w:val="255"/>
        </w:trPr>
        <w:tc>
          <w:tcPr>
            <w:tcW w:w="7323" w:type="dxa"/>
            <w:gridSpan w:val="2"/>
          </w:tcPr>
          <w:p w:rsidR="00F81F3B" w:rsidRPr="003C43A3" w:rsidRDefault="00F81F3B" w:rsidP="00F81F3B">
            <w:pPr>
              <w:spacing w:line="276" w:lineRule="auto"/>
              <w:rPr>
                <w:rFonts w:eastAsia="Calibri"/>
                <w:sz w:val="24"/>
                <w:szCs w:val="24"/>
              </w:rPr>
            </w:pPr>
          </w:p>
        </w:tc>
        <w:tc>
          <w:tcPr>
            <w:tcW w:w="1965" w:type="dxa"/>
          </w:tcPr>
          <w:p w:rsidR="00F81F3B" w:rsidRPr="003C43A3" w:rsidRDefault="00F81F3B" w:rsidP="00F81F3B">
            <w:pPr>
              <w:spacing w:line="276" w:lineRule="auto"/>
              <w:jc w:val="center"/>
              <w:rPr>
                <w:rFonts w:eastAsia="Calibri"/>
                <w:sz w:val="24"/>
                <w:szCs w:val="24"/>
              </w:rPr>
            </w:pPr>
            <w:r w:rsidRPr="003C43A3">
              <w:rPr>
                <w:rFonts w:eastAsia="Calibri"/>
                <w:sz w:val="24"/>
                <w:szCs w:val="24"/>
              </w:rPr>
              <w:t>összesen: 6 óra</w:t>
            </w:r>
          </w:p>
        </w:tc>
      </w:tr>
      <w:tr w:rsidR="00F81F3B" w:rsidRPr="003C43A3" w:rsidTr="00F81F3B">
        <w:trPr>
          <w:trHeight w:val="453"/>
        </w:trPr>
        <w:tc>
          <w:tcPr>
            <w:tcW w:w="3494" w:type="dxa"/>
          </w:tcPr>
          <w:p w:rsidR="00F81F3B" w:rsidRPr="003C43A3" w:rsidRDefault="00F81F3B" w:rsidP="00F81F3B">
            <w:pPr>
              <w:rPr>
                <w:b/>
                <w:sz w:val="24"/>
                <w:szCs w:val="24"/>
              </w:rPr>
            </w:pPr>
            <w:r w:rsidRPr="003C43A3">
              <w:rPr>
                <w:b/>
                <w:sz w:val="24"/>
                <w:szCs w:val="24"/>
              </w:rPr>
              <w:t>Témazárók, felmérők</w:t>
            </w:r>
          </w:p>
        </w:tc>
        <w:tc>
          <w:tcPr>
            <w:tcW w:w="3829" w:type="dxa"/>
          </w:tcPr>
          <w:p w:rsidR="00F81F3B" w:rsidRPr="003C43A3" w:rsidRDefault="00F81F3B" w:rsidP="00F81F3B">
            <w:pPr>
              <w:rPr>
                <w:sz w:val="24"/>
                <w:szCs w:val="24"/>
              </w:rPr>
            </w:pPr>
          </w:p>
        </w:tc>
        <w:tc>
          <w:tcPr>
            <w:tcW w:w="1965" w:type="dxa"/>
          </w:tcPr>
          <w:p w:rsidR="00F81F3B" w:rsidRPr="003C43A3" w:rsidRDefault="00F81F3B" w:rsidP="00F81F3B">
            <w:pPr>
              <w:jc w:val="center"/>
              <w:rPr>
                <w:sz w:val="24"/>
                <w:szCs w:val="24"/>
              </w:rPr>
            </w:pPr>
            <w:r w:rsidRPr="003C43A3">
              <w:rPr>
                <w:sz w:val="24"/>
                <w:szCs w:val="24"/>
              </w:rPr>
              <w:t>6 óra</w:t>
            </w:r>
          </w:p>
        </w:tc>
      </w:tr>
    </w:tbl>
    <w:p w:rsidR="00F81F3B" w:rsidRPr="003C43A3" w:rsidRDefault="00F81F3B" w:rsidP="00F81F3B"/>
    <w:p w:rsidR="00F81F3B" w:rsidRPr="003C43A3" w:rsidRDefault="00F81F3B" w:rsidP="00F81F3B">
      <w:pPr>
        <w:jc w:val="center"/>
        <w:rPr>
          <w:b/>
        </w:rPr>
      </w:pPr>
    </w:p>
    <w:p w:rsidR="00F81F3B" w:rsidRPr="003C43A3" w:rsidRDefault="00F81F3B" w:rsidP="00F81F3B">
      <w:pPr>
        <w:rPr>
          <w:b/>
        </w:rPr>
      </w:pPr>
    </w:p>
    <w:p w:rsidR="00F81F3B" w:rsidRPr="003C43A3" w:rsidRDefault="00F81F3B" w:rsidP="00F81F3B">
      <w:pPr>
        <w:rPr>
          <w:b/>
        </w:rPr>
      </w:pPr>
    </w:p>
    <w:p w:rsidR="00F81F3B" w:rsidRPr="003C43A3" w:rsidRDefault="00F81F3B" w:rsidP="00F81F3B">
      <w:pPr>
        <w:rPr>
          <w:b/>
        </w:rPr>
      </w:pPr>
    </w:p>
    <w:p w:rsidR="00F81F3B" w:rsidRPr="003C43A3" w:rsidRDefault="00F81F3B" w:rsidP="00F81F3B">
      <w:pPr>
        <w:rPr>
          <w:b/>
        </w:rPr>
      </w:pPr>
    </w:p>
    <w:p w:rsidR="00F81F3B" w:rsidRPr="003C43A3" w:rsidRDefault="00F81F3B" w:rsidP="00F81F3B">
      <w:pPr>
        <w:rPr>
          <w:b/>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7"/>
        <w:gridCol w:w="5805"/>
        <w:gridCol w:w="1423"/>
      </w:tblGrid>
      <w:tr w:rsidR="00F81F3B" w:rsidRPr="003C43A3" w:rsidTr="00F81F3B">
        <w:tc>
          <w:tcPr>
            <w:tcW w:w="2109" w:type="dxa"/>
            <w:vAlign w:val="center"/>
          </w:tcPr>
          <w:p w:rsidR="00F81F3B" w:rsidRPr="003C43A3" w:rsidRDefault="00F81F3B" w:rsidP="00F81F3B">
            <w:pPr>
              <w:spacing w:before="120"/>
              <w:jc w:val="center"/>
              <w:rPr>
                <w:b/>
              </w:rPr>
            </w:pPr>
            <w:r w:rsidRPr="003C43A3">
              <w:rPr>
                <w:b/>
              </w:rPr>
              <w:t>Tematikai egység/ Fejlesztési cél</w:t>
            </w:r>
          </w:p>
        </w:tc>
        <w:tc>
          <w:tcPr>
            <w:tcW w:w="5448" w:type="dxa"/>
            <w:vAlign w:val="center"/>
          </w:tcPr>
          <w:p w:rsidR="00F81F3B" w:rsidRPr="003C43A3" w:rsidRDefault="00F81F3B" w:rsidP="00F81F3B">
            <w:pPr>
              <w:spacing w:before="120"/>
              <w:jc w:val="center"/>
            </w:pPr>
            <w:r w:rsidRPr="003C43A3">
              <w:rPr>
                <w:b/>
              </w:rPr>
              <w:t>1. Gondolkodási módszerek, halmazok, matematikai logika, kombinatorika, gráfok</w:t>
            </w:r>
          </w:p>
        </w:tc>
        <w:tc>
          <w:tcPr>
            <w:tcW w:w="1191" w:type="dxa"/>
            <w:vAlign w:val="center"/>
          </w:tcPr>
          <w:p w:rsidR="00F81F3B" w:rsidRPr="003C43A3" w:rsidRDefault="00F81F3B" w:rsidP="00F81F3B">
            <w:pPr>
              <w:spacing w:before="120"/>
              <w:jc w:val="center"/>
              <w:rPr>
                <w:b/>
              </w:rPr>
            </w:pPr>
            <w:r w:rsidRPr="003C43A3">
              <w:rPr>
                <w:b/>
              </w:rPr>
              <w:t>Órakeret</w:t>
            </w:r>
          </w:p>
          <w:p w:rsidR="00F81F3B" w:rsidRPr="003C43A3" w:rsidRDefault="00F81F3B" w:rsidP="00F81F3B">
            <w:pPr>
              <w:jc w:val="center"/>
              <w:rPr>
                <w:b/>
              </w:rPr>
            </w:pPr>
            <w:r w:rsidRPr="003C43A3">
              <w:rPr>
                <w:b/>
              </w:rPr>
              <w:t>17 óra + folyamatos</w:t>
            </w:r>
          </w:p>
        </w:tc>
      </w:tr>
      <w:tr w:rsidR="00F81F3B" w:rsidRPr="003C43A3" w:rsidTr="00F81F3B">
        <w:tc>
          <w:tcPr>
            <w:tcW w:w="2109" w:type="dxa"/>
            <w:vAlign w:val="center"/>
          </w:tcPr>
          <w:p w:rsidR="00F81F3B" w:rsidRPr="003C43A3" w:rsidRDefault="00F81F3B" w:rsidP="00F81F3B">
            <w:pPr>
              <w:spacing w:before="120"/>
              <w:jc w:val="center"/>
              <w:rPr>
                <w:b/>
              </w:rPr>
            </w:pPr>
            <w:r w:rsidRPr="003C43A3">
              <w:rPr>
                <w:b/>
              </w:rPr>
              <w:t>Előzetes tudás</w:t>
            </w:r>
          </w:p>
        </w:tc>
        <w:tc>
          <w:tcPr>
            <w:tcW w:w="1191" w:type="dxa"/>
            <w:gridSpan w:val="2"/>
          </w:tcPr>
          <w:p w:rsidR="00F81F3B" w:rsidRPr="003C43A3" w:rsidRDefault="00F81F3B" w:rsidP="00F81F3B">
            <w:pPr>
              <w:spacing w:before="120"/>
              <w:jc w:val="both"/>
            </w:pPr>
            <w:r w:rsidRPr="003C43A3">
              <w:rPr>
                <w:bCs/>
              </w:rPr>
              <w:t>Halmazok összehasonlítása.</w:t>
            </w:r>
          </w:p>
          <w:p w:rsidR="00F81F3B" w:rsidRPr="003C43A3" w:rsidRDefault="00F81F3B" w:rsidP="00F81F3B">
            <w:pPr>
              <w:jc w:val="both"/>
            </w:pPr>
            <w:r w:rsidRPr="003C43A3">
              <w:rPr>
                <w:bCs/>
              </w:rPr>
              <w:t>Állítások igazságtartalmának eldöntése.</w:t>
            </w:r>
          </w:p>
          <w:p w:rsidR="00F81F3B" w:rsidRPr="003C43A3" w:rsidRDefault="00F81F3B" w:rsidP="00F81F3B">
            <w:pPr>
              <w:jc w:val="both"/>
            </w:pPr>
            <w:r w:rsidRPr="003C43A3">
              <w:rPr>
                <w:bCs/>
              </w:rPr>
              <w:t>Több, kevesebb, ugyannyi fogalma.</w:t>
            </w:r>
          </w:p>
          <w:p w:rsidR="00F81F3B" w:rsidRPr="003C43A3" w:rsidRDefault="00F81F3B" w:rsidP="00F81F3B">
            <w:pPr>
              <w:rPr>
                <w:b/>
                <w:bCs/>
              </w:rPr>
            </w:pPr>
            <w:r w:rsidRPr="003C43A3">
              <w:t>Alakzatok szimmetriájának megfigyelése.</w:t>
            </w:r>
          </w:p>
          <w:p w:rsidR="00F81F3B" w:rsidRPr="003C43A3" w:rsidRDefault="00F81F3B" w:rsidP="00F81F3B">
            <w:pPr>
              <w:jc w:val="both"/>
            </w:pPr>
            <w:r w:rsidRPr="003C43A3">
              <w:t>Néhány elem sorba rendezése próbálgatással.</w:t>
            </w:r>
          </w:p>
        </w:tc>
      </w:tr>
      <w:tr w:rsidR="00F81F3B" w:rsidRPr="003C43A3" w:rsidTr="00F81F3B">
        <w:tc>
          <w:tcPr>
            <w:tcW w:w="2109" w:type="dxa"/>
            <w:vAlign w:val="center"/>
          </w:tcPr>
          <w:p w:rsidR="00F81F3B" w:rsidRPr="003C43A3" w:rsidRDefault="00F81F3B" w:rsidP="00F81F3B">
            <w:pPr>
              <w:spacing w:before="120"/>
              <w:jc w:val="center"/>
              <w:rPr>
                <w:b/>
              </w:rPr>
            </w:pPr>
            <w:r w:rsidRPr="003C43A3">
              <w:rPr>
                <w:b/>
              </w:rPr>
              <w:t>A tematikai egység nevelési-fejlesztési céljai</w:t>
            </w:r>
          </w:p>
        </w:tc>
        <w:tc>
          <w:tcPr>
            <w:tcW w:w="1191" w:type="dxa"/>
            <w:gridSpan w:val="2"/>
          </w:tcPr>
          <w:p w:rsidR="00F81F3B" w:rsidRPr="003C43A3" w:rsidRDefault="00F81F3B" w:rsidP="00F81F3B">
            <w:pPr>
              <w:spacing w:before="120"/>
            </w:pPr>
            <w:r w:rsidRPr="003C43A3">
              <w:t>Összehasonlítás, azonosítás, megkülönböztetés.</w:t>
            </w:r>
          </w:p>
          <w:p w:rsidR="00F81F3B" w:rsidRPr="003C43A3" w:rsidRDefault="00F81F3B" w:rsidP="00F81F3B">
            <w:r w:rsidRPr="003C43A3">
              <w:t>Halmazszemlélet fejlesztése.</w:t>
            </w:r>
          </w:p>
          <w:p w:rsidR="00F81F3B" w:rsidRPr="003C43A3" w:rsidRDefault="00F81F3B" w:rsidP="00F81F3B">
            <w:r w:rsidRPr="003C43A3">
              <w:t xml:space="preserve">Nyelvhasználat előtti kommunikáció, </w:t>
            </w:r>
            <w:proofErr w:type="gramStart"/>
            <w:r w:rsidRPr="003C43A3">
              <w:t>eljátszás</w:t>
            </w:r>
            <w:proofErr w:type="gramEnd"/>
            <w:r w:rsidRPr="003C43A3">
              <w:t xml:space="preserve"> mint a gondolatok kifejezése, ezek megértése.</w:t>
            </w:r>
          </w:p>
          <w:p w:rsidR="00F81F3B" w:rsidRPr="003C43A3" w:rsidRDefault="00F81F3B" w:rsidP="00F81F3B">
            <w:r w:rsidRPr="003C43A3">
              <w:t>Rajz, kirakás értelmezése, a lejátszott történés visszaidézése.</w:t>
            </w:r>
          </w:p>
        </w:tc>
      </w:tr>
    </w:tbl>
    <w:p w:rsidR="00F81F3B" w:rsidRPr="003C43A3" w:rsidRDefault="00F81F3B" w:rsidP="00F81F3B">
      <w:pPr>
        <w:rPr>
          <w:b/>
        </w:rPr>
        <w:sectPr w:rsidR="00F81F3B" w:rsidRPr="003C43A3" w:rsidSect="00F81F3B">
          <w:footerReference w:type="even" r:id="rId9"/>
          <w:footerReference w:type="default" r:id="rId10"/>
          <w:pgSz w:w="11906" w:h="16838"/>
          <w:pgMar w:top="1258" w:right="1417" w:bottom="899" w:left="1417" w:header="708" w:footer="708" w:gutter="0"/>
          <w:cols w:space="708"/>
          <w:titlePg/>
          <w:docGrid w:linePitch="360"/>
        </w:sectPr>
      </w:pPr>
    </w:p>
    <w:tbl>
      <w:tblPr>
        <w:tblStyle w:val="Rcsostblzat"/>
        <w:tblW w:w="9475" w:type="dxa"/>
        <w:tblLook w:val="04A0"/>
      </w:tblPr>
      <w:tblGrid>
        <w:gridCol w:w="1864"/>
        <w:gridCol w:w="1643"/>
        <w:gridCol w:w="3502"/>
        <w:gridCol w:w="2466"/>
      </w:tblGrid>
      <w:tr w:rsidR="00F81F3B" w:rsidRPr="003C43A3" w:rsidTr="00F81F3B">
        <w:tc>
          <w:tcPr>
            <w:tcW w:w="9475" w:type="dxa"/>
            <w:gridSpan w:val="4"/>
          </w:tcPr>
          <w:p w:rsidR="00F81F3B" w:rsidRPr="003C43A3" w:rsidRDefault="00F81F3B" w:rsidP="00F81F3B">
            <w:pPr>
              <w:spacing w:before="120"/>
              <w:jc w:val="center"/>
              <w:rPr>
                <w:b/>
                <w:sz w:val="24"/>
                <w:szCs w:val="24"/>
              </w:rPr>
            </w:pPr>
            <w:r w:rsidRPr="003C43A3">
              <w:rPr>
                <w:sz w:val="24"/>
                <w:szCs w:val="24"/>
              </w:rPr>
              <w:t>Válogatás, halmazok alkotása, vizsgálata</w:t>
            </w:r>
          </w:p>
        </w:tc>
      </w:tr>
      <w:tr w:rsidR="00F81F3B" w:rsidRPr="003C43A3" w:rsidTr="00F81F3B">
        <w:tc>
          <w:tcPr>
            <w:tcW w:w="3507" w:type="dxa"/>
            <w:gridSpan w:val="2"/>
          </w:tcPr>
          <w:p w:rsidR="00F81F3B" w:rsidRPr="003C43A3" w:rsidRDefault="00F81F3B" w:rsidP="00F81F3B">
            <w:pPr>
              <w:spacing w:before="120"/>
              <w:jc w:val="center"/>
              <w:rPr>
                <w:b/>
                <w:sz w:val="24"/>
                <w:szCs w:val="24"/>
              </w:rPr>
            </w:pPr>
            <w:r w:rsidRPr="003C43A3">
              <w:rPr>
                <w:b/>
                <w:sz w:val="24"/>
                <w:szCs w:val="24"/>
              </w:rPr>
              <w:t>Ismeretek</w:t>
            </w:r>
          </w:p>
        </w:tc>
        <w:tc>
          <w:tcPr>
            <w:tcW w:w="3502" w:type="dxa"/>
          </w:tcPr>
          <w:p w:rsidR="00F81F3B" w:rsidRPr="003C43A3" w:rsidRDefault="00F81F3B" w:rsidP="00F81F3B">
            <w:pPr>
              <w:spacing w:before="120"/>
              <w:jc w:val="center"/>
              <w:rPr>
                <w:b/>
                <w:sz w:val="24"/>
                <w:szCs w:val="24"/>
              </w:rPr>
            </w:pPr>
            <w:r w:rsidRPr="003C43A3">
              <w:rPr>
                <w:b/>
                <w:sz w:val="24"/>
                <w:szCs w:val="24"/>
              </w:rPr>
              <w:t>Fejlesztési követelmények</w:t>
            </w:r>
          </w:p>
        </w:tc>
        <w:tc>
          <w:tcPr>
            <w:tcW w:w="2466" w:type="dxa"/>
          </w:tcPr>
          <w:p w:rsidR="00F81F3B" w:rsidRPr="003C43A3" w:rsidRDefault="00F81F3B" w:rsidP="00F81F3B">
            <w:pPr>
              <w:spacing w:before="120"/>
              <w:jc w:val="center"/>
              <w:rPr>
                <w:b/>
                <w:sz w:val="24"/>
                <w:szCs w:val="24"/>
              </w:rPr>
            </w:pPr>
            <w:r w:rsidRPr="003C43A3">
              <w:rPr>
                <w:b/>
                <w:sz w:val="24"/>
                <w:szCs w:val="24"/>
              </w:rPr>
              <w:t>Kapcsolódási pontok</w:t>
            </w:r>
          </w:p>
        </w:tc>
      </w:tr>
      <w:tr w:rsidR="00F81F3B" w:rsidRPr="003C43A3" w:rsidTr="00F81F3B">
        <w:tc>
          <w:tcPr>
            <w:tcW w:w="3507" w:type="dxa"/>
            <w:gridSpan w:val="2"/>
          </w:tcPr>
          <w:p w:rsidR="00F81F3B" w:rsidRPr="003C43A3" w:rsidRDefault="00F81F3B" w:rsidP="00F81F3B">
            <w:pPr>
              <w:spacing w:before="120"/>
              <w:rPr>
                <w:bCs/>
                <w:sz w:val="24"/>
                <w:szCs w:val="24"/>
              </w:rPr>
            </w:pPr>
            <w:r w:rsidRPr="003C43A3">
              <w:rPr>
                <w:bCs/>
                <w:sz w:val="24"/>
                <w:szCs w:val="24"/>
              </w:rPr>
              <w:t>Adott tulajdonságú elemek halmazba rendezése konkrét elemek esetén.</w:t>
            </w:r>
          </w:p>
          <w:p w:rsidR="00F81F3B" w:rsidRPr="003C43A3" w:rsidRDefault="00F81F3B" w:rsidP="00F81F3B">
            <w:pPr>
              <w:rPr>
                <w:bCs/>
                <w:sz w:val="24"/>
                <w:szCs w:val="24"/>
              </w:rPr>
            </w:pPr>
            <w:r w:rsidRPr="003C43A3">
              <w:rPr>
                <w:bCs/>
                <w:sz w:val="24"/>
                <w:szCs w:val="24"/>
              </w:rPr>
              <w:t>Halmazba tartozó elemek közös tulajdonságainak felismerése, megnevezése.</w:t>
            </w:r>
          </w:p>
        </w:tc>
        <w:tc>
          <w:tcPr>
            <w:tcW w:w="3502" w:type="dxa"/>
          </w:tcPr>
          <w:p w:rsidR="00F81F3B" w:rsidRPr="003C43A3" w:rsidRDefault="00F81F3B" w:rsidP="00F81F3B">
            <w:pPr>
              <w:spacing w:before="120"/>
              <w:rPr>
                <w:sz w:val="24"/>
                <w:szCs w:val="24"/>
              </w:rPr>
            </w:pPr>
            <w:r w:rsidRPr="003C43A3">
              <w:rPr>
                <w:sz w:val="24"/>
                <w:szCs w:val="24"/>
              </w:rPr>
              <w:t>Megfigyelésben, mérésben, számlálásban, számolásban gyűjtött adatok, elemek halmazba rendezése. Összehasonlítás, következtetés, absztrahálás.</w:t>
            </w:r>
          </w:p>
          <w:p w:rsidR="00F81F3B" w:rsidRPr="003C43A3" w:rsidRDefault="00F81F3B" w:rsidP="00F81F3B">
            <w:pPr>
              <w:spacing w:before="120"/>
              <w:rPr>
                <w:sz w:val="24"/>
                <w:szCs w:val="24"/>
              </w:rPr>
            </w:pPr>
            <w:r w:rsidRPr="003C43A3">
              <w:rPr>
                <w:sz w:val="24"/>
                <w:szCs w:val="24"/>
              </w:rPr>
              <w:t xml:space="preserve">Megkezdett válogatás </w:t>
            </w:r>
            <w:proofErr w:type="gramStart"/>
            <w:r w:rsidRPr="003C43A3">
              <w:rPr>
                <w:sz w:val="24"/>
                <w:szCs w:val="24"/>
              </w:rPr>
              <w:t>folytatása  felismert</w:t>
            </w:r>
            <w:proofErr w:type="gramEnd"/>
            <w:r w:rsidRPr="003C43A3">
              <w:rPr>
                <w:sz w:val="24"/>
                <w:szCs w:val="24"/>
              </w:rPr>
              <w:t xml:space="preserve"> szempont szerint. Elemek közös tulajdonságának felismerése, a válogatás szempontjának megfogalmazása; címkézés, a felismert szempont alapján a válogatás folytatása</w:t>
            </w:r>
          </w:p>
          <w:p w:rsidR="00F81F3B" w:rsidRPr="003C43A3" w:rsidRDefault="00F81F3B" w:rsidP="00F81F3B">
            <w:pPr>
              <w:spacing w:before="120"/>
              <w:rPr>
                <w:sz w:val="24"/>
                <w:szCs w:val="24"/>
              </w:rPr>
            </w:pPr>
          </w:p>
          <w:p w:rsidR="00F81F3B" w:rsidRPr="003C43A3" w:rsidRDefault="00F81F3B" w:rsidP="00F81F3B">
            <w:pPr>
              <w:pStyle w:val="Listaszerbekezds"/>
              <w:numPr>
                <w:ilvl w:val="0"/>
                <w:numId w:val="0"/>
              </w:numPr>
              <w:ind w:left="-102"/>
              <w:rPr>
                <w:rFonts w:ascii="Times New Roman" w:hAnsi="Times New Roman" w:cs="Times New Roman"/>
                <w:sz w:val="24"/>
                <w:szCs w:val="24"/>
              </w:rPr>
            </w:pPr>
            <w:r w:rsidRPr="003C43A3">
              <w:rPr>
                <w:rFonts w:ascii="Times New Roman" w:hAnsi="Times New Roman" w:cs="Times New Roman"/>
                <w:sz w:val="24"/>
                <w:szCs w:val="24"/>
              </w:rPr>
              <w:t xml:space="preserve">   A logikai „és” helyes </w:t>
            </w:r>
            <w:proofErr w:type="spellStart"/>
            <w:proofErr w:type="gramStart"/>
            <w:r w:rsidRPr="003C43A3">
              <w:rPr>
                <w:rFonts w:ascii="Times New Roman" w:hAnsi="Times New Roman" w:cs="Times New Roman"/>
                <w:sz w:val="24"/>
                <w:szCs w:val="24"/>
              </w:rPr>
              <w:t>haszná-</w:t>
            </w:r>
            <w:proofErr w:type="spellEnd"/>
            <w:r w:rsidRPr="003C43A3">
              <w:rPr>
                <w:rFonts w:ascii="Times New Roman" w:hAnsi="Times New Roman" w:cs="Times New Roman"/>
                <w:sz w:val="24"/>
                <w:szCs w:val="24"/>
              </w:rPr>
              <w:br/>
              <w:t xml:space="preserve">   </w:t>
            </w:r>
            <w:proofErr w:type="spellStart"/>
            <w:r w:rsidRPr="003C43A3">
              <w:rPr>
                <w:rFonts w:ascii="Times New Roman" w:hAnsi="Times New Roman" w:cs="Times New Roman"/>
                <w:sz w:val="24"/>
                <w:szCs w:val="24"/>
              </w:rPr>
              <w:t>lata</w:t>
            </w:r>
            <w:proofErr w:type="spellEnd"/>
            <w:proofErr w:type="gramEnd"/>
            <w:r w:rsidRPr="003C43A3">
              <w:rPr>
                <w:rFonts w:ascii="Times New Roman" w:hAnsi="Times New Roman" w:cs="Times New Roman"/>
                <w:sz w:val="24"/>
                <w:szCs w:val="24"/>
              </w:rPr>
              <w:t xml:space="preserve"> két halmaz közös részének</w:t>
            </w:r>
            <w:r w:rsidRPr="003C43A3">
              <w:rPr>
                <w:rFonts w:ascii="Times New Roman" w:hAnsi="Times New Roman" w:cs="Times New Roman"/>
                <w:sz w:val="24"/>
                <w:szCs w:val="24"/>
              </w:rPr>
              <w:br/>
              <w:t xml:space="preserve">   jellemzésére</w:t>
            </w:r>
          </w:p>
          <w:p w:rsidR="00F81F3B" w:rsidRPr="003C43A3" w:rsidRDefault="00F81F3B" w:rsidP="00F81F3B">
            <w:pPr>
              <w:spacing w:before="120"/>
              <w:rPr>
                <w:sz w:val="24"/>
                <w:szCs w:val="24"/>
              </w:rPr>
            </w:pPr>
          </w:p>
        </w:tc>
        <w:tc>
          <w:tcPr>
            <w:tcW w:w="2466" w:type="dxa"/>
          </w:tcPr>
          <w:p w:rsidR="00F81F3B" w:rsidRPr="003C43A3" w:rsidRDefault="00F81F3B" w:rsidP="00F81F3B">
            <w:pPr>
              <w:spacing w:before="120"/>
              <w:rPr>
                <w:sz w:val="24"/>
                <w:szCs w:val="24"/>
              </w:rPr>
            </w:pPr>
            <w:r w:rsidRPr="003C43A3">
              <w:rPr>
                <w:i/>
                <w:sz w:val="24"/>
                <w:szCs w:val="24"/>
              </w:rPr>
              <w:t>Környezetismeret:</w:t>
            </w:r>
            <w:r w:rsidRPr="003C43A3">
              <w:rPr>
                <w:sz w:val="24"/>
                <w:szCs w:val="24"/>
              </w:rPr>
              <w:t xml:space="preserve"> élőlények csoportosítása megadott szempontok szerint. </w:t>
            </w:r>
          </w:p>
        </w:tc>
      </w:tr>
      <w:tr w:rsidR="00F81F3B" w:rsidRPr="003C43A3" w:rsidTr="00F81F3B">
        <w:tc>
          <w:tcPr>
            <w:tcW w:w="3507" w:type="dxa"/>
            <w:gridSpan w:val="2"/>
          </w:tcPr>
          <w:p w:rsidR="00F81F3B" w:rsidRPr="003C43A3" w:rsidRDefault="00F81F3B" w:rsidP="00F81F3B">
            <w:pPr>
              <w:spacing w:before="120"/>
              <w:rPr>
                <w:sz w:val="24"/>
                <w:szCs w:val="24"/>
              </w:rPr>
            </w:pPr>
            <w:r w:rsidRPr="003C43A3">
              <w:rPr>
                <w:sz w:val="24"/>
                <w:szCs w:val="24"/>
              </w:rPr>
              <w:t>Annak eldöntése, hogy egy elem beletartozik-e egy adott halmazba.</w:t>
            </w:r>
          </w:p>
          <w:p w:rsidR="00F81F3B" w:rsidRPr="003C43A3" w:rsidRDefault="00F81F3B" w:rsidP="00F81F3B">
            <w:pPr>
              <w:rPr>
                <w:sz w:val="24"/>
                <w:szCs w:val="24"/>
              </w:rPr>
            </w:pPr>
            <w:r w:rsidRPr="003C43A3">
              <w:rPr>
                <w:sz w:val="24"/>
                <w:szCs w:val="24"/>
              </w:rPr>
              <w:t>Alaphalmaz és részhalmaz fogalmának tapasztalati előkészítése.</w:t>
            </w:r>
          </w:p>
        </w:tc>
        <w:tc>
          <w:tcPr>
            <w:tcW w:w="3502" w:type="dxa"/>
          </w:tcPr>
          <w:p w:rsidR="00F81F3B" w:rsidRPr="003C43A3" w:rsidRDefault="00F81F3B" w:rsidP="00F81F3B">
            <w:pPr>
              <w:spacing w:before="120"/>
              <w:rPr>
                <w:sz w:val="24"/>
                <w:szCs w:val="24"/>
              </w:rPr>
            </w:pPr>
            <w:r w:rsidRPr="003C43A3">
              <w:rPr>
                <w:sz w:val="24"/>
                <w:szCs w:val="24"/>
              </w:rPr>
              <w:t xml:space="preserve">Osztályozás egy, illetve egyszerre két szempont szerint. </w:t>
            </w:r>
          </w:p>
          <w:p w:rsidR="00F81F3B" w:rsidRPr="003C43A3" w:rsidRDefault="00F81F3B" w:rsidP="00F81F3B">
            <w:pPr>
              <w:rPr>
                <w:sz w:val="24"/>
                <w:szCs w:val="24"/>
              </w:rPr>
            </w:pPr>
            <w:r w:rsidRPr="003C43A3">
              <w:rPr>
                <w:sz w:val="24"/>
                <w:szCs w:val="24"/>
              </w:rPr>
              <w:t>Síkidomok halmazokba rendezése tulajdonságaik alapján.</w:t>
            </w:r>
          </w:p>
          <w:p w:rsidR="00F81F3B" w:rsidRPr="003C43A3" w:rsidRDefault="00F81F3B" w:rsidP="00F81F3B">
            <w:pPr>
              <w:rPr>
                <w:sz w:val="24"/>
                <w:szCs w:val="24"/>
              </w:rPr>
            </w:pPr>
            <w:r w:rsidRPr="003C43A3">
              <w:rPr>
                <w:sz w:val="24"/>
                <w:szCs w:val="24"/>
              </w:rPr>
              <w:t>Sorozatok létrehozása, folytatása, kiegészítése adott szempont szerint.</w:t>
            </w:r>
          </w:p>
          <w:p w:rsidR="00F81F3B" w:rsidRPr="003C43A3" w:rsidRDefault="00F81F3B" w:rsidP="00F81F3B">
            <w:pPr>
              <w:rPr>
                <w:sz w:val="24"/>
                <w:szCs w:val="24"/>
              </w:rPr>
            </w:pPr>
            <w:r w:rsidRPr="003C43A3">
              <w:rPr>
                <w:sz w:val="24"/>
                <w:szCs w:val="24"/>
              </w:rPr>
              <w:t>Adott halmazra vonatkozó állítások megfogalmazása.</w:t>
            </w:r>
          </w:p>
          <w:p w:rsidR="00F81F3B" w:rsidRPr="003C43A3" w:rsidRDefault="00F81F3B" w:rsidP="00F81F3B">
            <w:pPr>
              <w:rPr>
                <w:sz w:val="24"/>
                <w:szCs w:val="24"/>
              </w:rPr>
            </w:pPr>
            <w:r w:rsidRPr="003C43A3">
              <w:rPr>
                <w:sz w:val="24"/>
                <w:szCs w:val="24"/>
              </w:rPr>
              <w:t>A gondolkodás és a nyelv összefonódása, kölcsönhatása.</w:t>
            </w:r>
          </w:p>
        </w:tc>
        <w:tc>
          <w:tcPr>
            <w:tcW w:w="2466" w:type="dxa"/>
          </w:tcPr>
          <w:p w:rsidR="00F81F3B" w:rsidRPr="003C43A3" w:rsidRDefault="00F81F3B" w:rsidP="00F81F3B">
            <w:pPr>
              <w:spacing w:before="120"/>
              <w:rPr>
                <w:sz w:val="24"/>
                <w:szCs w:val="24"/>
              </w:rPr>
            </w:pPr>
          </w:p>
        </w:tc>
      </w:tr>
      <w:tr w:rsidR="00F81F3B" w:rsidRPr="003C43A3" w:rsidTr="00F81F3B">
        <w:tc>
          <w:tcPr>
            <w:tcW w:w="3507" w:type="dxa"/>
            <w:gridSpan w:val="2"/>
          </w:tcPr>
          <w:p w:rsidR="00F81F3B" w:rsidRPr="003C43A3" w:rsidRDefault="00F81F3B" w:rsidP="00F81F3B">
            <w:pPr>
              <w:spacing w:before="120"/>
              <w:rPr>
                <w:sz w:val="24"/>
                <w:szCs w:val="24"/>
              </w:rPr>
            </w:pPr>
            <w:r w:rsidRPr="003C43A3">
              <w:rPr>
                <w:sz w:val="24"/>
                <w:szCs w:val="24"/>
              </w:rPr>
              <w:t>Tantárgyi fejlesztőprogram használata a halmazba soroláshoz.</w:t>
            </w:r>
          </w:p>
        </w:tc>
        <w:tc>
          <w:tcPr>
            <w:tcW w:w="3502" w:type="dxa"/>
          </w:tcPr>
          <w:p w:rsidR="00F81F3B" w:rsidRPr="003C43A3" w:rsidRDefault="00F81F3B" w:rsidP="00F81F3B">
            <w:pPr>
              <w:spacing w:before="120"/>
              <w:rPr>
                <w:sz w:val="24"/>
                <w:szCs w:val="24"/>
              </w:rPr>
            </w:pPr>
            <w:r w:rsidRPr="003C43A3">
              <w:rPr>
                <w:sz w:val="24"/>
                <w:szCs w:val="24"/>
              </w:rPr>
              <w:t xml:space="preserve">Osztályozás egy, illetve egyszerre két szempont szerint. </w:t>
            </w:r>
          </w:p>
        </w:tc>
        <w:tc>
          <w:tcPr>
            <w:tcW w:w="2466" w:type="dxa"/>
          </w:tcPr>
          <w:p w:rsidR="00F81F3B" w:rsidRPr="003C43A3" w:rsidRDefault="00F81F3B" w:rsidP="00F81F3B">
            <w:pPr>
              <w:spacing w:before="120"/>
              <w:rPr>
                <w:sz w:val="24"/>
                <w:szCs w:val="24"/>
              </w:rPr>
            </w:pPr>
          </w:p>
        </w:tc>
      </w:tr>
      <w:tr w:rsidR="00F81F3B" w:rsidRPr="003C43A3" w:rsidTr="00F81F3B">
        <w:tc>
          <w:tcPr>
            <w:tcW w:w="3507" w:type="dxa"/>
            <w:gridSpan w:val="2"/>
          </w:tcPr>
          <w:p w:rsidR="00F81F3B" w:rsidRPr="003C43A3" w:rsidRDefault="00F81F3B" w:rsidP="00F81F3B">
            <w:pPr>
              <w:spacing w:before="120"/>
              <w:rPr>
                <w:sz w:val="24"/>
                <w:szCs w:val="24"/>
              </w:rPr>
            </w:pPr>
            <w:r w:rsidRPr="003C43A3">
              <w:rPr>
                <w:sz w:val="24"/>
                <w:szCs w:val="24"/>
              </w:rPr>
              <w:t>Néhány elem sorba rendezése, az összes eset megtalálása. próbálgatással.</w:t>
            </w:r>
          </w:p>
        </w:tc>
        <w:tc>
          <w:tcPr>
            <w:tcW w:w="3502" w:type="dxa"/>
          </w:tcPr>
          <w:p w:rsidR="00F81F3B" w:rsidRPr="003C43A3" w:rsidRDefault="00F81F3B" w:rsidP="00F81F3B">
            <w:pPr>
              <w:spacing w:before="120"/>
              <w:rPr>
                <w:b/>
                <w:sz w:val="24"/>
                <w:szCs w:val="24"/>
              </w:rPr>
            </w:pPr>
            <w:r w:rsidRPr="003C43A3">
              <w:rPr>
                <w:sz w:val="24"/>
                <w:szCs w:val="24"/>
              </w:rPr>
              <w:t xml:space="preserve">Konkretizálás képességének fejlesztése. </w:t>
            </w:r>
          </w:p>
        </w:tc>
        <w:tc>
          <w:tcPr>
            <w:tcW w:w="2466" w:type="dxa"/>
          </w:tcPr>
          <w:p w:rsidR="00F81F3B" w:rsidRPr="003C43A3" w:rsidRDefault="00F81F3B" w:rsidP="00F81F3B">
            <w:pPr>
              <w:spacing w:before="120"/>
              <w:rPr>
                <w:sz w:val="24"/>
                <w:szCs w:val="24"/>
              </w:rPr>
            </w:pPr>
            <w:r w:rsidRPr="003C43A3">
              <w:rPr>
                <w:i/>
                <w:sz w:val="24"/>
                <w:szCs w:val="24"/>
              </w:rPr>
              <w:t>Ének-zene:</w:t>
            </w:r>
            <w:r w:rsidRPr="003C43A3">
              <w:rPr>
                <w:sz w:val="24"/>
                <w:szCs w:val="24"/>
              </w:rPr>
              <w:t xml:space="preserve"> dallammotívumok sorba rendezése.</w:t>
            </w:r>
          </w:p>
        </w:tc>
      </w:tr>
      <w:tr w:rsidR="00F81F3B" w:rsidRPr="003C43A3" w:rsidTr="00F81F3B">
        <w:trPr>
          <w:trHeight w:val="550"/>
        </w:trPr>
        <w:tc>
          <w:tcPr>
            <w:tcW w:w="1864" w:type="dxa"/>
          </w:tcPr>
          <w:p w:rsidR="00F81F3B" w:rsidRPr="003C43A3" w:rsidRDefault="00F81F3B" w:rsidP="00F81F3B">
            <w:pPr>
              <w:pStyle w:val="Cmsor5"/>
              <w:spacing w:before="120" w:after="0" w:line="240" w:lineRule="auto"/>
              <w:jc w:val="center"/>
              <w:outlineLvl w:val="4"/>
              <w:rPr>
                <w:rFonts w:ascii="Times New Roman" w:hAnsi="Times New Roman"/>
                <w:i w:val="0"/>
                <w:sz w:val="24"/>
                <w:szCs w:val="24"/>
              </w:rPr>
            </w:pPr>
            <w:r w:rsidRPr="003C43A3">
              <w:rPr>
                <w:rFonts w:ascii="Times New Roman" w:hAnsi="Times New Roman"/>
                <w:i w:val="0"/>
                <w:sz w:val="24"/>
                <w:szCs w:val="24"/>
              </w:rPr>
              <w:t>Kulcsfogalmak/ fogalmak</w:t>
            </w:r>
          </w:p>
        </w:tc>
        <w:tc>
          <w:tcPr>
            <w:tcW w:w="0" w:type="auto"/>
            <w:gridSpan w:val="3"/>
          </w:tcPr>
          <w:p w:rsidR="00F81F3B" w:rsidRPr="003C43A3" w:rsidRDefault="00F81F3B" w:rsidP="00F81F3B">
            <w:pPr>
              <w:spacing w:before="120"/>
              <w:rPr>
                <w:sz w:val="24"/>
                <w:szCs w:val="24"/>
              </w:rPr>
            </w:pPr>
            <w:r w:rsidRPr="003C43A3">
              <w:rPr>
                <w:sz w:val="24"/>
                <w:szCs w:val="24"/>
              </w:rPr>
              <w:t xml:space="preserve">Halmaz, összehasonlítás, csoportosítás, sorba rendezés, </w:t>
            </w:r>
          </w:p>
          <w:p w:rsidR="00F81F3B" w:rsidRPr="003C43A3" w:rsidRDefault="00F81F3B" w:rsidP="00F81F3B">
            <w:pPr>
              <w:spacing w:before="120"/>
              <w:rPr>
                <w:sz w:val="24"/>
                <w:szCs w:val="24"/>
              </w:rPr>
            </w:pPr>
            <w:r w:rsidRPr="003C43A3">
              <w:rPr>
                <w:sz w:val="24"/>
                <w:szCs w:val="24"/>
              </w:rPr>
              <w:t>logikai „nem”, logikai „és”</w:t>
            </w:r>
          </w:p>
        </w:tc>
      </w:tr>
      <w:tr w:rsidR="00F81F3B" w:rsidRPr="003C43A3" w:rsidTr="00F81F3B">
        <w:trPr>
          <w:trHeight w:val="550"/>
        </w:trPr>
        <w:tc>
          <w:tcPr>
            <w:tcW w:w="9475" w:type="dxa"/>
            <w:gridSpan w:val="4"/>
          </w:tcPr>
          <w:p w:rsidR="00F81F3B" w:rsidRPr="003C43A3" w:rsidRDefault="00F81F3B" w:rsidP="00F81F3B">
            <w:pPr>
              <w:spacing w:before="120"/>
              <w:jc w:val="center"/>
              <w:rPr>
                <w:sz w:val="24"/>
                <w:szCs w:val="24"/>
              </w:rPr>
            </w:pPr>
            <w:r w:rsidRPr="003C43A3">
              <w:rPr>
                <w:sz w:val="24"/>
                <w:szCs w:val="24"/>
              </w:rPr>
              <w:t>Rendszerezés, rendszerképzés</w:t>
            </w:r>
          </w:p>
        </w:tc>
      </w:tr>
      <w:tr w:rsidR="00F81F3B" w:rsidRPr="003C43A3" w:rsidTr="00F81F3B">
        <w:trPr>
          <w:trHeight w:val="713"/>
        </w:trPr>
        <w:tc>
          <w:tcPr>
            <w:tcW w:w="3507" w:type="dxa"/>
            <w:gridSpan w:val="2"/>
            <w:vAlign w:val="center"/>
          </w:tcPr>
          <w:p w:rsidR="00F81F3B" w:rsidRPr="003C43A3" w:rsidRDefault="00F81F3B" w:rsidP="00F81F3B">
            <w:pPr>
              <w:jc w:val="center"/>
              <w:rPr>
                <w:sz w:val="24"/>
                <w:szCs w:val="24"/>
              </w:rPr>
            </w:pPr>
            <w:r w:rsidRPr="003C43A3">
              <w:rPr>
                <w:b/>
                <w:sz w:val="24"/>
                <w:szCs w:val="24"/>
              </w:rPr>
              <w:t>Ismeretek</w:t>
            </w:r>
          </w:p>
        </w:tc>
        <w:tc>
          <w:tcPr>
            <w:tcW w:w="3502" w:type="dxa"/>
            <w:vAlign w:val="center"/>
          </w:tcPr>
          <w:p w:rsidR="00F81F3B" w:rsidRPr="003C43A3" w:rsidRDefault="00F81F3B" w:rsidP="00F81F3B">
            <w:pPr>
              <w:jc w:val="center"/>
              <w:rPr>
                <w:sz w:val="24"/>
                <w:szCs w:val="24"/>
              </w:rPr>
            </w:pPr>
            <w:r w:rsidRPr="003C43A3">
              <w:rPr>
                <w:b/>
                <w:sz w:val="24"/>
                <w:szCs w:val="24"/>
              </w:rPr>
              <w:t>Fejlesztési követelmények</w:t>
            </w:r>
          </w:p>
        </w:tc>
        <w:tc>
          <w:tcPr>
            <w:tcW w:w="2466" w:type="dxa"/>
            <w:vAlign w:val="center"/>
          </w:tcPr>
          <w:p w:rsidR="00F81F3B" w:rsidRPr="003C43A3" w:rsidRDefault="00F81F3B" w:rsidP="00F81F3B">
            <w:pPr>
              <w:jc w:val="center"/>
              <w:rPr>
                <w:sz w:val="24"/>
                <w:szCs w:val="24"/>
              </w:rPr>
            </w:pPr>
            <w:r w:rsidRPr="003C43A3">
              <w:rPr>
                <w:b/>
                <w:sz w:val="24"/>
                <w:szCs w:val="24"/>
              </w:rPr>
              <w:t>Kapcsolódási pontok</w:t>
            </w:r>
          </w:p>
        </w:tc>
      </w:tr>
      <w:tr w:rsidR="00F81F3B" w:rsidRPr="003C43A3" w:rsidTr="00F81F3B">
        <w:trPr>
          <w:trHeight w:val="993"/>
        </w:trPr>
        <w:tc>
          <w:tcPr>
            <w:tcW w:w="3507" w:type="dxa"/>
            <w:gridSpan w:val="2"/>
            <w:vAlign w:val="center"/>
          </w:tcPr>
          <w:p w:rsidR="00F81F3B" w:rsidRPr="003C43A3" w:rsidRDefault="00F81F3B" w:rsidP="00F81F3B">
            <w:pPr>
              <w:jc w:val="center"/>
              <w:rPr>
                <w:sz w:val="24"/>
                <w:szCs w:val="24"/>
              </w:rPr>
            </w:pPr>
            <w:r w:rsidRPr="003C43A3">
              <w:rPr>
                <w:sz w:val="24"/>
                <w:szCs w:val="24"/>
              </w:rPr>
              <w:t>Adott halmaz elemeinek rendszerezése megadott szempont szerint, különböző módszerekkel, például: táblázat, fadiagram, ágrajz</w:t>
            </w:r>
          </w:p>
          <w:p w:rsidR="00F81F3B" w:rsidRPr="003C43A3" w:rsidRDefault="00F81F3B" w:rsidP="00F81F3B">
            <w:pPr>
              <w:jc w:val="center"/>
              <w:rPr>
                <w:sz w:val="24"/>
                <w:szCs w:val="24"/>
              </w:rPr>
            </w:pPr>
          </w:p>
        </w:tc>
        <w:tc>
          <w:tcPr>
            <w:tcW w:w="3502" w:type="dxa"/>
            <w:vAlign w:val="center"/>
          </w:tcPr>
          <w:p w:rsidR="00F81F3B" w:rsidRPr="003C43A3" w:rsidRDefault="00F81F3B" w:rsidP="00F81F3B">
            <w:pPr>
              <w:pStyle w:val="Listaszerbekezds"/>
              <w:numPr>
                <w:ilvl w:val="0"/>
                <w:numId w:val="0"/>
              </w:numPr>
              <w:ind w:left="426"/>
              <w:jc w:val="left"/>
              <w:rPr>
                <w:rFonts w:ascii="Times New Roman" w:hAnsi="Times New Roman" w:cs="Times New Roman"/>
                <w:sz w:val="24"/>
                <w:szCs w:val="24"/>
              </w:rPr>
            </w:pPr>
            <w:r w:rsidRPr="003C43A3">
              <w:rPr>
                <w:rFonts w:ascii="Times New Roman" w:hAnsi="Times New Roman" w:cs="Times New Roman"/>
                <w:sz w:val="24"/>
                <w:szCs w:val="24"/>
              </w:rPr>
              <w:t>Megfogalmazza a rendezés felismert szempontjait;</w:t>
            </w:r>
          </w:p>
          <w:p w:rsidR="00F81F3B" w:rsidRPr="003C43A3" w:rsidRDefault="00F81F3B" w:rsidP="00F81F3B">
            <w:pPr>
              <w:pStyle w:val="Listaszerbekezds"/>
              <w:numPr>
                <w:ilvl w:val="0"/>
                <w:numId w:val="0"/>
              </w:numPr>
              <w:ind w:left="426"/>
              <w:jc w:val="left"/>
              <w:rPr>
                <w:rFonts w:ascii="Times New Roman" w:hAnsi="Times New Roman" w:cs="Times New Roman"/>
                <w:sz w:val="24"/>
                <w:szCs w:val="24"/>
              </w:rPr>
            </w:pPr>
            <w:r w:rsidRPr="003C43A3">
              <w:rPr>
                <w:rFonts w:ascii="Times New Roman" w:hAnsi="Times New Roman" w:cs="Times New Roman"/>
                <w:sz w:val="24"/>
                <w:szCs w:val="24"/>
              </w:rPr>
              <w:t>Két szempontot is figyelembe vesz egyidejűleg;</w:t>
            </w:r>
          </w:p>
          <w:p w:rsidR="00F81F3B" w:rsidRPr="003C43A3" w:rsidRDefault="00F81F3B" w:rsidP="00F81F3B">
            <w:pPr>
              <w:pStyle w:val="Listaszerbekezds"/>
              <w:numPr>
                <w:ilvl w:val="0"/>
                <w:numId w:val="0"/>
              </w:numPr>
              <w:ind w:left="426"/>
              <w:jc w:val="left"/>
              <w:rPr>
                <w:rFonts w:ascii="Times New Roman" w:hAnsi="Times New Roman" w:cs="Times New Roman"/>
                <w:sz w:val="24"/>
                <w:szCs w:val="24"/>
              </w:rPr>
            </w:pPr>
            <w:r w:rsidRPr="003C43A3">
              <w:rPr>
                <w:rFonts w:ascii="Times New Roman" w:hAnsi="Times New Roman" w:cs="Times New Roman"/>
                <w:sz w:val="24"/>
                <w:szCs w:val="24"/>
              </w:rPr>
              <w:t>Felsorol elemeket konkrét halmazok közös részéből</w:t>
            </w:r>
          </w:p>
          <w:p w:rsidR="00F81F3B" w:rsidRPr="003C43A3" w:rsidRDefault="00F81F3B" w:rsidP="00F81F3B">
            <w:pPr>
              <w:jc w:val="center"/>
              <w:rPr>
                <w:sz w:val="24"/>
                <w:szCs w:val="24"/>
              </w:rPr>
            </w:pPr>
          </w:p>
        </w:tc>
        <w:tc>
          <w:tcPr>
            <w:tcW w:w="2466" w:type="dxa"/>
          </w:tcPr>
          <w:p w:rsidR="00F81F3B" w:rsidRPr="003C43A3" w:rsidRDefault="00F81F3B" w:rsidP="00F81F3B">
            <w:pPr>
              <w:rPr>
                <w:sz w:val="24"/>
                <w:szCs w:val="24"/>
              </w:rPr>
            </w:pPr>
          </w:p>
        </w:tc>
      </w:tr>
      <w:tr w:rsidR="00F81F3B" w:rsidRPr="003C43A3" w:rsidTr="00F81F3B">
        <w:trPr>
          <w:trHeight w:val="517"/>
        </w:trPr>
        <w:tc>
          <w:tcPr>
            <w:tcW w:w="9475" w:type="dxa"/>
            <w:gridSpan w:val="4"/>
            <w:vAlign w:val="center"/>
          </w:tcPr>
          <w:p w:rsidR="00F81F3B" w:rsidRPr="003C43A3" w:rsidRDefault="00F81F3B" w:rsidP="00F81F3B">
            <w:pPr>
              <w:jc w:val="center"/>
              <w:rPr>
                <w:sz w:val="24"/>
                <w:szCs w:val="24"/>
              </w:rPr>
            </w:pPr>
            <w:r w:rsidRPr="003C43A3">
              <w:rPr>
                <w:sz w:val="24"/>
                <w:szCs w:val="24"/>
              </w:rPr>
              <w:t>Állítások</w:t>
            </w:r>
          </w:p>
        </w:tc>
      </w:tr>
      <w:tr w:rsidR="00F81F3B" w:rsidRPr="003C43A3" w:rsidTr="00F81F3B">
        <w:trPr>
          <w:trHeight w:val="1545"/>
        </w:trPr>
        <w:tc>
          <w:tcPr>
            <w:tcW w:w="3507" w:type="dxa"/>
            <w:gridSpan w:val="2"/>
          </w:tcPr>
          <w:p w:rsidR="00F81F3B" w:rsidRPr="003C43A3" w:rsidRDefault="00F81F3B" w:rsidP="00F81F3B">
            <w:pPr>
              <w:rPr>
                <w:sz w:val="24"/>
                <w:szCs w:val="24"/>
              </w:rPr>
            </w:pPr>
          </w:p>
          <w:p w:rsidR="00F81F3B" w:rsidRPr="003C43A3" w:rsidRDefault="00F81F3B" w:rsidP="00F81F3B">
            <w:pPr>
              <w:pStyle w:val="Listaszerbekezds"/>
              <w:numPr>
                <w:ilvl w:val="0"/>
                <w:numId w:val="0"/>
              </w:numPr>
              <w:ind w:left="357"/>
              <w:rPr>
                <w:rFonts w:ascii="Times New Roman" w:hAnsi="Times New Roman" w:cs="Times New Roman"/>
                <w:sz w:val="24"/>
                <w:szCs w:val="24"/>
              </w:rPr>
            </w:pPr>
            <w:r w:rsidRPr="003C43A3">
              <w:rPr>
                <w:rFonts w:ascii="Times New Roman" w:hAnsi="Times New Roman" w:cs="Times New Roman"/>
                <w:sz w:val="24"/>
                <w:szCs w:val="24"/>
              </w:rPr>
              <w:t>Adott halmazra és egyes részeire vonatkozó állítások megfogalmazása</w:t>
            </w:r>
          </w:p>
          <w:p w:rsidR="00F81F3B" w:rsidRPr="003C43A3" w:rsidRDefault="00F81F3B" w:rsidP="00F81F3B">
            <w:pPr>
              <w:rPr>
                <w:sz w:val="24"/>
                <w:szCs w:val="24"/>
              </w:rPr>
            </w:pPr>
          </w:p>
        </w:tc>
        <w:tc>
          <w:tcPr>
            <w:tcW w:w="3502" w:type="dxa"/>
            <w:vAlign w:val="center"/>
          </w:tcPr>
          <w:p w:rsidR="00F81F3B" w:rsidRPr="003C43A3" w:rsidRDefault="00F81F3B" w:rsidP="00F81F3B">
            <w:pPr>
              <w:pStyle w:val="Listaszerbekezds"/>
              <w:numPr>
                <w:ilvl w:val="0"/>
                <w:numId w:val="0"/>
              </w:numPr>
              <w:ind w:left="426"/>
              <w:jc w:val="left"/>
              <w:rPr>
                <w:rFonts w:ascii="Times New Roman" w:hAnsi="Times New Roman" w:cs="Times New Roman"/>
                <w:sz w:val="24"/>
                <w:szCs w:val="24"/>
              </w:rPr>
            </w:pPr>
            <w:r w:rsidRPr="003C43A3">
              <w:rPr>
                <w:rFonts w:ascii="Times New Roman" w:hAnsi="Times New Roman" w:cs="Times New Roman"/>
                <w:sz w:val="24"/>
                <w:szCs w:val="24"/>
              </w:rPr>
              <w:t>Példákat gyűjt konkrét tapasztalatai alapján matematikai állítások alátámasztására.</w:t>
            </w:r>
          </w:p>
          <w:p w:rsidR="00F81F3B" w:rsidRPr="003C43A3" w:rsidRDefault="00F81F3B" w:rsidP="00F81F3B">
            <w:pPr>
              <w:rPr>
                <w:sz w:val="24"/>
                <w:szCs w:val="24"/>
              </w:rPr>
            </w:pPr>
          </w:p>
        </w:tc>
        <w:tc>
          <w:tcPr>
            <w:tcW w:w="2466" w:type="dxa"/>
          </w:tcPr>
          <w:p w:rsidR="00F81F3B" w:rsidRPr="003C43A3" w:rsidRDefault="00F81F3B" w:rsidP="00F81F3B">
            <w:pPr>
              <w:rPr>
                <w:sz w:val="24"/>
                <w:szCs w:val="24"/>
              </w:rPr>
            </w:pPr>
          </w:p>
        </w:tc>
      </w:tr>
      <w:tr w:rsidR="00F81F3B" w:rsidRPr="003C43A3" w:rsidTr="00F81F3B">
        <w:trPr>
          <w:trHeight w:val="1158"/>
        </w:trPr>
        <w:tc>
          <w:tcPr>
            <w:tcW w:w="9475" w:type="dxa"/>
            <w:gridSpan w:val="4"/>
            <w:vAlign w:val="center"/>
          </w:tcPr>
          <w:p w:rsidR="00F81F3B" w:rsidRPr="003C43A3" w:rsidRDefault="00F81F3B" w:rsidP="00F81F3B">
            <w:pPr>
              <w:jc w:val="center"/>
              <w:rPr>
                <w:sz w:val="24"/>
                <w:szCs w:val="24"/>
              </w:rPr>
            </w:pPr>
            <w:r w:rsidRPr="003C43A3">
              <w:rPr>
                <w:sz w:val="24"/>
                <w:szCs w:val="24"/>
              </w:rPr>
              <w:t>Problémamegoldás</w:t>
            </w:r>
          </w:p>
        </w:tc>
      </w:tr>
      <w:tr w:rsidR="00F81F3B" w:rsidRPr="003C43A3" w:rsidTr="00F81F3B">
        <w:trPr>
          <w:trHeight w:val="3600"/>
        </w:trPr>
        <w:tc>
          <w:tcPr>
            <w:tcW w:w="3507" w:type="dxa"/>
            <w:gridSpan w:val="2"/>
            <w:vAlign w:val="center"/>
          </w:tcPr>
          <w:p w:rsidR="00F81F3B" w:rsidRPr="003C43A3" w:rsidRDefault="00F81F3B" w:rsidP="00F81F3B">
            <w:pPr>
              <w:pStyle w:val="Listaszerbekezds"/>
              <w:numPr>
                <w:ilvl w:val="0"/>
                <w:numId w:val="0"/>
              </w:numPr>
              <w:ind w:left="357"/>
              <w:jc w:val="center"/>
              <w:rPr>
                <w:rFonts w:ascii="Times New Roman" w:hAnsi="Times New Roman" w:cs="Times New Roman"/>
                <w:sz w:val="24"/>
                <w:szCs w:val="24"/>
              </w:rPr>
            </w:pPr>
            <w:r w:rsidRPr="003C43A3">
              <w:rPr>
                <w:rFonts w:ascii="Times New Roman" w:hAnsi="Times New Roman" w:cs="Times New Roman"/>
                <w:sz w:val="24"/>
                <w:szCs w:val="24"/>
              </w:rPr>
              <w:t>Hétköznapi helyzetekben, tevékenységek során felmerülő problémahelyzet felismerése, arra megoldás keresése</w:t>
            </w:r>
          </w:p>
          <w:p w:rsidR="00F81F3B" w:rsidRPr="003C43A3" w:rsidRDefault="00F81F3B" w:rsidP="00F81F3B">
            <w:pPr>
              <w:pStyle w:val="Listaszerbekezds"/>
              <w:numPr>
                <w:ilvl w:val="0"/>
                <w:numId w:val="0"/>
              </w:numPr>
              <w:ind w:left="357"/>
              <w:jc w:val="center"/>
              <w:rPr>
                <w:rFonts w:ascii="Times New Roman" w:hAnsi="Times New Roman" w:cs="Times New Roman"/>
                <w:sz w:val="24"/>
                <w:szCs w:val="24"/>
              </w:rPr>
            </w:pPr>
          </w:p>
          <w:p w:rsidR="00F81F3B" w:rsidRPr="003C43A3" w:rsidRDefault="00F81F3B" w:rsidP="00F81F3B">
            <w:pPr>
              <w:pStyle w:val="Listaszerbekezds"/>
              <w:numPr>
                <w:ilvl w:val="0"/>
                <w:numId w:val="0"/>
              </w:numPr>
              <w:ind w:left="357"/>
              <w:jc w:val="center"/>
              <w:rPr>
                <w:rFonts w:ascii="Times New Roman" w:hAnsi="Times New Roman" w:cs="Times New Roman"/>
                <w:sz w:val="24"/>
                <w:szCs w:val="24"/>
              </w:rPr>
            </w:pPr>
          </w:p>
        </w:tc>
        <w:tc>
          <w:tcPr>
            <w:tcW w:w="3502" w:type="dxa"/>
            <w:vAlign w:val="center"/>
          </w:tcPr>
          <w:p w:rsidR="00F81F3B" w:rsidRPr="003C43A3" w:rsidRDefault="00F81F3B" w:rsidP="00F81F3B">
            <w:pPr>
              <w:pStyle w:val="Listaszerbekezds"/>
              <w:numPr>
                <w:ilvl w:val="0"/>
                <w:numId w:val="0"/>
              </w:numPr>
              <w:ind w:left="357"/>
              <w:jc w:val="center"/>
              <w:rPr>
                <w:rFonts w:ascii="Times New Roman" w:hAnsi="Times New Roman" w:cs="Times New Roman"/>
                <w:sz w:val="24"/>
                <w:szCs w:val="24"/>
              </w:rPr>
            </w:pPr>
            <w:r w:rsidRPr="003C43A3">
              <w:rPr>
                <w:rFonts w:ascii="Times New Roman" w:hAnsi="Times New Roman" w:cs="Times New Roman"/>
                <w:sz w:val="24"/>
                <w:szCs w:val="24"/>
              </w:rPr>
              <w:t>Megfogalmazott probléma értelmezése tevékenységgel, megjelenítéssel, átfogalmazással, a probléma megoldása</w:t>
            </w:r>
          </w:p>
          <w:p w:rsidR="00F81F3B" w:rsidRPr="003C43A3" w:rsidRDefault="00F81F3B" w:rsidP="00F81F3B">
            <w:pPr>
              <w:pStyle w:val="Listaszerbekezds"/>
              <w:numPr>
                <w:ilvl w:val="0"/>
                <w:numId w:val="0"/>
              </w:numPr>
              <w:ind w:left="357"/>
              <w:jc w:val="center"/>
              <w:rPr>
                <w:rFonts w:ascii="Times New Roman" w:hAnsi="Times New Roman" w:cs="Times New Roman"/>
                <w:sz w:val="24"/>
                <w:szCs w:val="24"/>
              </w:rPr>
            </w:pPr>
          </w:p>
          <w:p w:rsidR="00F81F3B" w:rsidRPr="003C43A3" w:rsidRDefault="00F81F3B" w:rsidP="00F81F3B">
            <w:pPr>
              <w:pStyle w:val="Listaszerbekezds"/>
              <w:numPr>
                <w:ilvl w:val="0"/>
                <w:numId w:val="0"/>
              </w:numPr>
              <w:ind w:left="357"/>
              <w:jc w:val="center"/>
              <w:rPr>
                <w:rFonts w:ascii="Times New Roman" w:hAnsi="Times New Roman" w:cs="Times New Roman"/>
                <w:sz w:val="24"/>
                <w:szCs w:val="24"/>
              </w:rPr>
            </w:pPr>
            <w:r w:rsidRPr="003C43A3">
              <w:rPr>
                <w:rFonts w:ascii="Times New Roman" w:hAnsi="Times New Roman" w:cs="Times New Roman"/>
                <w:sz w:val="24"/>
                <w:szCs w:val="24"/>
              </w:rPr>
              <w:t>Hiányzó információk pótlása méréssel, számlálással, információgyűjtéssel</w:t>
            </w:r>
          </w:p>
          <w:p w:rsidR="00F81F3B" w:rsidRPr="003C43A3" w:rsidRDefault="00F81F3B" w:rsidP="00F81F3B">
            <w:pPr>
              <w:jc w:val="center"/>
              <w:rPr>
                <w:sz w:val="24"/>
                <w:szCs w:val="24"/>
              </w:rPr>
            </w:pPr>
          </w:p>
        </w:tc>
        <w:tc>
          <w:tcPr>
            <w:tcW w:w="2466" w:type="dxa"/>
          </w:tcPr>
          <w:p w:rsidR="00F81F3B" w:rsidRPr="003C43A3" w:rsidRDefault="00F81F3B" w:rsidP="00F81F3B">
            <w:pPr>
              <w:rPr>
                <w:sz w:val="24"/>
                <w:szCs w:val="24"/>
              </w:rPr>
            </w:pPr>
          </w:p>
        </w:tc>
      </w:tr>
    </w:tbl>
    <w:p w:rsidR="00F81F3B" w:rsidRPr="003C43A3" w:rsidRDefault="00F81F3B" w:rsidP="00F81F3B"/>
    <w:p w:rsidR="00F81F3B" w:rsidRPr="003C43A3" w:rsidRDefault="00F81F3B" w:rsidP="00F81F3B"/>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1"/>
        <w:gridCol w:w="5906"/>
        <w:gridCol w:w="1288"/>
      </w:tblGrid>
      <w:tr w:rsidR="00F81F3B" w:rsidRPr="003C43A3" w:rsidTr="00F81F3B">
        <w:tc>
          <w:tcPr>
            <w:tcW w:w="2109" w:type="dxa"/>
            <w:vAlign w:val="center"/>
          </w:tcPr>
          <w:p w:rsidR="00F81F3B" w:rsidRPr="003C43A3" w:rsidRDefault="00F81F3B" w:rsidP="00F81F3B">
            <w:pPr>
              <w:spacing w:before="120"/>
              <w:jc w:val="center"/>
              <w:rPr>
                <w:b/>
              </w:rPr>
            </w:pPr>
            <w:r w:rsidRPr="003C43A3">
              <w:rPr>
                <w:b/>
              </w:rPr>
              <w:t>Tematikai egység/ Fejlesztési cél</w:t>
            </w:r>
          </w:p>
        </w:tc>
        <w:tc>
          <w:tcPr>
            <w:tcW w:w="5461" w:type="dxa"/>
            <w:vAlign w:val="center"/>
          </w:tcPr>
          <w:p w:rsidR="00F81F3B" w:rsidRPr="003C43A3" w:rsidRDefault="00F81F3B" w:rsidP="00F81F3B">
            <w:pPr>
              <w:spacing w:before="120"/>
              <w:jc w:val="center"/>
            </w:pPr>
            <w:r w:rsidRPr="003C43A3">
              <w:rPr>
                <w:b/>
              </w:rPr>
              <w:t>2. Számelmélet, algebra</w:t>
            </w:r>
          </w:p>
        </w:tc>
        <w:tc>
          <w:tcPr>
            <w:tcW w:w="1191" w:type="dxa"/>
            <w:vAlign w:val="center"/>
          </w:tcPr>
          <w:p w:rsidR="00F81F3B" w:rsidRPr="003C43A3" w:rsidRDefault="00F81F3B" w:rsidP="00F81F3B">
            <w:pPr>
              <w:spacing w:before="120"/>
              <w:jc w:val="center"/>
              <w:rPr>
                <w:b/>
              </w:rPr>
            </w:pPr>
            <w:r w:rsidRPr="003C43A3">
              <w:rPr>
                <w:b/>
              </w:rPr>
              <w:t>Órakeret</w:t>
            </w:r>
          </w:p>
          <w:p w:rsidR="00F81F3B" w:rsidRPr="003C43A3" w:rsidRDefault="00F81F3B" w:rsidP="00F81F3B">
            <w:pPr>
              <w:jc w:val="center"/>
              <w:rPr>
                <w:b/>
              </w:rPr>
            </w:pPr>
            <w:r w:rsidRPr="003C43A3">
              <w:rPr>
                <w:b/>
              </w:rPr>
              <w:t>98 óra</w:t>
            </w:r>
          </w:p>
        </w:tc>
      </w:tr>
      <w:tr w:rsidR="00F81F3B" w:rsidRPr="003C43A3" w:rsidTr="00F81F3B">
        <w:tc>
          <w:tcPr>
            <w:tcW w:w="2109" w:type="dxa"/>
            <w:vAlign w:val="center"/>
          </w:tcPr>
          <w:p w:rsidR="00F81F3B" w:rsidRPr="003C43A3" w:rsidRDefault="00F81F3B" w:rsidP="00F81F3B">
            <w:pPr>
              <w:spacing w:before="120"/>
              <w:jc w:val="center"/>
              <w:rPr>
                <w:b/>
              </w:rPr>
            </w:pPr>
            <w:r w:rsidRPr="003C43A3">
              <w:rPr>
                <w:b/>
              </w:rPr>
              <w:t>Előzetes tudás</w:t>
            </w:r>
          </w:p>
        </w:tc>
        <w:tc>
          <w:tcPr>
            <w:tcW w:w="1191" w:type="dxa"/>
            <w:gridSpan w:val="2"/>
          </w:tcPr>
          <w:p w:rsidR="00F81F3B" w:rsidRPr="003C43A3" w:rsidRDefault="00F81F3B" w:rsidP="00F81F3B">
            <w:pPr>
              <w:spacing w:before="120"/>
            </w:pPr>
            <w:r w:rsidRPr="003C43A3">
              <w:t>Számok írása, olvasása (100-as számkör). Helyi érték.</w:t>
            </w:r>
          </w:p>
          <w:p w:rsidR="00F81F3B" w:rsidRPr="003C43A3" w:rsidRDefault="00F81F3B" w:rsidP="00F81F3B">
            <w:r w:rsidRPr="003C43A3">
              <w:t>Római számok írása, olvasása (I, V, X).</w:t>
            </w:r>
          </w:p>
          <w:p w:rsidR="00F81F3B" w:rsidRPr="003C43A3" w:rsidRDefault="00F81F3B" w:rsidP="00F81F3B">
            <w:r w:rsidRPr="003C43A3">
              <w:t>Számok helye a számegyenesen. Számszomszédok. Természetes számok nagyság szerinti összehasonlítása.</w:t>
            </w:r>
          </w:p>
          <w:p w:rsidR="00F81F3B" w:rsidRPr="003C43A3" w:rsidRDefault="00F81F3B" w:rsidP="00F81F3B">
            <w:r w:rsidRPr="003C43A3">
              <w:t>Számok képzése, bontása helyi érték szerint.</w:t>
            </w:r>
          </w:p>
          <w:p w:rsidR="00F81F3B" w:rsidRPr="003C43A3" w:rsidRDefault="00F81F3B" w:rsidP="00F81F3B">
            <w:r w:rsidRPr="003C43A3">
              <w:t xml:space="preserve">Páros és páratlan számok. </w:t>
            </w:r>
          </w:p>
          <w:p w:rsidR="00F81F3B" w:rsidRPr="003C43A3" w:rsidRDefault="00F81F3B" w:rsidP="00F81F3B">
            <w:r w:rsidRPr="003C43A3">
              <w:t>Matematikai jelek: +, –, •</w:t>
            </w:r>
            <w:proofErr w:type="gramStart"/>
            <w:r w:rsidRPr="003C43A3">
              <w:t>, :</w:t>
            </w:r>
            <w:proofErr w:type="gramEnd"/>
            <w:r w:rsidRPr="003C43A3">
              <w:t>, =, &lt;, &gt;, ( ).</w:t>
            </w:r>
          </w:p>
          <w:p w:rsidR="00F81F3B" w:rsidRPr="003C43A3" w:rsidRDefault="00F81F3B" w:rsidP="00F81F3B">
            <w:r w:rsidRPr="003C43A3">
              <w:t>Összeadás, kivonás, szorzás, osztás szóban és írásban.</w:t>
            </w:r>
          </w:p>
          <w:p w:rsidR="00F81F3B" w:rsidRPr="003C43A3" w:rsidRDefault="00F81F3B" w:rsidP="00F81F3B">
            <w:r w:rsidRPr="003C43A3">
              <w:t>Szorzótábla ismerete a százas számkörben.</w:t>
            </w:r>
          </w:p>
          <w:p w:rsidR="00F81F3B" w:rsidRPr="003C43A3" w:rsidRDefault="00F81F3B" w:rsidP="00F81F3B">
            <w:r w:rsidRPr="003C43A3">
              <w:t>A műveletek sorrendje.</w:t>
            </w:r>
          </w:p>
          <w:p w:rsidR="00F81F3B" w:rsidRPr="003C43A3" w:rsidRDefault="00F81F3B" w:rsidP="00F81F3B">
            <w:r w:rsidRPr="003C43A3">
              <w:t>Szöveges feladat értelmezése, megjelenítése rajz segítségével, leírása számokkal.</w:t>
            </w:r>
          </w:p>
          <w:p w:rsidR="00F81F3B" w:rsidRPr="003C43A3" w:rsidRDefault="00F81F3B" w:rsidP="00F81F3B">
            <w:r w:rsidRPr="003C43A3">
              <w:t>Szimbólumok használata matematikai szöveg leírására, az ismeretlen szimbólum kiszámítása.</w:t>
            </w:r>
          </w:p>
        </w:tc>
      </w:tr>
      <w:tr w:rsidR="00F81F3B" w:rsidRPr="003C43A3" w:rsidTr="00F81F3B">
        <w:tc>
          <w:tcPr>
            <w:tcW w:w="2109" w:type="dxa"/>
            <w:vAlign w:val="center"/>
          </w:tcPr>
          <w:p w:rsidR="00F81F3B" w:rsidRPr="003C43A3" w:rsidRDefault="00F81F3B" w:rsidP="00F81F3B">
            <w:pPr>
              <w:spacing w:before="120"/>
              <w:jc w:val="center"/>
              <w:rPr>
                <w:b/>
              </w:rPr>
            </w:pPr>
            <w:r w:rsidRPr="003C43A3">
              <w:rPr>
                <w:b/>
              </w:rPr>
              <w:t>A tematikai egység nevelési-fejlesztési céljai</w:t>
            </w:r>
          </w:p>
        </w:tc>
        <w:tc>
          <w:tcPr>
            <w:tcW w:w="1191" w:type="dxa"/>
            <w:gridSpan w:val="2"/>
          </w:tcPr>
          <w:p w:rsidR="00F81F3B" w:rsidRPr="003C43A3" w:rsidRDefault="00F81F3B" w:rsidP="00F81F3B">
            <w:pPr>
              <w:spacing w:before="120"/>
              <w:ind w:left="57"/>
            </w:pPr>
            <w:r w:rsidRPr="003C43A3">
              <w:t xml:space="preserve">Elnevezések, megállapodások, jelölések értése, kezelése. </w:t>
            </w:r>
          </w:p>
          <w:p w:rsidR="00F81F3B" w:rsidRPr="003C43A3" w:rsidRDefault="00F81F3B" w:rsidP="00F81F3B">
            <w:pPr>
              <w:ind w:left="57"/>
            </w:pPr>
            <w:r w:rsidRPr="003C43A3">
              <w:t xml:space="preserve">Számok nagyságrendje és helyi </w:t>
            </w:r>
            <w:proofErr w:type="spellStart"/>
            <w:r w:rsidRPr="003C43A3">
              <w:t>értéke</w:t>
            </w:r>
            <w:proofErr w:type="gramStart"/>
            <w:r w:rsidRPr="003C43A3">
              <w:t>.Számok</w:t>
            </w:r>
            <w:proofErr w:type="spellEnd"/>
            <w:proofErr w:type="gramEnd"/>
            <w:r w:rsidRPr="003C43A3">
              <w:t xml:space="preserve"> helyes leírása, olvasása 1000-ig. Számok nagyságrendjének és helyi értékének biztos ismerete. Számok képzése, </w:t>
            </w:r>
            <w:proofErr w:type="spellStart"/>
            <w:r w:rsidRPr="003C43A3">
              <w:t>helyiérték</w:t>
            </w:r>
            <w:proofErr w:type="spellEnd"/>
            <w:r w:rsidRPr="003C43A3">
              <w:t xml:space="preserve"> szerinti bontása. A helyes műveleti sorrend ismerete és alkalmazása a négy alapművelet körében. A tízes, százas, számszomszédok meghatározása. A kerekítés és becslés eszközként való alkalmazása. Ellenőrzés, önellenőrzés, az eredményért való felelősségvállalás.</w:t>
            </w:r>
          </w:p>
          <w:p w:rsidR="00F81F3B" w:rsidRPr="003C43A3" w:rsidRDefault="00F81F3B" w:rsidP="00F81F3B">
            <w:pPr>
              <w:ind w:left="57"/>
            </w:pPr>
            <w:r w:rsidRPr="003C43A3">
              <w:t>Igény kialakítása a matematika értékeinek és eredményeinek megismerésére. A szorzótábla biztos ismerete.</w:t>
            </w:r>
          </w:p>
        </w:tc>
      </w:tr>
    </w:tbl>
    <w:p w:rsidR="00F81F3B" w:rsidRPr="003C43A3" w:rsidRDefault="00F81F3B" w:rsidP="00F81F3B">
      <w:pPr>
        <w:rPr>
          <w:b/>
        </w:rPr>
        <w:sectPr w:rsidR="00F81F3B" w:rsidRPr="003C43A3" w:rsidSect="00F81F3B">
          <w:type w:val="continuous"/>
          <w:pgSz w:w="11906" w:h="16838"/>
          <w:pgMar w:top="1417" w:right="1417" w:bottom="899" w:left="1417" w:header="708" w:footer="708" w:gutter="0"/>
          <w:cols w:space="708"/>
          <w:docGrid w:linePitch="360"/>
        </w:sectPr>
      </w:pPr>
    </w:p>
    <w:p w:rsidR="00F81F3B" w:rsidRPr="003C43A3" w:rsidRDefault="00F81F3B" w:rsidP="00F81F3B"/>
    <w:p w:rsidR="00F81F3B" w:rsidRPr="003C43A3" w:rsidRDefault="00F81F3B" w:rsidP="00F81F3B"/>
    <w:p w:rsidR="00F81F3B" w:rsidRPr="003C43A3" w:rsidRDefault="00F81F3B" w:rsidP="00F81F3B"/>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gridCol w:w="3544"/>
        <w:gridCol w:w="2387"/>
      </w:tblGrid>
      <w:tr w:rsidR="00F81F3B" w:rsidRPr="003C43A3" w:rsidTr="00F81F3B">
        <w:tc>
          <w:tcPr>
            <w:tcW w:w="9475" w:type="dxa"/>
            <w:gridSpan w:val="3"/>
            <w:vAlign w:val="center"/>
          </w:tcPr>
          <w:p w:rsidR="00F81F3B" w:rsidRPr="003C43A3" w:rsidRDefault="00F81F3B" w:rsidP="00F81F3B">
            <w:pPr>
              <w:spacing w:before="120"/>
              <w:jc w:val="center"/>
            </w:pPr>
            <w:r w:rsidRPr="003C43A3">
              <w:t>Szám és valóság kapcsolata</w:t>
            </w:r>
          </w:p>
        </w:tc>
      </w:tr>
      <w:tr w:rsidR="00F81F3B" w:rsidRPr="003C43A3" w:rsidTr="00F81F3B">
        <w:tc>
          <w:tcPr>
            <w:tcW w:w="3544" w:type="dxa"/>
            <w:vAlign w:val="center"/>
          </w:tcPr>
          <w:p w:rsidR="00F81F3B" w:rsidRPr="003C43A3" w:rsidRDefault="00F81F3B" w:rsidP="00F81F3B">
            <w:pPr>
              <w:spacing w:before="120"/>
              <w:jc w:val="center"/>
              <w:rPr>
                <w:b/>
              </w:rPr>
            </w:pPr>
            <w:r w:rsidRPr="003C43A3">
              <w:rPr>
                <w:b/>
              </w:rPr>
              <w:t>Ismeretek</w:t>
            </w:r>
          </w:p>
        </w:tc>
        <w:tc>
          <w:tcPr>
            <w:tcW w:w="3544" w:type="dxa"/>
            <w:vAlign w:val="center"/>
          </w:tcPr>
          <w:p w:rsidR="00F81F3B" w:rsidRPr="003C43A3" w:rsidRDefault="00F81F3B" w:rsidP="00F81F3B">
            <w:pPr>
              <w:spacing w:before="120"/>
              <w:jc w:val="center"/>
              <w:rPr>
                <w:b/>
              </w:rPr>
            </w:pPr>
            <w:r w:rsidRPr="003C43A3">
              <w:rPr>
                <w:b/>
              </w:rPr>
              <w:t>Fejlesztési követelmények</w:t>
            </w:r>
          </w:p>
        </w:tc>
        <w:tc>
          <w:tcPr>
            <w:tcW w:w="2387" w:type="dxa"/>
            <w:vAlign w:val="center"/>
          </w:tcPr>
          <w:p w:rsidR="00F81F3B" w:rsidRPr="003C43A3" w:rsidRDefault="00F81F3B" w:rsidP="00F81F3B">
            <w:pPr>
              <w:spacing w:before="120"/>
              <w:jc w:val="center"/>
              <w:rPr>
                <w:b/>
              </w:rPr>
            </w:pPr>
            <w:r w:rsidRPr="003C43A3">
              <w:rPr>
                <w:b/>
              </w:rPr>
              <w:t>Kapcsolódási pontok</w:t>
            </w:r>
          </w:p>
        </w:tc>
      </w:tr>
      <w:tr w:rsidR="00F81F3B" w:rsidRPr="003C43A3" w:rsidTr="00F81F3B">
        <w:trPr>
          <w:trHeight w:val="50"/>
        </w:trPr>
        <w:tc>
          <w:tcPr>
            <w:tcW w:w="3544" w:type="dxa"/>
          </w:tcPr>
          <w:p w:rsidR="00F81F3B" w:rsidRPr="003C43A3" w:rsidRDefault="00F81F3B" w:rsidP="00F81F3B">
            <w:pPr>
              <w:spacing w:before="120"/>
            </w:pPr>
            <w:proofErr w:type="spellStart"/>
            <w:r w:rsidRPr="003C43A3">
              <w:t>Számkörbővítések</w:t>
            </w:r>
            <w:proofErr w:type="spellEnd"/>
            <w:r w:rsidRPr="003C43A3">
              <w:t xml:space="preserve"> során valóságos tapasztalatszerzés a nagyobb számokról konkrét számlálással,</w:t>
            </w:r>
          </w:p>
          <w:p w:rsidR="00F81F3B" w:rsidRPr="003C43A3" w:rsidRDefault="00F81F3B" w:rsidP="00F81F3B">
            <w:pPr>
              <w:spacing w:before="120"/>
            </w:pPr>
            <w:r w:rsidRPr="003C43A3">
              <w:t>Számfogalom kialakítása 1000-es, számkörben.</w:t>
            </w:r>
          </w:p>
          <w:p w:rsidR="00F81F3B" w:rsidRPr="003C43A3" w:rsidRDefault="00F81F3B" w:rsidP="00F81F3B">
            <w:pPr>
              <w:jc w:val="both"/>
            </w:pPr>
            <w:r w:rsidRPr="003C43A3">
              <w:t>Számok írása, olvasása 1000-ig..</w:t>
            </w:r>
          </w:p>
        </w:tc>
        <w:tc>
          <w:tcPr>
            <w:tcW w:w="3544" w:type="dxa"/>
          </w:tcPr>
          <w:p w:rsidR="00F81F3B" w:rsidRPr="003C43A3" w:rsidRDefault="00F81F3B" w:rsidP="00F81F3B">
            <w:pPr>
              <w:spacing w:before="120"/>
            </w:pPr>
            <w:r w:rsidRPr="003C43A3">
              <w:t xml:space="preserve">Tájékozódás az adott számkörben. </w:t>
            </w:r>
          </w:p>
          <w:p w:rsidR="00F81F3B" w:rsidRPr="003C43A3" w:rsidRDefault="00F81F3B" w:rsidP="00F81F3B">
            <w:r w:rsidRPr="003C43A3">
              <w:t>Számmemória fejlesztése.</w:t>
            </w:r>
          </w:p>
          <w:p w:rsidR="00F81F3B" w:rsidRPr="003C43A3" w:rsidRDefault="00F81F3B" w:rsidP="00F81F3B">
            <w:pPr>
              <w:pStyle w:val="Listaszerbekezds"/>
              <w:numPr>
                <w:ilvl w:val="0"/>
                <w:numId w:val="0"/>
              </w:numPr>
              <w:jc w:val="left"/>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Helyesen alkalmazza a feladatokban a több, kevesebb, ugyanannyi fogalmakat 1000-es számkörben;</w:t>
            </w:r>
          </w:p>
          <w:p w:rsidR="00F81F3B" w:rsidRPr="003C43A3" w:rsidRDefault="00F81F3B" w:rsidP="00F81F3B">
            <w:pPr>
              <w:rPr>
                <w:strike/>
              </w:rPr>
            </w:pPr>
          </w:p>
        </w:tc>
        <w:tc>
          <w:tcPr>
            <w:tcW w:w="2387" w:type="dxa"/>
          </w:tcPr>
          <w:p w:rsidR="00F81F3B" w:rsidRPr="003C43A3" w:rsidRDefault="00F81F3B" w:rsidP="00F81F3B">
            <w:pPr>
              <w:spacing w:before="120"/>
            </w:pPr>
            <w:r w:rsidRPr="003C43A3">
              <w:rPr>
                <w:i/>
              </w:rPr>
              <w:t>Magyar nyelv és irodalom:</w:t>
            </w:r>
            <w:r w:rsidRPr="003C43A3">
              <w:t xml:space="preserve"> számok helyesírása.</w:t>
            </w:r>
          </w:p>
        </w:tc>
      </w:tr>
      <w:tr w:rsidR="00F81F3B" w:rsidRPr="003C43A3" w:rsidTr="00F81F3B">
        <w:trPr>
          <w:trHeight w:val="50"/>
        </w:trPr>
        <w:tc>
          <w:tcPr>
            <w:tcW w:w="9475" w:type="dxa"/>
            <w:gridSpan w:val="3"/>
          </w:tcPr>
          <w:p w:rsidR="00F81F3B" w:rsidRPr="003C43A3" w:rsidRDefault="00F81F3B" w:rsidP="00F81F3B">
            <w:pPr>
              <w:spacing w:before="120"/>
              <w:jc w:val="center"/>
              <w:rPr>
                <w:i/>
              </w:rPr>
            </w:pPr>
            <w:r w:rsidRPr="003C43A3">
              <w:t>Számlálás, becslés</w:t>
            </w:r>
          </w:p>
        </w:tc>
      </w:tr>
      <w:tr w:rsidR="00F81F3B" w:rsidRPr="003C43A3" w:rsidTr="00F81F3B">
        <w:trPr>
          <w:trHeight w:val="70"/>
        </w:trPr>
        <w:tc>
          <w:tcPr>
            <w:tcW w:w="3544" w:type="dxa"/>
          </w:tcPr>
          <w:p w:rsidR="00F81F3B" w:rsidRPr="003C43A3" w:rsidRDefault="00F81F3B" w:rsidP="00F81F3B">
            <w:r w:rsidRPr="003C43A3">
              <w:t xml:space="preserve">Becslési módszerek ismerete, </w:t>
            </w:r>
          </w:p>
          <w:p w:rsidR="00F81F3B" w:rsidRPr="003C43A3" w:rsidRDefault="00F81F3B" w:rsidP="00F81F3B">
            <w:r w:rsidRPr="003C43A3">
              <w:t>Becslés szerepének, korlátainak tudatosítása</w:t>
            </w:r>
          </w:p>
          <w:p w:rsidR="00F81F3B" w:rsidRPr="003C43A3" w:rsidRDefault="00F81F3B" w:rsidP="00F81F3B">
            <w:r w:rsidRPr="003C43A3">
              <w:t xml:space="preserve">Számlálások egyesével, kerek tízesekkel, százasokkal 1000-ig </w:t>
            </w:r>
          </w:p>
          <w:p w:rsidR="00F81F3B" w:rsidRPr="003C43A3" w:rsidRDefault="00F81F3B" w:rsidP="00F81F3B">
            <w:pPr>
              <w:spacing w:before="120"/>
            </w:pPr>
            <w:r w:rsidRPr="003C43A3">
              <w:t xml:space="preserve">Összeg, különbség, szorzat, hányados becslése, </w:t>
            </w:r>
            <w:proofErr w:type="gramStart"/>
            <w:r w:rsidRPr="003C43A3">
              <w:t>a</w:t>
            </w:r>
            <w:proofErr w:type="gramEnd"/>
            <w:r w:rsidRPr="003C43A3">
              <w:t xml:space="preserve"> ,,közelítő” érték fogalmának és jelének bevezetése.</w:t>
            </w:r>
          </w:p>
          <w:p w:rsidR="00F81F3B" w:rsidRPr="003C43A3" w:rsidRDefault="00F81F3B" w:rsidP="00F81F3B"/>
        </w:tc>
        <w:tc>
          <w:tcPr>
            <w:tcW w:w="3544" w:type="dxa"/>
          </w:tcPr>
          <w:p w:rsidR="00F81F3B" w:rsidRPr="003C43A3" w:rsidRDefault="00F81F3B" w:rsidP="00F81F3B">
            <w:pPr>
              <w:spacing w:before="120"/>
            </w:pPr>
          </w:p>
          <w:p w:rsidR="00F81F3B" w:rsidRPr="003C43A3" w:rsidRDefault="00F81F3B" w:rsidP="00F81F3B">
            <w:pPr>
              <w:spacing w:before="120"/>
            </w:pPr>
            <w:r w:rsidRPr="003C43A3">
              <w:t>Megszámlálás és leszámlálás 1000-es számkörben; oda, vissza</w:t>
            </w:r>
          </w:p>
          <w:p w:rsidR="00F81F3B" w:rsidRPr="003C43A3" w:rsidRDefault="00F81F3B" w:rsidP="00F81F3B">
            <w:pPr>
              <w:spacing w:before="120"/>
            </w:pPr>
          </w:p>
          <w:p w:rsidR="00F81F3B" w:rsidRPr="003C43A3" w:rsidRDefault="00F81F3B" w:rsidP="00F81F3B">
            <w:pPr>
              <w:spacing w:before="120"/>
            </w:pPr>
            <w:r w:rsidRPr="003C43A3">
              <w:t>Jelek szerepe, használata.</w:t>
            </w:r>
          </w:p>
          <w:p w:rsidR="00F81F3B" w:rsidRPr="003C43A3" w:rsidRDefault="00F81F3B" w:rsidP="00F81F3B">
            <w:pPr>
              <w:spacing w:before="120"/>
            </w:pPr>
            <w:r w:rsidRPr="003C43A3">
              <w:t>Becslés a tagok, tényezők, osztó, osztandó megfelelő kerekítésével</w:t>
            </w:r>
          </w:p>
        </w:tc>
        <w:tc>
          <w:tcPr>
            <w:tcW w:w="2387" w:type="dxa"/>
          </w:tcPr>
          <w:p w:rsidR="00F81F3B" w:rsidRPr="003C43A3" w:rsidRDefault="00F81F3B" w:rsidP="00F81F3B">
            <w:pPr>
              <w:spacing w:before="120"/>
              <w:rPr>
                <w:b/>
                <w:i/>
              </w:rPr>
            </w:pPr>
          </w:p>
          <w:p w:rsidR="00F81F3B" w:rsidRPr="003C43A3" w:rsidRDefault="00F81F3B" w:rsidP="00F81F3B">
            <w:pPr>
              <w:spacing w:before="120"/>
              <w:rPr>
                <w:b/>
                <w:i/>
              </w:rPr>
            </w:pPr>
          </w:p>
          <w:p w:rsidR="00F81F3B" w:rsidRPr="003C43A3" w:rsidRDefault="00F81F3B" w:rsidP="00F81F3B">
            <w:pPr>
              <w:spacing w:before="120"/>
              <w:rPr>
                <w:b/>
                <w:i/>
              </w:rPr>
            </w:pPr>
          </w:p>
          <w:p w:rsidR="00F81F3B" w:rsidRPr="003C43A3" w:rsidRDefault="00F81F3B" w:rsidP="00F81F3B">
            <w:pPr>
              <w:spacing w:before="120"/>
            </w:pPr>
            <w:r w:rsidRPr="003C43A3">
              <w:rPr>
                <w:i/>
              </w:rPr>
              <w:t>Magyar nyelv és irodalom:</w:t>
            </w:r>
            <w:r w:rsidRPr="003C43A3">
              <w:t xml:space="preserve"> jelek szerepe, használata</w:t>
            </w:r>
          </w:p>
        </w:tc>
      </w:tr>
      <w:tr w:rsidR="00F81F3B" w:rsidRPr="003C43A3" w:rsidTr="00F81F3B">
        <w:tc>
          <w:tcPr>
            <w:tcW w:w="9475" w:type="dxa"/>
            <w:gridSpan w:val="3"/>
            <w:vAlign w:val="center"/>
          </w:tcPr>
          <w:p w:rsidR="00F81F3B" w:rsidRPr="003C43A3" w:rsidRDefault="00F81F3B" w:rsidP="00F81F3B">
            <w:pPr>
              <w:spacing w:before="120"/>
              <w:jc w:val="center"/>
            </w:pPr>
            <w:r w:rsidRPr="003C43A3">
              <w:t>Számok rendezése</w:t>
            </w:r>
          </w:p>
        </w:tc>
      </w:tr>
      <w:tr w:rsidR="00F81F3B" w:rsidRPr="003C43A3" w:rsidTr="00F81F3B">
        <w:trPr>
          <w:trHeight w:val="1943"/>
        </w:trPr>
        <w:tc>
          <w:tcPr>
            <w:tcW w:w="3544" w:type="dxa"/>
            <w:vAlign w:val="center"/>
          </w:tcPr>
          <w:p w:rsidR="00F81F3B" w:rsidRPr="003C43A3" w:rsidRDefault="00F81F3B" w:rsidP="00F81F3B">
            <w:pPr>
              <w:spacing w:before="120"/>
            </w:pPr>
            <w:r w:rsidRPr="003C43A3">
              <w:t>Számok helye, közelítő helye a számegyenesen, számszomszédok, kerekítés.</w:t>
            </w:r>
          </w:p>
          <w:p w:rsidR="00F81F3B" w:rsidRPr="003C43A3" w:rsidRDefault="00F81F3B" w:rsidP="00F81F3B">
            <w:r w:rsidRPr="003C43A3">
              <w:t>Alaki, helyi és valódi érték.</w:t>
            </w:r>
          </w:p>
          <w:p w:rsidR="00F81F3B" w:rsidRPr="003C43A3" w:rsidRDefault="00F81F3B" w:rsidP="00F81F3B">
            <w:r w:rsidRPr="003C43A3">
              <w:t>Számok képzése, bontása helyi érték szerint.</w:t>
            </w:r>
          </w:p>
          <w:p w:rsidR="00F81F3B" w:rsidRPr="003C43A3" w:rsidRDefault="00F81F3B" w:rsidP="00F81F3B">
            <w:pPr>
              <w:spacing w:before="120"/>
              <w:jc w:val="center"/>
            </w:pPr>
            <w:r w:rsidRPr="003C43A3">
              <w:t>Természetes számok nagyság szerinti összehasonlítása.</w:t>
            </w:r>
          </w:p>
        </w:tc>
        <w:tc>
          <w:tcPr>
            <w:tcW w:w="3544" w:type="dxa"/>
            <w:vAlign w:val="center"/>
          </w:tcPr>
          <w:p w:rsidR="00F81F3B" w:rsidRPr="003C43A3" w:rsidRDefault="00F81F3B" w:rsidP="00F81F3B">
            <w:pPr>
              <w:spacing w:before="120"/>
            </w:pPr>
            <w:r w:rsidRPr="003C43A3">
              <w:t>Emlékezet fejlesztése, tájékozódás a számegyenesen.</w:t>
            </w:r>
          </w:p>
        </w:tc>
        <w:tc>
          <w:tcPr>
            <w:tcW w:w="2387" w:type="dxa"/>
            <w:vAlign w:val="center"/>
          </w:tcPr>
          <w:p w:rsidR="00F81F3B" w:rsidRPr="003C43A3" w:rsidRDefault="00F81F3B" w:rsidP="00F81F3B">
            <w:pPr>
              <w:spacing w:before="120"/>
              <w:jc w:val="center"/>
            </w:pPr>
          </w:p>
        </w:tc>
      </w:tr>
      <w:tr w:rsidR="00F81F3B" w:rsidRPr="003C43A3" w:rsidTr="00F81F3B">
        <w:trPr>
          <w:trHeight w:val="1410"/>
        </w:trPr>
        <w:tc>
          <w:tcPr>
            <w:tcW w:w="3544" w:type="dxa"/>
            <w:vAlign w:val="center"/>
          </w:tcPr>
          <w:p w:rsidR="00F81F3B" w:rsidRPr="003C43A3" w:rsidRDefault="00F81F3B" w:rsidP="00F81F3B">
            <w:pPr>
              <w:spacing w:before="120"/>
            </w:pPr>
            <w:r w:rsidRPr="003C43A3">
              <w:t>Matematikai oktató program használata.</w:t>
            </w:r>
          </w:p>
        </w:tc>
        <w:tc>
          <w:tcPr>
            <w:tcW w:w="3544" w:type="dxa"/>
            <w:vAlign w:val="center"/>
          </w:tcPr>
          <w:p w:rsidR="00F81F3B" w:rsidRPr="003C43A3" w:rsidRDefault="00F81F3B" w:rsidP="00F81F3B">
            <w:pPr>
              <w:spacing w:before="120"/>
            </w:pPr>
          </w:p>
        </w:tc>
        <w:tc>
          <w:tcPr>
            <w:tcW w:w="2387" w:type="dxa"/>
            <w:vAlign w:val="center"/>
          </w:tcPr>
          <w:p w:rsidR="00F81F3B" w:rsidRPr="003C43A3" w:rsidRDefault="00F81F3B" w:rsidP="00F81F3B">
            <w:pPr>
              <w:spacing w:before="120"/>
              <w:jc w:val="center"/>
            </w:pPr>
          </w:p>
        </w:tc>
      </w:tr>
      <w:tr w:rsidR="00F81F3B" w:rsidRPr="003C43A3" w:rsidTr="00F81F3B">
        <w:trPr>
          <w:trHeight w:val="1410"/>
        </w:trPr>
        <w:tc>
          <w:tcPr>
            <w:tcW w:w="3544" w:type="dxa"/>
            <w:vAlign w:val="center"/>
          </w:tcPr>
          <w:p w:rsidR="00F81F3B" w:rsidRPr="003C43A3" w:rsidRDefault="00F81F3B" w:rsidP="00F81F3B">
            <w:pPr>
              <w:spacing w:before="120"/>
              <w:rPr>
                <w:b/>
              </w:rPr>
            </w:pPr>
            <w:r w:rsidRPr="003C43A3">
              <w:rPr>
                <w:b/>
              </w:rPr>
              <w:t>Kulcsfogalmak/ fogalmak</w:t>
            </w:r>
          </w:p>
        </w:tc>
        <w:tc>
          <w:tcPr>
            <w:tcW w:w="5931" w:type="dxa"/>
            <w:gridSpan w:val="2"/>
            <w:vAlign w:val="center"/>
          </w:tcPr>
          <w:p w:rsidR="00F81F3B" w:rsidRPr="003C43A3" w:rsidRDefault="00F81F3B" w:rsidP="00F81F3B">
            <w:pPr>
              <w:spacing w:before="120"/>
              <w:jc w:val="center"/>
            </w:pPr>
            <w:r w:rsidRPr="003C43A3">
              <w:t>százas számszomszéd, kerekítés</w:t>
            </w:r>
          </w:p>
        </w:tc>
      </w:tr>
      <w:tr w:rsidR="00F81F3B" w:rsidRPr="003C43A3" w:rsidTr="00F81F3B">
        <w:trPr>
          <w:trHeight w:val="843"/>
        </w:trPr>
        <w:tc>
          <w:tcPr>
            <w:tcW w:w="9475" w:type="dxa"/>
            <w:gridSpan w:val="3"/>
            <w:vAlign w:val="center"/>
          </w:tcPr>
          <w:p w:rsidR="00F81F3B" w:rsidRPr="003C43A3" w:rsidRDefault="00F81F3B" w:rsidP="00F81F3B">
            <w:pPr>
              <w:spacing w:before="120"/>
              <w:jc w:val="center"/>
            </w:pPr>
            <w:r w:rsidRPr="003C43A3">
              <w:t>Számok tulajdonságai</w:t>
            </w:r>
          </w:p>
        </w:tc>
      </w:tr>
      <w:tr w:rsidR="00F81F3B" w:rsidRPr="003C43A3" w:rsidTr="00F81F3B">
        <w:trPr>
          <w:trHeight w:val="1943"/>
        </w:trPr>
        <w:tc>
          <w:tcPr>
            <w:tcW w:w="3544" w:type="dxa"/>
            <w:vAlign w:val="center"/>
          </w:tcPr>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 xml:space="preserve">Számok formai </w:t>
            </w:r>
            <w:proofErr w:type="gramStart"/>
            <w:r w:rsidRPr="003C43A3">
              <w:rPr>
                <w:rFonts w:ascii="Times New Roman" w:hAnsi="Times New Roman" w:cs="Times New Roman"/>
                <w:sz w:val="24"/>
                <w:szCs w:val="24"/>
              </w:rPr>
              <w:t>tulajdonságai :</w:t>
            </w:r>
            <w:proofErr w:type="gramEnd"/>
            <w:r w:rsidRPr="003C43A3">
              <w:rPr>
                <w:rFonts w:ascii="Times New Roman" w:hAnsi="Times New Roman" w:cs="Times New Roman"/>
                <w:sz w:val="24"/>
                <w:szCs w:val="24"/>
              </w:rPr>
              <w:t xml:space="preserve"> számjegyek száma, számjegyek egymáshoz való viszonya, számjegyeinek összege</w:t>
            </w:r>
          </w:p>
          <w:p w:rsidR="00F81F3B" w:rsidRPr="003C43A3" w:rsidRDefault="00F81F3B" w:rsidP="00F81F3B">
            <w:pPr>
              <w:spacing w:before="120"/>
              <w:jc w:val="both"/>
            </w:pPr>
          </w:p>
          <w:p w:rsidR="00F81F3B" w:rsidRPr="003C43A3" w:rsidRDefault="00F81F3B" w:rsidP="00F81F3B">
            <w:pPr>
              <w:spacing w:before="120"/>
              <w:jc w:val="both"/>
            </w:pPr>
            <w:r w:rsidRPr="003C43A3">
              <w:t>Római számok.</w:t>
            </w:r>
          </w:p>
          <w:p w:rsidR="00F81F3B" w:rsidRPr="003C43A3" w:rsidRDefault="00F81F3B" w:rsidP="00F81F3B">
            <w:pPr>
              <w:jc w:val="both"/>
            </w:pPr>
            <w:r w:rsidRPr="003C43A3">
              <w:t>A római számok története.</w:t>
            </w:r>
          </w:p>
          <w:p w:rsidR="00F81F3B" w:rsidRPr="003C43A3" w:rsidRDefault="00F81F3B" w:rsidP="00F81F3B">
            <w:pPr>
              <w:spacing w:before="120"/>
            </w:pPr>
            <w:r w:rsidRPr="003C43A3">
              <w:t>Számjelek bevezetése.</w:t>
            </w:r>
          </w:p>
          <w:p w:rsidR="00F81F3B" w:rsidRPr="003C43A3" w:rsidRDefault="00F81F3B" w:rsidP="00F81F3B">
            <w:r w:rsidRPr="003C43A3">
              <w:t xml:space="preserve">Római számok írása, olvasása </w:t>
            </w:r>
          </w:p>
          <w:p w:rsidR="00F81F3B" w:rsidRPr="003C43A3" w:rsidRDefault="00F81F3B" w:rsidP="00F81F3B">
            <w:pPr>
              <w:spacing w:before="120"/>
            </w:pPr>
            <w:r w:rsidRPr="003C43A3">
              <w:t>I, V, X</w:t>
            </w:r>
            <w:proofErr w:type="gramStart"/>
            <w:r w:rsidRPr="003C43A3">
              <w:t>,L</w:t>
            </w:r>
            <w:proofErr w:type="gramEnd"/>
            <w:r w:rsidRPr="003C43A3">
              <w:t>, C jelekkel.</w:t>
            </w:r>
          </w:p>
          <w:p w:rsidR="00F81F3B" w:rsidRPr="003C43A3" w:rsidRDefault="00F81F3B" w:rsidP="00F81F3B">
            <w:pPr>
              <w:spacing w:before="120"/>
            </w:pPr>
            <w:r w:rsidRPr="003C43A3">
              <w:t>Számok tulajdonságai: oszthatóság 5-tel és 10-zel.</w:t>
            </w:r>
          </w:p>
        </w:tc>
        <w:tc>
          <w:tcPr>
            <w:tcW w:w="3544" w:type="dxa"/>
          </w:tcPr>
          <w:p w:rsidR="00F81F3B" w:rsidRPr="003C43A3" w:rsidRDefault="00F81F3B" w:rsidP="00F81F3B">
            <w:pPr>
              <w:spacing w:before="120"/>
            </w:pPr>
            <w:r w:rsidRPr="003C43A3">
              <w:t>Számokat jellemzése tartalmi és formai tulajdonságokkal</w:t>
            </w:r>
          </w:p>
          <w:p w:rsidR="00F81F3B" w:rsidRPr="003C43A3" w:rsidRDefault="00F81F3B" w:rsidP="00F81F3B">
            <w:pPr>
              <w:spacing w:before="120"/>
            </w:pPr>
          </w:p>
          <w:p w:rsidR="00F81F3B" w:rsidRPr="003C43A3" w:rsidRDefault="00F81F3B" w:rsidP="00F81F3B">
            <w:pPr>
              <w:spacing w:before="120"/>
            </w:pPr>
          </w:p>
          <w:p w:rsidR="00F81F3B" w:rsidRPr="003C43A3" w:rsidRDefault="00F81F3B" w:rsidP="00F81F3B">
            <w:pPr>
              <w:spacing w:before="120"/>
            </w:pPr>
          </w:p>
          <w:p w:rsidR="00F81F3B" w:rsidRPr="003C43A3" w:rsidRDefault="00F81F3B" w:rsidP="00F81F3B">
            <w:pPr>
              <w:spacing w:before="120"/>
            </w:pPr>
            <w:r w:rsidRPr="003C43A3">
              <w:t>Irányított keresés római számok használatáról.</w:t>
            </w:r>
          </w:p>
          <w:p w:rsidR="00F81F3B" w:rsidRPr="003C43A3" w:rsidRDefault="00F81F3B" w:rsidP="00F81F3B">
            <w:pPr>
              <w:spacing w:before="120"/>
            </w:pPr>
          </w:p>
          <w:p w:rsidR="00F81F3B" w:rsidRPr="003C43A3" w:rsidRDefault="00F81F3B" w:rsidP="00F81F3B">
            <w:pPr>
              <w:spacing w:before="120"/>
            </w:pPr>
          </w:p>
          <w:p w:rsidR="00F81F3B" w:rsidRPr="003C43A3" w:rsidRDefault="00F81F3B" w:rsidP="00F81F3B">
            <w:pPr>
              <w:spacing w:before="120"/>
            </w:pPr>
            <w:r w:rsidRPr="003C43A3">
              <w:t>Számok összehasonlítása, szétválogatása az oszthatósági tulajdonság szerint.</w:t>
            </w:r>
          </w:p>
        </w:tc>
        <w:tc>
          <w:tcPr>
            <w:tcW w:w="2387" w:type="dxa"/>
            <w:vAlign w:val="center"/>
          </w:tcPr>
          <w:p w:rsidR="00F81F3B" w:rsidRPr="003C43A3" w:rsidRDefault="00F81F3B" w:rsidP="00F81F3B">
            <w:pPr>
              <w:spacing w:before="120"/>
              <w:jc w:val="center"/>
            </w:pPr>
            <w:r w:rsidRPr="003C43A3">
              <w:rPr>
                <w:i/>
              </w:rPr>
              <w:t>Környezetismeret:</w:t>
            </w:r>
            <w:r w:rsidRPr="003C43A3">
              <w:t xml:space="preserve"> a lakóhely története; a római számok megfigyelése régi épületeken.</w:t>
            </w:r>
          </w:p>
        </w:tc>
      </w:tr>
      <w:tr w:rsidR="00F81F3B" w:rsidRPr="003C43A3" w:rsidTr="00F81F3B">
        <w:trPr>
          <w:trHeight w:val="1392"/>
        </w:trPr>
        <w:tc>
          <w:tcPr>
            <w:tcW w:w="3544" w:type="dxa"/>
            <w:vAlign w:val="center"/>
          </w:tcPr>
          <w:p w:rsidR="00F81F3B" w:rsidRPr="003C43A3" w:rsidRDefault="00F81F3B" w:rsidP="00F81F3B">
            <w:pPr>
              <w:spacing w:before="120"/>
            </w:pPr>
            <w:r w:rsidRPr="003C43A3">
              <w:t>Számítógépes, interaktív táblához kapcsolódó oktatóprogramok alkalmazása.</w:t>
            </w:r>
          </w:p>
        </w:tc>
        <w:tc>
          <w:tcPr>
            <w:tcW w:w="3544" w:type="dxa"/>
            <w:vAlign w:val="center"/>
          </w:tcPr>
          <w:p w:rsidR="00F81F3B" w:rsidRPr="003C43A3" w:rsidRDefault="00F81F3B" w:rsidP="00F81F3B">
            <w:pPr>
              <w:spacing w:before="120"/>
            </w:pPr>
          </w:p>
        </w:tc>
        <w:tc>
          <w:tcPr>
            <w:tcW w:w="2387" w:type="dxa"/>
            <w:vAlign w:val="center"/>
          </w:tcPr>
          <w:p w:rsidR="00F81F3B" w:rsidRPr="003C43A3" w:rsidRDefault="00F81F3B" w:rsidP="00F81F3B">
            <w:pPr>
              <w:spacing w:before="120"/>
              <w:jc w:val="center"/>
            </w:pPr>
          </w:p>
        </w:tc>
      </w:tr>
      <w:tr w:rsidR="00F81F3B" w:rsidRPr="003C43A3" w:rsidTr="00F81F3B">
        <w:trPr>
          <w:trHeight w:val="1392"/>
        </w:trPr>
        <w:tc>
          <w:tcPr>
            <w:tcW w:w="3544" w:type="dxa"/>
            <w:vAlign w:val="center"/>
          </w:tcPr>
          <w:p w:rsidR="00F81F3B" w:rsidRPr="003C43A3" w:rsidRDefault="00F81F3B" w:rsidP="00F81F3B">
            <w:pPr>
              <w:spacing w:before="120"/>
            </w:pPr>
            <w:r w:rsidRPr="003C43A3">
              <w:rPr>
                <w:b/>
              </w:rPr>
              <w:t>Kulcsfogalmak/ fogalmak</w:t>
            </w:r>
          </w:p>
        </w:tc>
        <w:tc>
          <w:tcPr>
            <w:tcW w:w="5931" w:type="dxa"/>
            <w:gridSpan w:val="2"/>
            <w:vAlign w:val="center"/>
          </w:tcPr>
          <w:p w:rsidR="00F81F3B" w:rsidRPr="003C43A3" w:rsidRDefault="00F81F3B" w:rsidP="00F81F3B">
            <w:pPr>
              <w:spacing w:before="120"/>
              <w:jc w:val="center"/>
            </w:pPr>
            <w:proofErr w:type="gramStart"/>
            <w:r w:rsidRPr="003C43A3">
              <w:t>háromjegyű ,</w:t>
            </w:r>
            <w:proofErr w:type="gramEnd"/>
            <w:r w:rsidRPr="003C43A3">
              <w:t xml:space="preserve"> négyjegyű számok, római számok</w:t>
            </w:r>
          </w:p>
        </w:tc>
      </w:tr>
      <w:tr w:rsidR="00F81F3B" w:rsidRPr="003C43A3" w:rsidTr="00F81F3B">
        <w:trPr>
          <w:trHeight w:val="689"/>
        </w:trPr>
        <w:tc>
          <w:tcPr>
            <w:tcW w:w="9475" w:type="dxa"/>
            <w:gridSpan w:val="3"/>
            <w:vAlign w:val="center"/>
          </w:tcPr>
          <w:p w:rsidR="00F81F3B" w:rsidRPr="003C43A3" w:rsidRDefault="00F81F3B" w:rsidP="00F81F3B">
            <w:pPr>
              <w:spacing w:before="120"/>
              <w:jc w:val="center"/>
              <w:rPr>
                <w:b/>
              </w:rPr>
            </w:pPr>
            <w:r w:rsidRPr="003C43A3">
              <w:t>.</w:t>
            </w:r>
            <w:r w:rsidRPr="003C43A3">
              <w:rPr>
                <w:rFonts w:eastAsia="Cambria"/>
              </w:rPr>
              <w:t xml:space="preserve"> Számok </w:t>
            </w:r>
            <w:r w:rsidRPr="003C43A3">
              <w:t>helyi értékes alakja</w:t>
            </w:r>
          </w:p>
        </w:tc>
      </w:tr>
      <w:tr w:rsidR="00F81F3B" w:rsidRPr="003C43A3" w:rsidTr="00F81F3B">
        <w:trPr>
          <w:trHeight w:val="889"/>
        </w:trPr>
        <w:tc>
          <w:tcPr>
            <w:tcW w:w="3544" w:type="dxa"/>
            <w:vAlign w:val="center"/>
          </w:tcPr>
          <w:p w:rsidR="00F81F3B" w:rsidRPr="003C43A3" w:rsidRDefault="00F81F3B" w:rsidP="00F81F3B">
            <w:pPr>
              <w:pStyle w:val="Listaszerbekezds"/>
              <w:numPr>
                <w:ilvl w:val="0"/>
                <w:numId w:val="0"/>
              </w:numPr>
              <w:jc w:val="center"/>
              <w:rPr>
                <w:rFonts w:ascii="Times New Roman" w:hAnsi="Times New Roman" w:cs="Times New Roman"/>
                <w:sz w:val="24"/>
                <w:szCs w:val="24"/>
              </w:rPr>
            </w:pPr>
            <w:r w:rsidRPr="003C43A3">
              <w:rPr>
                <w:rFonts w:ascii="Times New Roman" w:hAnsi="Times New Roman" w:cs="Times New Roman"/>
                <w:sz w:val="24"/>
                <w:szCs w:val="24"/>
              </w:rPr>
              <w:t>Helyi érték, alaki érték, valódi érték fogalmának ismerete</w:t>
            </w:r>
          </w:p>
          <w:p w:rsidR="00F81F3B" w:rsidRPr="003C43A3" w:rsidRDefault="00F81F3B" w:rsidP="00F81F3B">
            <w:pPr>
              <w:spacing w:before="120"/>
              <w:jc w:val="center"/>
            </w:pPr>
          </w:p>
        </w:tc>
        <w:tc>
          <w:tcPr>
            <w:tcW w:w="3544" w:type="dxa"/>
          </w:tcPr>
          <w:p w:rsidR="00F81F3B" w:rsidRPr="003C43A3" w:rsidRDefault="00F81F3B" w:rsidP="00F81F3B">
            <w:pPr>
              <w:spacing w:before="120"/>
            </w:pPr>
            <w:r w:rsidRPr="003C43A3">
              <w:t>Érti a számok számjegyeinek helyi, alaki, valódi értékét</w:t>
            </w:r>
          </w:p>
        </w:tc>
        <w:tc>
          <w:tcPr>
            <w:tcW w:w="2387" w:type="dxa"/>
          </w:tcPr>
          <w:p w:rsidR="00F81F3B" w:rsidRPr="003C43A3" w:rsidRDefault="00F81F3B" w:rsidP="00F81F3B">
            <w:pPr>
              <w:spacing w:before="120"/>
              <w:rPr>
                <w:b/>
              </w:rPr>
            </w:pPr>
          </w:p>
        </w:tc>
      </w:tr>
      <w:tr w:rsidR="00F81F3B" w:rsidRPr="003C43A3" w:rsidTr="00F81F3B">
        <w:trPr>
          <w:trHeight w:val="1847"/>
        </w:trPr>
        <w:tc>
          <w:tcPr>
            <w:tcW w:w="3544" w:type="dxa"/>
          </w:tcPr>
          <w:p w:rsidR="00F81F3B" w:rsidRPr="003C43A3" w:rsidRDefault="00F81F3B" w:rsidP="00F81F3B">
            <w:pPr>
              <w:spacing w:before="120"/>
              <w:rPr>
                <w:b/>
              </w:rPr>
            </w:pPr>
            <w:r w:rsidRPr="003C43A3">
              <w:rPr>
                <w:b/>
              </w:rPr>
              <w:t>Kulcsfogalmak/ fogalmak</w:t>
            </w:r>
          </w:p>
        </w:tc>
        <w:tc>
          <w:tcPr>
            <w:tcW w:w="5931" w:type="dxa"/>
            <w:gridSpan w:val="2"/>
          </w:tcPr>
          <w:p w:rsidR="00F81F3B" w:rsidRPr="003C43A3" w:rsidRDefault="00F81F3B" w:rsidP="00F81F3B">
            <w:pPr>
              <w:spacing w:before="120"/>
              <w:rPr>
                <w:b/>
              </w:rPr>
            </w:pPr>
            <w:r w:rsidRPr="003C43A3">
              <w:t>helyi érték, alaki érték, valódi érték</w:t>
            </w:r>
            <w:proofErr w:type="gramStart"/>
            <w:r w:rsidRPr="003C43A3">
              <w:t>,helyi</w:t>
            </w:r>
            <w:proofErr w:type="gramEnd"/>
            <w:r w:rsidRPr="003C43A3">
              <w:t xml:space="preserve"> érték táblázat, százas, ezres</w:t>
            </w:r>
          </w:p>
        </w:tc>
      </w:tr>
      <w:tr w:rsidR="00F81F3B" w:rsidRPr="003C43A3" w:rsidTr="00F81F3B">
        <w:tc>
          <w:tcPr>
            <w:tcW w:w="9475" w:type="dxa"/>
            <w:gridSpan w:val="3"/>
            <w:vAlign w:val="center"/>
          </w:tcPr>
          <w:p w:rsidR="00F81F3B" w:rsidRPr="003C43A3" w:rsidRDefault="00F81F3B" w:rsidP="00F81F3B">
            <w:pPr>
              <w:spacing w:before="120"/>
              <w:jc w:val="center"/>
            </w:pPr>
            <w:r w:rsidRPr="003C43A3">
              <w:rPr>
                <w:rFonts w:eastAsia="Calibri"/>
              </w:rPr>
              <w:t>Alapműveletek értelmezése</w:t>
            </w:r>
          </w:p>
        </w:tc>
      </w:tr>
      <w:tr w:rsidR="00F81F3B" w:rsidRPr="003C43A3" w:rsidTr="00F81F3B">
        <w:trPr>
          <w:trHeight w:val="1707"/>
        </w:trPr>
        <w:tc>
          <w:tcPr>
            <w:tcW w:w="3544" w:type="dxa"/>
          </w:tcPr>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Összeadás és kivonás értelmezései és kapcsolatuk 1000-es számkörben</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Szorzás és osztás értelmezései és kapcsolatuk a 1000-es számkörben</w:t>
            </w:r>
          </w:p>
          <w:p w:rsidR="00F81F3B" w:rsidRPr="003C43A3" w:rsidRDefault="00F81F3B" w:rsidP="00F81F3B">
            <w:pPr>
              <w:spacing w:before="120"/>
            </w:pPr>
            <w:r w:rsidRPr="003C43A3">
              <w:t>Maradékos osztásra vezető tevékenységek végzése, feladatok megoldása</w:t>
            </w:r>
          </w:p>
        </w:tc>
        <w:tc>
          <w:tcPr>
            <w:tcW w:w="3544" w:type="dxa"/>
          </w:tcPr>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Helyesen értelmezi a 1000-es számkörben az összeadást, a kivonást, a szorzást, a bennfoglaló és az egyenlő részekre osztást;</w:t>
            </w:r>
          </w:p>
          <w:p w:rsidR="00F81F3B" w:rsidRPr="003C43A3" w:rsidRDefault="00F81F3B" w:rsidP="00F81F3B">
            <w:pPr>
              <w:spacing w:before="120"/>
            </w:pPr>
          </w:p>
        </w:tc>
        <w:tc>
          <w:tcPr>
            <w:tcW w:w="2387" w:type="dxa"/>
          </w:tcPr>
          <w:p w:rsidR="00F81F3B" w:rsidRPr="003C43A3" w:rsidRDefault="00F81F3B" w:rsidP="00F81F3B">
            <w:pPr>
              <w:spacing w:before="120"/>
              <w:rPr>
                <w:b/>
              </w:rPr>
            </w:pPr>
          </w:p>
        </w:tc>
      </w:tr>
      <w:tr w:rsidR="00F81F3B" w:rsidRPr="003C43A3" w:rsidTr="00F81F3B">
        <w:trPr>
          <w:trHeight w:val="1707"/>
        </w:trPr>
        <w:tc>
          <w:tcPr>
            <w:tcW w:w="3544" w:type="dxa"/>
          </w:tcPr>
          <w:p w:rsidR="00F81F3B" w:rsidRPr="003C43A3" w:rsidRDefault="00F81F3B" w:rsidP="00F81F3B">
            <w:pPr>
              <w:pStyle w:val="Listaszerbekezds"/>
              <w:numPr>
                <w:ilvl w:val="0"/>
                <w:numId w:val="0"/>
              </w:numPr>
              <w:jc w:val="left"/>
              <w:rPr>
                <w:rFonts w:ascii="Times New Roman" w:hAnsi="Times New Roman" w:cs="Times New Roman"/>
                <w:b/>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b/>
                <w:sz w:val="24"/>
                <w:szCs w:val="24"/>
              </w:rPr>
              <w:t>Kulcsfogalmak/ fogalmak</w:t>
            </w:r>
          </w:p>
        </w:tc>
        <w:tc>
          <w:tcPr>
            <w:tcW w:w="5931" w:type="dxa"/>
            <w:gridSpan w:val="2"/>
          </w:tcPr>
          <w:p w:rsidR="00F81F3B" w:rsidRPr="003C43A3" w:rsidRDefault="00F81F3B" w:rsidP="00F81F3B">
            <w:pPr>
              <w:spacing w:before="120"/>
            </w:pPr>
            <w:r w:rsidRPr="003C43A3">
              <w:t>tag, tényező, szorzat, osztandó, osztó</w:t>
            </w:r>
            <w:proofErr w:type="gramStart"/>
            <w:r w:rsidRPr="003C43A3">
              <w:t>,hányados</w:t>
            </w:r>
            <w:proofErr w:type="gramEnd"/>
            <w:r w:rsidRPr="003C43A3">
              <w:t>, maradék, maradékos osztás, zárójel</w:t>
            </w:r>
          </w:p>
        </w:tc>
      </w:tr>
      <w:tr w:rsidR="00F81F3B" w:rsidRPr="003C43A3" w:rsidTr="00F81F3B">
        <w:tc>
          <w:tcPr>
            <w:tcW w:w="9475" w:type="dxa"/>
            <w:gridSpan w:val="3"/>
            <w:vAlign w:val="center"/>
          </w:tcPr>
          <w:p w:rsidR="00F81F3B" w:rsidRPr="003C43A3" w:rsidRDefault="00F81F3B" w:rsidP="00F81F3B">
            <w:pPr>
              <w:spacing w:before="120"/>
              <w:jc w:val="center"/>
            </w:pPr>
            <w:r w:rsidRPr="003C43A3">
              <w:t>Alapműveletek tulajdonságai</w:t>
            </w:r>
          </w:p>
        </w:tc>
      </w:tr>
      <w:tr w:rsidR="00F81F3B" w:rsidRPr="003C43A3" w:rsidTr="00F81F3B">
        <w:trPr>
          <w:trHeight w:val="2276"/>
        </w:trPr>
        <w:tc>
          <w:tcPr>
            <w:tcW w:w="3544" w:type="dxa"/>
            <w:vAlign w:val="center"/>
          </w:tcPr>
          <w:p w:rsidR="00F81F3B" w:rsidRPr="003C43A3" w:rsidRDefault="00F81F3B" w:rsidP="00F81F3B">
            <w:pPr>
              <w:spacing w:before="120"/>
            </w:pPr>
            <w:r w:rsidRPr="003C43A3">
              <w:t>Műveletek közötti kapcsolatok: összeadás, kivonás, szorzás, osztás.</w:t>
            </w:r>
          </w:p>
          <w:p w:rsidR="00F81F3B" w:rsidRPr="003C43A3" w:rsidRDefault="00F81F3B" w:rsidP="00F81F3B"/>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Számok összeg-, különbség-, szorzat- és hányados alakja.</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Műveleti tulajdonságok: tagok, tényezők felcserélhetősége, csoportosíthatósága.</w:t>
            </w:r>
          </w:p>
          <w:p w:rsidR="00F81F3B" w:rsidRPr="003C43A3" w:rsidRDefault="00F81F3B" w:rsidP="00F81F3B">
            <w:pPr>
              <w:pStyle w:val="Listaszerbekezds"/>
              <w:numPr>
                <w:ilvl w:val="0"/>
                <w:numId w:val="0"/>
              </w:numPr>
              <w:jc w:val="left"/>
              <w:rPr>
                <w:rFonts w:ascii="Times New Roman" w:hAnsi="Times New Roman" w:cs="Times New Roman"/>
                <w:sz w:val="24"/>
                <w:szCs w:val="24"/>
              </w:rPr>
            </w:pPr>
          </w:p>
        </w:tc>
        <w:tc>
          <w:tcPr>
            <w:tcW w:w="3544" w:type="dxa"/>
          </w:tcPr>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Hiányos művelet és műveletsorok megoldása az eredmény ismeretében a művelet megfordításával is 1000-ig</w:t>
            </w: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 xml:space="preserve">Megértett állításokra, szabályokra </w:t>
            </w:r>
            <w:r w:rsidRPr="003C43A3">
              <w:rPr>
                <w:rFonts w:ascii="Times New Roman" w:hAnsi="Times New Roman" w:cs="Times New Roman"/>
                <w:sz w:val="24"/>
                <w:szCs w:val="24"/>
              </w:rPr>
              <w:br/>
              <w:t>való emlékezés. Tények közti kapcsolatok, viszonyok, összefüggések felidézése.</w:t>
            </w: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Az ellenőrzési igény kialakítása, a műveletek közötti kapcsolatok megfigyelésén keresztül.</w:t>
            </w:r>
          </w:p>
        </w:tc>
        <w:tc>
          <w:tcPr>
            <w:tcW w:w="2387" w:type="dxa"/>
          </w:tcPr>
          <w:p w:rsidR="00F81F3B" w:rsidRPr="003C43A3" w:rsidRDefault="00F81F3B" w:rsidP="00F81F3B">
            <w:pPr>
              <w:spacing w:before="120"/>
              <w:rPr>
                <w:b/>
              </w:rPr>
            </w:pPr>
          </w:p>
        </w:tc>
      </w:tr>
      <w:tr w:rsidR="00F81F3B" w:rsidRPr="003C43A3" w:rsidTr="00F81F3B">
        <w:trPr>
          <w:trHeight w:val="835"/>
        </w:trPr>
        <w:tc>
          <w:tcPr>
            <w:tcW w:w="9475" w:type="dxa"/>
            <w:gridSpan w:val="3"/>
            <w:vAlign w:val="center"/>
          </w:tcPr>
          <w:p w:rsidR="00F81F3B" w:rsidRPr="003C43A3" w:rsidRDefault="00F81F3B" w:rsidP="00F81F3B">
            <w:pPr>
              <w:pBdr>
                <w:top w:val="nil"/>
                <w:left w:val="nil"/>
                <w:bottom w:val="nil"/>
                <w:right w:val="nil"/>
                <w:between w:val="nil"/>
              </w:pBdr>
              <w:spacing w:before="480"/>
              <w:jc w:val="center"/>
              <w:rPr>
                <w:b/>
              </w:rPr>
            </w:pPr>
            <w:r w:rsidRPr="003C43A3">
              <w:rPr>
                <w:b/>
              </w:rPr>
              <w:t>Szóbeli számolási eljárások</w:t>
            </w:r>
          </w:p>
          <w:p w:rsidR="00F81F3B" w:rsidRPr="003C43A3" w:rsidRDefault="00F81F3B" w:rsidP="00F81F3B">
            <w:pPr>
              <w:spacing w:before="120"/>
              <w:jc w:val="center"/>
              <w:rPr>
                <w:b/>
              </w:rPr>
            </w:pPr>
          </w:p>
        </w:tc>
      </w:tr>
      <w:tr w:rsidR="00F81F3B" w:rsidRPr="003C43A3" w:rsidTr="00F81F3B">
        <w:tc>
          <w:tcPr>
            <w:tcW w:w="3544" w:type="dxa"/>
            <w:vAlign w:val="center"/>
          </w:tcPr>
          <w:p w:rsidR="00F81F3B" w:rsidRPr="003C43A3" w:rsidRDefault="00F81F3B" w:rsidP="00F81F3B">
            <w:pPr>
              <w:ind w:left="142"/>
            </w:pPr>
            <w:r w:rsidRPr="003C43A3">
              <w:t>A 100-as számkörben tanult számolási eljárások gyakorlása és analógiák alapján történő kiterjesztése a 1000-es számkörre kerek tízesekkel és kerek százasokkal való számolás során</w:t>
            </w:r>
          </w:p>
          <w:p w:rsidR="00F81F3B" w:rsidRPr="003C43A3" w:rsidRDefault="00F81F3B" w:rsidP="00F81F3B">
            <w:pPr>
              <w:ind w:left="142"/>
            </w:pPr>
          </w:p>
          <w:p w:rsidR="00F81F3B" w:rsidRPr="003C43A3" w:rsidRDefault="00F81F3B" w:rsidP="00F81F3B">
            <w:pPr>
              <w:ind w:left="142"/>
            </w:pPr>
          </w:p>
          <w:p w:rsidR="00F81F3B" w:rsidRPr="003C43A3" w:rsidRDefault="00F81F3B" w:rsidP="00F81F3B">
            <w:pPr>
              <w:ind w:left="142"/>
            </w:pPr>
          </w:p>
          <w:p w:rsidR="00F81F3B" w:rsidRPr="003C43A3" w:rsidRDefault="00F81F3B" w:rsidP="00F81F3B">
            <w:pPr>
              <w:ind w:left="142"/>
            </w:pPr>
          </w:p>
          <w:p w:rsidR="00F81F3B" w:rsidRPr="003C43A3" w:rsidRDefault="00F81F3B" w:rsidP="00F81F3B">
            <w:pPr>
              <w:ind w:left="142"/>
            </w:pPr>
            <w:r w:rsidRPr="003C43A3">
              <w:t>Zárójel használata; összeg és különbség szorzása, osztása. Műveleti sorrend.</w:t>
            </w:r>
          </w:p>
          <w:p w:rsidR="00F81F3B" w:rsidRPr="003C43A3" w:rsidRDefault="00F81F3B" w:rsidP="00F81F3B">
            <w:pPr>
              <w:spacing w:before="120"/>
            </w:pPr>
          </w:p>
        </w:tc>
        <w:tc>
          <w:tcPr>
            <w:tcW w:w="3544" w:type="dxa"/>
          </w:tcPr>
          <w:p w:rsidR="00F81F3B" w:rsidRPr="003C43A3" w:rsidRDefault="00F81F3B" w:rsidP="00F81F3B">
            <w:pPr>
              <w:pStyle w:val="Listaszerbekezds"/>
              <w:numPr>
                <w:ilvl w:val="0"/>
                <w:numId w:val="0"/>
              </w:numPr>
              <w:jc w:val="left"/>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 xml:space="preserve">Érti a 10-zel, 100-zal, 1000-rel </w:t>
            </w:r>
            <w:r w:rsidRPr="003C43A3">
              <w:rPr>
                <w:rFonts w:ascii="Times New Roman" w:hAnsi="Times New Roman" w:cs="Times New Roman"/>
                <w:sz w:val="24"/>
                <w:szCs w:val="24"/>
              </w:rPr>
              <w:br/>
              <w:t>való szorzás, osztás kapcsolatát</w:t>
            </w:r>
            <w:r w:rsidRPr="003C43A3">
              <w:rPr>
                <w:rFonts w:ascii="Times New Roman" w:hAnsi="Times New Roman" w:cs="Times New Roman"/>
                <w:sz w:val="24"/>
                <w:szCs w:val="24"/>
              </w:rPr>
              <w:br/>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 xml:space="preserve"> </w:t>
            </w:r>
            <w:proofErr w:type="gramStart"/>
            <w:r w:rsidRPr="003C43A3">
              <w:rPr>
                <w:rFonts w:ascii="Times New Roman" w:hAnsi="Times New Roman" w:cs="Times New Roman"/>
                <w:sz w:val="24"/>
                <w:szCs w:val="24"/>
              </w:rPr>
              <w:t>Teljes  háromjegyűek</w:t>
            </w:r>
            <w:proofErr w:type="gramEnd"/>
            <w:r w:rsidRPr="003C43A3">
              <w:rPr>
                <w:rFonts w:ascii="Times New Roman" w:hAnsi="Times New Roman" w:cs="Times New Roman"/>
                <w:sz w:val="24"/>
                <w:szCs w:val="24"/>
              </w:rPr>
              <w:t xml:space="preserve"> összegét, különbségét százasokra kerekített értékekkel megbecsüli, teljes két és háromjegyűek  egyjegyűvel való szorzatát megbecsüli.</w:t>
            </w:r>
          </w:p>
          <w:p w:rsidR="00F81F3B" w:rsidRPr="003C43A3" w:rsidRDefault="00F81F3B" w:rsidP="00F81F3B">
            <w:pPr>
              <w:pStyle w:val="Listaszerbekezds"/>
              <w:numPr>
                <w:ilvl w:val="0"/>
                <w:numId w:val="0"/>
              </w:numPr>
              <w:jc w:val="left"/>
              <w:rPr>
                <w:rFonts w:ascii="Times New Roman" w:hAnsi="Times New Roman" w:cs="Times New Roman"/>
                <w:sz w:val="24"/>
                <w:szCs w:val="24"/>
              </w:rPr>
            </w:pPr>
          </w:p>
          <w:p w:rsidR="00F81F3B" w:rsidRPr="003C43A3" w:rsidRDefault="00F81F3B" w:rsidP="00F81F3B">
            <w:pPr>
              <w:spacing w:before="120"/>
            </w:pPr>
            <w:r w:rsidRPr="003C43A3">
              <w:t xml:space="preserve">Feladattartás és </w:t>
            </w:r>
            <w:proofErr w:type="spellStart"/>
            <w:r w:rsidRPr="003C43A3">
              <w:t>feladatmegoldási</w:t>
            </w:r>
            <w:proofErr w:type="spellEnd"/>
            <w:r w:rsidRPr="003C43A3">
              <w:t xml:space="preserve"> sebesség fejlesztése. </w:t>
            </w:r>
          </w:p>
          <w:p w:rsidR="00F81F3B" w:rsidRPr="003C43A3" w:rsidRDefault="00F81F3B" w:rsidP="00F81F3B">
            <w:r w:rsidRPr="003C43A3">
              <w:t>Megismert szabályokra való emlékezés.</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Oktatóprogram alkalmazása a műveleti sorrend bemutatására.</w:t>
            </w:r>
          </w:p>
          <w:p w:rsidR="00F81F3B" w:rsidRPr="003C43A3" w:rsidRDefault="00F81F3B" w:rsidP="00F81F3B">
            <w:pPr>
              <w:spacing w:before="120"/>
            </w:pPr>
          </w:p>
        </w:tc>
        <w:tc>
          <w:tcPr>
            <w:tcW w:w="2387" w:type="dxa"/>
          </w:tcPr>
          <w:p w:rsidR="00F81F3B" w:rsidRPr="003C43A3" w:rsidRDefault="00F81F3B" w:rsidP="00F81F3B">
            <w:pPr>
              <w:spacing w:before="120"/>
              <w:rPr>
                <w:b/>
              </w:rPr>
            </w:pPr>
          </w:p>
        </w:tc>
      </w:tr>
      <w:tr w:rsidR="00F81F3B" w:rsidRPr="003C43A3" w:rsidTr="00F81F3B">
        <w:tc>
          <w:tcPr>
            <w:tcW w:w="9475" w:type="dxa"/>
            <w:gridSpan w:val="3"/>
            <w:vAlign w:val="center"/>
          </w:tcPr>
          <w:p w:rsidR="00F81F3B" w:rsidRPr="003C43A3" w:rsidRDefault="00F81F3B" w:rsidP="00F81F3B">
            <w:pPr>
              <w:pBdr>
                <w:top w:val="nil"/>
                <w:left w:val="nil"/>
                <w:bottom w:val="nil"/>
                <w:right w:val="nil"/>
                <w:between w:val="nil"/>
              </w:pBdr>
              <w:spacing w:before="480"/>
              <w:jc w:val="center"/>
              <w:rPr>
                <w:b/>
              </w:rPr>
            </w:pPr>
            <w:r w:rsidRPr="003C43A3">
              <w:rPr>
                <w:b/>
              </w:rPr>
              <w:t>Fejben számolás</w:t>
            </w:r>
          </w:p>
          <w:p w:rsidR="00F81F3B" w:rsidRPr="003C43A3" w:rsidRDefault="00F81F3B" w:rsidP="00F81F3B">
            <w:pPr>
              <w:spacing w:before="120"/>
              <w:jc w:val="center"/>
              <w:rPr>
                <w:b/>
              </w:rPr>
            </w:pPr>
          </w:p>
        </w:tc>
      </w:tr>
      <w:tr w:rsidR="00F81F3B" w:rsidRPr="003C43A3" w:rsidTr="00F81F3B">
        <w:tc>
          <w:tcPr>
            <w:tcW w:w="3544" w:type="dxa"/>
          </w:tcPr>
          <w:p w:rsidR="00F81F3B" w:rsidRPr="003C43A3" w:rsidRDefault="00F81F3B" w:rsidP="00F81F3B">
            <w:pPr>
              <w:spacing w:before="120"/>
            </w:pPr>
            <w:r w:rsidRPr="003C43A3">
              <w:t>Fejszámolás: összeadás, kivonás, legfeljebb kétjegyű, háromjegyű, nullára végződő számokkal.</w:t>
            </w:r>
          </w:p>
          <w:p w:rsidR="00F81F3B" w:rsidRPr="003C43A3" w:rsidRDefault="00F81F3B" w:rsidP="00F81F3B">
            <w:pPr>
              <w:spacing w:before="120"/>
            </w:pPr>
            <w:r w:rsidRPr="003C43A3">
              <w:t>Fejszámolás: szorzás, osztás tízzel, százzal.</w:t>
            </w:r>
          </w:p>
          <w:p w:rsidR="00F81F3B" w:rsidRPr="003C43A3" w:rsidRDefault="00F81F3B" w:rsidP="00F81F3B">
            <w:pPr>
              <w:spacing w:before="120"/>
            </w:pPr>
          </w:p>
        </w:tc>
        <w:tc>
          <w:tcPr>
            <w:tcW w:w="3544" w:type="dxa"/>
            <w:vAlign w:val="center"/>
          </w:tcPr>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Fejben pontosan számol kerek tízesekkel, százasokkal az 1000-es számkörben,</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A fejszámolás biztonságos használata. A szorzótáblák gyakorlása.</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Analógiák felismerése, keresése, kialakítása.</w:t>
            </w:r>
          </w:p>
          <w:p w:rsidR="00F81F3B" w:rsidRPr="003C43A3" w:rsidRDefault="00F81F3B" w:rsidP="00F81F3B">
            <w:pPr>
              <w:pStyle w:val="Listaszerbekezds"/>
              <w:numPr>
                <w:ilvl w:val="0"/>
                <w:numId w:val="0"/>
              </w:numPr>
              <w:ind w:left="426"/>
              <w:jc w:val="left"/>
              <w:rPr>
                <w:rFonts w:ascii="Times New Roman" w:hAnsi="Times New Roman" w:cs="Times New Roman"/>
                <w:sz w:val="24"/>
                <w:szCs w:val="24"/>
              </w:rPr>
            </w:pPr>
          </w:p>
          <w:p w:rsidR="00F81F3B" w:rsidRPr="003C43A3" w:rsidRDefault="00F81F3B" w:rsidP="00F81F3B">
            <w:pPr>
              <w:pStyle w:val="Szvegtrzs3"/>
              <w:spacing w:before="120"/>
              <w:rPr>
                <w:color w:val="auto"/>
              </w:rPr>
            </w:pPr>
          </w:p>
        </w:tc>
        <w:tc>
          <w:tcPr>
            <w:tcW w:w="2387" w:type="dxa"/>
          </w:tcPr>
          <w:p w:rsidR="00F81F3B" w:rsidRPr="003C43A3" w:rsidRDefault="00F81F3B" w:rsidP="00F81F3B">
            <w:pPr>
              <w:spacing w:before="120"/>
              <w:rPr>
                <w:i/>
              </w:rPr>
            </w:pPr>
          </w:p>
        </w:tc>
      </w:tr>
      <w:tr w:rsidR="00F81F3B" w:rsidRPr="003C43A3" w:rsidTr="00F81F3B">
        <w:tc>
          <w:tcPr>
            <w:tcW w:w="3544" w:type="dxa"/>
          </w:tcPr>
          <w:p w:rsidR="00F81F3B" w:rsidRPr="003C43A3" w:rsidRDefault="00F81F3B" w:rsidP="00F81F3B">
            <w:pPr>
              <w:spacing w:before="120"/>
            </w:pPr>
            <w:r w:rsidRPr="003C43A3">
              <w:rPr>
                <w:b/>
              </w:rPr>
              <w:t>Kulcsfogalmak/ fogalmak</w:t>
            </w:r>
          </w:p>
        </w:tc>
        <w:tc>
          <w:tcPr>
            <w:tcW w:w="5931" w:type="dxa"/>
            <w:gridSpan w:val="2"/>
            <w:vAlign w:val="center"/>
          </w:tcPr>
          <w:p w:rsidR="00F81F3B" w:rsidRPr="003C43A3" w:rsidRDefault="00F81F3B" w:rsidP="00F81F3B">
            <w:pPr>
              <w:spacing w:before="120"/>
            </w:pPr>
            <w:r w:rsidRPr="003C43A3">
              <w:t>kerek százas</w:t>
            </w:r>
          </w:p>
        </w:tc>
      </w:tr>
      <w:tr w:rsidR="00F81F3B" w:rsidRPr="003C43A3" w:rsidTr="00F81F3B">
        <w:tc>
          <w:tcPr>
            <w:tcW w:w="9475" w:type="dxa"/>
            <w:gridSpan w:val="3"/>
            <w:vAlign w:val="center"/>
          </w:tcPr>
          <w:p w:rsidR="00F81F3B" w:rsidRPr="003C43A3" w:rsidRDefault="00F81F3B" w:rsidP="00F81F3B">
            <w:pPr>
              <w:pBdr>
                <w:top w:val="nil"/>
                <w:left w:val="nil"/>
                <w:bottom w:val="nil"/>
                <w:right w:val="nil"/>
                <w:between w:val="nil"/>
              </w:pBdr>
              <w:spacing w:before="480"/>
              <w:jc w:val="center"/>
            </w:pPr>
            <w:r w:rsidRPr="003C43A3">
              <w:t>Írásbeli összeadás és kivonás</w:t>
            </w:r>
          </w:p>
          <w:p w:rsidR="00F81F3B" w:rsidRPr="003C43A3" w:rsidRDefault="00F81F3B" w:rsidP="00F81F3B">
            <w:pPr>
              <w:spacing w:before="120"/>
              <w:jc w:val="center"/>
              <w:rPr>
                <w:i/>
              </w:rPr>
            </w:pPr>
          </w:p>
        </w:tc>
      </w:tr>
      <w:tr w:rsidR="00F81F3B" w:rsidRPr="003C43A3" w:rsidTr="00F81F3B">
        <w:tc>
          <w:tcPr>
            <w:tcW w:w="3544" w:type="dxa"/>
          </w:tcPr>
          <w:p w:rsidR="00F81F3B" w:rsidRPr="003C43A3" w:rsidRDefault="00F81F3B" w:rsidP="00F81F3B">
            <w:pPr>
              <w:spacing w:before="120"/>
            </w:pPr>
            <w:r w:rsidRPr="003C43A3">
              <w:t>Írásbeli összeadás, kivonás háromjegyű számokkal.</w:t>
            </w:r>
          </w:p>
          <w:p w:rsidR="00F81F3B" w:rsidRPr="003C43A3" w:rsidRDefault="00F81F3B" w:rsidP="00F81F3B">
            <w:pPr>
              <w:spacing w:before="120"/>
            </w:pPr>
          </w:p>
        </w:tc>
        <w:tc>
          <w:tcPr>
            <w:tcW w:w="3544" w:type="dxa"/>
            <w:vAlign w:val="center"/>
          </w:tcPr>
          <w:p w:rsidR="00F81F3B" w:rsidRPr="003C43A3" w:rsidRDefault="00F81F3B" w:rsidP="00F81F3B">
            <w:r w:rsidRPr="003C43A3">
              <w:t>A pontos feladatvégzés igényének fejlesztése.</w:t>
            </w:r>
          </w:p>
          <w:p w:rsidR="00F81F3B" w:rsidRPr="003C43A3" w:rsidRDefault="00F81F3B" w:rsidP="00F81F3B">
            <w:r w:rsidRPr="003C43A3">
              <w:t xml:space="preserve">A figyelem terjedelmének és tartósságának növelése; tudatos, célirányos figyelem. </w:t>
            </w:r>
          </w:p>
          <w:p w:rsidR="00F81F3B" w:rsidRPr="003C43A3" w:rsidRDefault="00F81F3B" w:rsidP="00F81F3B"/>
          <w:p w:rsidR="00F81F3B" w:rsidRPr="003C43A3" w:rsidRDefault="00F81F3B" w:rsidP="00F81F3B">
            <w:r w:rsidRPr="003C43A3">
              <w:t>Analógiák felismerése, keresése, kialakítása.</w:t>
            </w:r>
          </w:p>
          <w:p w:rsidR="00F81F3B" w:rsidRPr="003C43A3" w:rsidRDefault="00F81F3B" w:rsidP="00F81F3B">
            <w:pPr>
              <w:pStyle w:val="Listaszerbekezds"/>
              <w:numPr>
                <w:ilvl w:val="0"/>
                <w:numId w:val="0"/>
              </w:numPr>
              <w:ind w:left="426"/>
              <w:jc w:val="left"/>
              <w:rPr>
                <w:rFonts w:ascii="Times New Roman" w:hAnsi="Times New Roman" w:cs="Times New Roman"/>
                <w:sz w:val="24"/>
                <w:szCs w:val="24"/>
              </w:rPr>
            </w:pPr>
          </w:p>
        </w:tc>
        <w:tc>
          <w:tcPr>
            <w:tcW w:w="2387" w:type="dxa"/>
          </w:tcPr>
          <w:p w:rsidR="00F81F3B" w:rsidRPr="003C43A3" w:rsidRDefault="00F81F3B" w:rsidP="00F81F3B">
            <w:pPr>
              <w:spacing w:before="120"/>
              <w:rPr>
                <w:i/>
              </w:rPr>
            </w:pPr>
          </w:p>
        </w:tc>
      </w:tr>
      <w:tr w:rsidR="00F81F3B" w:rsidRPr="003C43A3" w:rsidTr="00F81F3B">
        <w:tc>
          <w:tcPr>
            <w:tcW w:w="3544" w:type="dxa"/>
          </w:tcPr>
          <w:p w:rsidR="00F81F3B" w:rsidRPr="003C43A3" w:rsidRDefault="00F81F3B" w:rsidP="00F81F3B">
            <w:pPr>
              <w:spacing w:before="120"/>
            </w:pPr>
            <w:r w:rsidRPr="003C43A3">
              <w:rPr>
                <w:b/>
              </w:rPr>
              <w:t>Kulcsfogalmak/ fogalmak</w:t>
            </w:r>
          </w:p>
        </w:tc>
        <w:tc>
          <w:tcPr>
            <w:tcW w:w="5931" w:type="dxa"/>
            <w:gridSpan w:val="2"/>
            <w:vAlign w:val="center"/>
          </w:tcPr>
          <w:p w:rsidR="00F81F3B" w:rsidRPr="003C43A3" w:rsidRDefault="00F81F3B" w:rsidP="00F81F3B">
            <w:pPr>
              <w:spacing w:before="120"/>
            </w:pPr>
            <w:r w:rsidRPr="003C43A3">
              <w:t>írásbeli műveletek, hiányos összeadás, pótlás</w:t>
            </w:r>
          </w:p>
        </w:tc>
      </w:tr>
      <w:tr w:rsidR="00F81F3B" w:rsidRPr="003C43A3" w:rsidTr="00F81F3B">
        <w:tc>
          <w:tcPr>
            <w:tcW w:w="9475" w:type="dxa"/>
            <w:gridSpan w:val="3"/>
            <w:vAlign w:val="center"/>
          </w:tcPr>
          <w:p w:rsidR="00F81F3B" w:rsidRPr="003C43A3" w:rsidRDefault="00F81F3B" w:rsidP="00F81F3B">
            <w:pPr>
              <w:pBdr>
                <w:top w:val="nil"/>
                <w:left w:val="nil"/>
                <w:bottom w:val="nil"/>
                <w:right w:val="nil"/>
                <w:between w:val="nil"/>
              </w:pBdr>
              <w:spacing w:before="480"/>
              <w:jc w:val="center"/>
            </w:pPr>
            <w:r w:rsidRPr="003C43A3">
              <w:t>Írásbeli szorzás és osztás</w:t>
            </w:r>
          </w:p>
          <w:p w:rsidR="00F81F3B" w:rsidRPr="003C43A3" w:rsidRDefault="00F81F3B" w:rsidP="00F81F3B">
            <w:pPr>
              <w:spacing w:before="120"/>
              <w:jc w:val="center"/>
              <w:rPr>
                <w:i/>
              </w:rPr>
            </w:pPr>
          </w:p>
        </w:tc>
      </w:tr>
      <w:tr w:rsidR="00F81F3B" w:rsidRPr="003C43A3" w:rsidTr="00F81F3B">
        <w:tc>
          <w:tcPr>
            <w:tcW w:w="3544" w:type="dxa"/>
          </w:tcPr>
          <w:p w:rsidR="00F81F3B" w:rsidRPr="003C43A3" w:rsidRDefault="00F81F3B" w:rsidP="00F81F3B">
            <w:pPr>
              <w:spacing w:before="120"/>
            </w:pPr>
            <w:r w:rsidRPr="003C43A3">
              <w:t>Írásbeli szorzás és osztás egy-jegyű számmal.</w:t>
            </w:r>
          </w:p>
        </w:tc>
        <w:tc>
          <w:tcPr>
            <w:tcW w:w="3544" w:type="dxa"/>
            <w:vAlign w:val="center"/>
          </w:tcPr>
          <w:p w:rsidR="00F81F3B" w:rsidRPr="003C43A3" w:rsidRDefault="00F81F3B" w:rsidP="00F81F3B">
            <w:r w:rsidRPr="003C43A3">
              <w:t>Analógiák felismerése, keresése, kialakítása.</w:t>
            </w:r>
          </w:p>
          <w:p w:rsidR="00F81F3B" w:rsidRPr="003C43A3" w:rsidRDefault="00F81F3B" w:rsidP="00F81F3B">
            <w:r w:rsidRPr="003C43A3">
              <w:t>Írásbeli műveletek alkalmazás szintű felhasználása.</w:t>
            </w:r>
          </w:p>
          <w:p w:rsidR="00F81F3B" w:rsidRPr="003C43A3" w:rsidRDefault="00F81F3B" w:rsidP="00F81F3B">
            <w:r w:rsidRPr="003C43A3">
              <w:t>A tanult műveletek elvégzésének gyakorlása, ellenőrzése.</w:t>
            </w:r>
          </w:p>
        </w:tc>
        <w:tc>
          <w:tcPr>
            <w:tcW w:w="2387" w:type="dxa"/>
          </w:tcPr>
          <w:p w:rsidR="00F81F3B" w:rsidRPr="003C43A3" w:rsidRDefault="00F81F3B" w:rsidP="00F81F3B">
            <w:pPr>
              <w:spacing w:before="120"/>
              <w:rPr>
                <w:i/>
              </w:rPr>
            </w:pPr>
            <w:r w:rsidRPr="003C43A3">
              <w:rPr>
                <w:i/>
              </w:rPr>
              <w:t>Magyar nyelv és</w:t>
            </w:r>
          </w:p>
          <w:p w:rsidR="00F81F3B" w:rsidRPr="003C43A3" w:rsidRDefault="00F81F3B" w:rsidP="00F81F3B">
            <w:pPr>
              <w:spacing w:before="120"/>
              <w:rPr>
                <w:i/>
              </w:rPr>
            </w:pPr>
            <w:r w:rsidRPr="003C43A3">
              <w:rPr>
                <w:i/>
              </w:rPr>
              <w:t>irodalom: kérdések, problémák, válaszok helyes megfogalmazása.</w:t>
            </w:r>
          </w:p>
        </w:tc>
      </w:tr>
      <w:tr w:rsidR="00F81F3B" w:rsidRPr="003C43A3" w:rsidTr="00F81F3B">
        <w:tc>
          <w:tcPr>
            <w:tcW w:w="3544" w:type="dxa"/>
          </w:tcPr>
          <w:p w:rsidR="00F81F3B" w:rsidRPr="003C43A3" w:rsidRDefault="00F81F3B" w:rsidP="00F81F3B">
            <w:pPr>
              <w:spacing w:before="120"/>
            </w:pPr>
            <w:r w:rsidRPr="003C43A3">
              <w:t>Matematikai fejlesztőprogram használata.</w:t>
            </w:r>
          </w:p>
        </w:tc>
        <w:tc>
          <w:tcPr>
            <w:tcW w:w="3544" w:type="dxa"/>
            <w:vAlign w:val="center"/>
          </w:tcPr>
          <w:p w:rsidR="00F81F3B" w:rsidRPr="003C43A3" w:rsidRDefault="00F81F3B" w:rsidP="00F81F3B"/>
        </w:tc>
        <w:tc>
          <w:tcPr>
            <w:tcW w:w="2387" w:type="dxa"/>
          </w:tcPr>
          <w:p w:rsidR="00F81F3B" w:rsidRPr="003C43A3" w:rsidRDefault="00F81F3B" w:rsidP="00F81F3B">
            <w:pPr>
              <w:spacing w:before="120"/>
              <w:rPr>
                <w:i/>
              </w:rPr>
            </w:pPr>
          </w:p>
        </w:tc>
      </w:tr>
      <w:tr w:rsidR="00F81F3B" w:rsidRPr="003C43A3" w:rsidTr="00F81F3B">
        <w:tc>
          <w:tcPr>
            <w:tcW w:w="3544" w:type="dxa"/>
          </w:tcPr>
          <w:p w:rsidR="00F81F3B" w:rsidRPr="003C43A3" w:rsidRDefault="00F81F3B" w:rsidP="00F81F3B">
            <w:pPr>
              <w:spacing w:before="120"/>
            </w:pPr>
            <w:r w:rsidRPr="003C43A3">
              <w:rPr>
                <w:b/>
              </w:rPr>
              <w:t>Kulcsfogalmak/ fogalmak</w:t>
            </w:r>
          </w:p>
        </w:tc>
        <w:tc>
          <w:tcPr>
            <w:tcW w:w="5931" w:type="dxa"/>
            <w:gridSpan w:val="2"/>
            <w:vAlign w:val="center"/>
          </w:tcPr>
          <w:p w:rsidR="00F81F3B" w:rsidRPr="003C43A3" w:rsidRDefault="00F81F3B" w:rsidP="00F81F3B">
            <w:pPr>
              <w:spacing w:before="120"/>
              <w:rPr>
                <w:i/>
              </w:rPr>
            </w:pPr>
            <w:r w:rsidRPr="003C43A3">
              <w:t>visszaszorzás</w:t>
            </w:r>
          </w:p>
        </w:tc>
      </w:tr>
      <w:tr w:rsidR="00F81F3B" w:rsidRPr="003C43A3" w:rsidTr="00F81F3B">
        <w:tc>
          <w:tcPr>
            <w:tcW w:w="9475" w:type="dxa"/>
            <w:gridSpan w:val="3"/>
            <w:vAlign w:val="center"/>
          </w:tcPr>
          <w:p w:rsidR="00F81F3B" w:rsidRPr="003C43A3" w:rsidRDefault="00F81F3B" w:rsidP="00F81F3B">
            <w:pPr>
              <w:spacing w:before="120"/>
              <w:jc w:val="center"/>
              <w:rPr>
                <w:i/>
              </w:rPr>
            </w:pPr>
            <w:r w:rsidRPr="003C43A3">
              <w:t>Szöveges feladatok megoldása</w:t>
            </w:r>
          </w:p>
        </w:tc>
      </w:tr>
      <w:tr w:rsidR="00F81F3B" w:rsidRPr="003C43A3" w:rsidTr="00F81F3B">
        <w:tc>
          <w:tcPr>
            <w:tcW w:w="3544" w:type="dxa"/>
          </w:tcPr>
          <w:p w:rsidR="00F81F3B" w:rsidRPr="003C43A3" w:rsidRDefault="00F81F3B" w:rsidP="00F81F3B">
            <w:pPr>
              <w:spacing w:before="120"/>
            </w:pPr>
            <w:r w:rsidRPr="003C43A3">
              <w:t>Szimbólumok használata matematikai szöveg leírására, az ismeretlen szimbólum kiszámítása, ellenőrzés.</w:t>
            </w:r>
          </w:p>
        </w:tc>
        <w:tc>
          <w:tcPr>
            <w:tcW w:w="3544" w:type="dxa"/>
            <w:vAlign w:val="center"/>
          </w:tcPr>
          <w:p w:rsidR="00F81F3B" w:rsidRPr="003C43A3" w:rsidRDefault="00F81F3B" w:rsidP="00F81F3B">
            <w:pPr>
              <w:spacing w:before="120"/>
            </w:pPr>
            <w:r w:rsidRPr="003C43A3">
              <w:t>Matematikai modellek megértése.</w:t>
            </w:r>
          </w:p>
          <w:p w:rsidR="00F81F3B" w:rsidRPr="003C43A3" w:rsidRDefault="00F81F3B" w:rsidP="00F81F3B">
            <w:r w:rsidRPr="003C43A3">
              <w:t>Önértékelés, önellenőrzés.</w:t>
            </w:r>
          </w:p>
          <w:p w:rsidR="00F81F3B" w:rsidRPr="003C43A3" w:rsidRDefault="00F81F3B" w:rsidP="00F81F3B">
            <w:r w:rsidRPr="003C43A3">
              <w:t>Gondolatmenet követése, oksági kapcsolatok keresése, megértése</w:t>
            </w:r>
          </w:p>
        </w:tc>
        <w:tc>
          <w:tcPr>
            <w:tcW w:w="2387" w:type="dxa"/>
          </w:tcPr>
          <w:p w:rsidR="00F81F3B" w:rsidRPr="003C43A3" w:rsidRDefault="00F81F3B" w:rsidP="00F81F3B">
            <w:pPr>
              <w:spacing w:before="120"/>
              <w:rPr>
                <w:i/>
              </w:rPr>
            </w:pPr>
          </w:p>
        </w:tc>
      </w:tr>
      <w:tr w:rsidR="00F81F3B" w:rsidRPr="003C43A3" w:rsidTr="00F81F3B">
        <w:tc>
          <w:tcPr>
            <w:tcW w:w="3544" w:type="dxa"/>
          </w:tcPr>
          <w:p w:rsidR="00F81F3B" w:rsidRPr="003C43A3" w:rsidRDefault="00F81F3B" w:rsidP="00F81F3B">
            <w:pPr>
              <w:spacing w:before="120"/>
              <w:rPr>
                <w:strike/>
              </w:rPr>
            </w:pPr>
            <w:r w:rsidRPr="003C43A3">
              <w:t>Szöveges feladatok.</w:t>
            </w:r>
          </w:p>
          <w:p w:rsidR="00F81F3B" w:rsidRPr="003C43A3" w:rsidRDefault="00F81F3B" w:rsidP="00F81F3B">
            <w:pPr>
              <w:spacing w:before="120"/>
            </w:pPr>
            <w:r w:rsidRPr="003C43A3">
              <w:t>Többféle megoldási mód keresése.</w:t>
            </w:r>
          </w:p>
        </w:tc>
        <w:tc>
          <w:tcPr>
            <w:tcW w:w="3544" w:type="dxa"/>
            <w:vAlign w:val="center"/>
          </w:tcPr>
          <w:p w:rsidR="00F81F3B" w:rsidRPr="003C43A3" w:rsidRDefault="00F81F3B" w:rsidP="00F81F3B">
            <w:pPr>
              <w:spacing w:before="120"/>
            </w:pPr>
            <w:r w:rsidRPr="003C43A3">
              <w:t>A szöveg értelmezése, adatok kigyűjtése, megoldási terv készítése. Becslés.</w:t>
            </w:r>
          </w:p>
          <w:p w:rsidR="00F81F3B" w:rsidRPr="003C43A3" w:rsidRDefault="00F81F3B" w:rsidP="00F81F3B">
            <w:pPr>
              <w:pStyle w:val="Szvegtrzs3"/>
              <w:rPr>
                <w:color w:val="auto"/>
              </w:rPr>
            </w:pPr>
            <w:r w:rsidRPr="003C43A3">
              <w:rPr>
                <w:color w:val="auto"/>
              </w:rPr>
              <w:t>Megoldás próbálgatással, számolással, következtetéssel. Ellenőrzés, az eredmény realitásának vizsgálata.</w:t>
            </w:r>
          </w:p>
          <w:p w:rsidR="00F81F3B" w:rsidRPr="003C43A3" w:rsidRDefault="00F81F3B" w:rsidP="00F81F3B">
            <w:r w:rsidRPr="003C43A3">
              <w:t xml:space="preserve">Hétköznapokban felmerülő matematikai tartalmú problémákkal kapcsolatos szöveges feladatok értelmezése, megoldása </w:t>
            </w:r>
          </w:p>
          <w:p w:rsidR="00F81F3B" w:rsidRPr="003C43A3" w:rsidRDefault="00F81F3B" w:rsidP="00F81F3B">
            <w:r w:rsidRPr="003C43A3">
              <w:t>A szövegértéshez szükséges nyelvi, logikai szerkezetek fokozatos megismerése.</w:t>
            </w:r>
          </w:p>
          <w:p w:rsidR="00F81F3B" w:rsidRPr="003C43A3" w:rsidRDefault="00F81F3B" w:rsidP="00F81F3B">
            <w:r w:rsidRPr="003C43A3">
              <w:t>Adatok lejegyzése, rendezése, ábrázolása.</w:t>
            </w:r>
          </w:p>
          <w:p w:rsidR="00F81F3B" w:rsidRPr="003C43A3" w:rsidRDefault="00F81F3B" w:rsidP="00F81F3B">
            <w:r w:rsidRPr="003C43A3">
              <w:t>Összefüggések felismerése.</w:t>
            </w:r>
          </w:p>
          <w:p w:rsidR="00F81F3B" w:rsidRPr="003C43A3" w:rsidRDefault="00F81F3B" w:rsidP="00F81F3B">
            <w:r w:rsidRPr="003C43A3">
              <w:t>Válasz megfogalmazása szóban, írásban.</w:t>
            </w:r>
          </w:p>
        </w:tc>
        <w:tc>
          <w:tcPr>
            <w:tcW w:w="2387" w:type="dxa"/>
          </w:tcPr>
          <w:p w:rsidR="00F81F3B" w:rsidRPr="003C43A3" w:rsidRDefault="00F81F3B" w:rsidP="00F81F3B">
            <w:pPr>
              <w:spacing w:before="120"/>
              <w:rPr>
                <w:i/>
              </w:rPr>
            </w:pPr>
            <w:r w:rsidRPr="003C43A3">
              <w:rPr>
                <w:i/>
              </w:rPr>
              <w:t>Magyar nyelv és irodalom:</w:t>
            </w:r>
            <w:r w:rsidRPr="003C43A3">
              <w:t xml:space="preserve"> az írott szöveg megértése, adatok keresése, információk kiemelése.</w:t>
            </w:r>
          </w:p>
        </w:tc>
      </w:tr>
      <w:tr w:rsidR="00F81F3B" w:rsidRPr="003C43A3" w:rsidTr="00F81F3B">
        <w:tc>
          <w:tcPr>
            <w:tcW w:w="3544" w:type="dxa"/>
          </w:tcPr>
          <w:p w:rsidR="00F81F3B" w:rsidRPr="003C43A3" w:rsidRDefault="00F81F3B" w:rsidP="00F81F3B">
            <w:pPr>
              <w:spacing w:before="120"/>
            </w:pPr>
            <w:r w:rsidRPr="003C43A3">
              <w:t>Kulcsfogalmak/ fogalmak</w:t>
            </w:r>
          </w:p>
        </w:tc>
        <w:tc>
          <w:tcPr>
            <w:tcW w:w="5931" w:type="dxa"/>
            <w:gridSpan w:val="2"/>
            <w:vAlign w:val="center"/>
          </w:tcPr>
          <w:p w:rsidR="00F81F3B" w:rsidRPr="003C43A3" w:rsidRDefault="00F81F3B" w:rsidP="00F81F3B">
            <w:pPr>
              <w:spacing w:before="120"/>
              <w:rPr>
                <w:i/>
              </w:rPr>
            </w:pPr>
            <w:r w:rsidRPr="003C43A3">
              <w:t>felesleges adat</w:t>
            </w:r>
          </w:p>
        </w:tc>
      </w:tr>
      <w:tr w:rsidR="00F81F3B" w:rsidRPr="003C43A3" w:rsidTr="00F81F3B">
        <w:tc>
          <w:tcPr>
            <w:tcW w:w="9475" w:type="dxa"/>
            <w:gridSpan w:val="3"/>
          </w:tcPr>
          <w:p w:rsidR="00F81F3B" w:rsidRPr="003C43A3" w:rsidRDefault="00F81F3B" w:rsidP="00F81F3B">
            <w:pPr>
              <w:pBdr>
                <w:top w:val="nil"/>
                <w:left w:val="nil"/>
                <w:bottom w:val="nil"/>
                <w:right w:val="nil"/>
                <w:between w:val="nil"/>
              </w:pBdr>
              <w:spacing w:before="480"/>
              <w:jc w:val="center"/>
            </w:pPr>
            <w:r w:rsidRPr="003C43A3">
              <w:t>Mérőeszköz használata, mérési módszerek</w:t>
            </w:r>
          </w:p>
          <w:p w:rsidR="00F81F3B" w:rsidRPr="003C43A3" w:rsidRDefault="00F81F3B" w:rsidP="00F81F3B">
            <w:pPr>
              <w:spacing w:before="120"/>
              <w:rPr>
                <w:i/>
              </w:rPr>
            </w:pPr>
          </w:p>
        </w:tc>
      </w:tr>
      <w:tr w:rsidR="00F81F3B" w:rsidRPr="003C43A3" w:rsidTr="00F81F3B">
        <w:tc>
          <w:tcPr>
            <w:tcW w:w="3544" w:type="dxa"/>
          </w:tcPr>
          <w:p w:rsidR="00F81F3B" w:rsidRPr="003C43A3" w:rsidRDefault="00F81F3B" w:rsidP="00F81F3B">
            <w:pPr>
              <w:spacing w:before="120"/>
            </w:pPr>
            <w:r w:rsidRPr="003C43A3">
              <w:t>Mérések alkalmi egységekkel.</w:t>
            </w:r>
          </w:p>
          <w:p w:rsidR="00F81F3B" w:rsidRPr="003C43A3" w:rsidRDefault="00F81F3B" w:rsidP="00F81F3B">
            <w:pPr>
              <w:spacing w:before="120"/>
            </w:pPr>
            <w:r w:rsidRPr="003C43A3">
              <w:t>Mérés szabvány egységekkel: mm, km, ml, cl</w:t>
            </w:r>
            <w:proofErr w:type="gramStart"/>
            <w:r w:rsidRPr="003C43A3">
              <w:t>, ,</w:t>
            </w:r>
            <w:proofErr w:type="gramEnd"/>
            <w:r w:rsidRPr="003C43A3">
              <w:t xml:space="preserve"> g.</w:t>
            </w:r>
          </w:p>
        </w:tc>
        <w:tc>
          <w:tcPr>
            <w:tcW w:w="3544" w:type="dxa"/>
            <w:vAlign w:val="center"/>
          </w:tcPr>
          <w:p w:rsidR="00F81F3B" w:rsidRPr="003C43A3" w:rsidRDefault="00F81F3B" w:rsidP="00F81F3B">
            <w:pPr>
              <w:spacing w:before="120"/>
            </w:pPr>
            <w:r w:rsidRPr="003C43A3">
              <w:t>Összehasonlítások végzése a valóság tárgyairól, alakzatokról, dolgokról.</w:t>
            </w:r>
          </w:p>
          <w:p w:rsidR="00F81F3B" w:rsidRPr="003C43A3" w:rsidRDefault="00F81F3B" w:rsidP="00F81F3B">
            <w:pPr>
              <w:spacing w:before="120"/>
            </w:pPr>
            <w:r w:rsidRPr="003C43A3">
              <w:t>Mennyiségi jellemzők felismerése, a különbségek észrevétele.</w:t>
            </w:r>
          </w:p>
          <w:p w:rsidR="00F81F3B" w:rsidRPr="003C43A3" w:rsidRDefault="00F81F3B" w:rsidP="00F81F3B">
            <w:pPr>
              <w:spacing w:before="120"/>
            </w:pPr>
          </w:p>
        </w:tc>
        <w:tc>
          <w:tcPr>
            <w:tcW w:w="2387" w:type="dxa"/>
          </w:tcPr>
          <w:p w:rsidR="00F81F3B" w:rsidRPr="003C43A3" w:rsidRDefault="00F81F3B" w:rsidP="00F81F3B">
            <w:pPr>
              <w:spacing w:before="120"/>
            </w:pPr>
            <w:r w:rsidRPr="003C43A3">
              <w:rPr>
                <w:i/>
              </w:rPr>
              <w:t>Környezetismeret:</w:t>
            </w:r>
            <w:r w:rsidRPr="003C43A3">
              <w:t xml:space="preserve"> gyakorlati mérések közvetlen környezetünkben (tömeg-, hosszúságmérés).</w:t>
            </w:r>
          </w:p>
          <w:p w:rsidR="00F81F3B" w:rsidRPr="003C43A3" w:rsidRDefault="00F81F3B" w:rsidP="00F81F3B">
            <w:pPr>
              <w:spacing w:before="120"/>
              <w:rPr>
                <w:i/>
              </w:rPr>
            </w:pPr>
            <w:r w:rsidRPr="003C43A3">
              <w:t>Csomagolóanyagok, dobozok tömege.</w:t>
            </w:r>
          </w:p>
        </w:tc>
      </w:tr>
      <w:tr w:rsidR="00F81F3B" w:rsidRPr="003C43A3" w:rsidTr="00F81F3B">
        <w:tc>
          <w:tcPr>
            <w:tcW w:w="3544" w:type="dxa"/>
          </w:tcPr>
          <w:p w:rsidR="00F81F3B" w:rsidRPr="003C43A3" w:rsidRDefault="00F81F3B" w:rsidP="00F81F3B">
            <w:pPr>
              <w:spacing w:before="120"/>
            </w:pPr>
            <w:r w:rsidRPr="003C43A3">
              <w:t>Az idő mérése:</w:t>
            </w:r>
          </w:p>
        </w:tc>
        <w:tc>
          <w:tcPr>
            <w:tcW w:w="3544" w:type="dxa"/>
            <w:vAlign w:val="center"/>
          </w:tcPr>
          <w:p w:rsidR="00F81F3B" w:rsidRPr="003C43A3" w:rsidRDefault="00F81F3B" w:rsidP="00F81F3B">
            <w:pPr>
              <w:spacing w:before="120"/>
            </w:pPr>
            <w:r w:rsidRPr="003C43A3">
              <w:t>Tájékozódás az időben:</w:t>
            </w:r>
          </w:p>
          <w:p w:rsidR="00F81F3B" w:rsidRPr="003C43A3" w:rsidRDefault="00F81F3B" w:rsidP="00F81F3B">
            <w:r w:rsidRPr="003C43A3">
              <w:t>a múlt, jelen, jövő, mint folytonosan változó fogalmak, pl. előtte, utána, korábban, később megértése, használata.</w:t>
            </w:r>
          </w:p>
          <w:p w:rsidR="00F81F3B" w:rsidRPr="003C43A3" w:rsidRDefault="00F81F3B" w:rsidP="00F81F3B">
            <w:r w:rsidRPr="003C43A3">
              <w:t xml:space="preserve"> (másodperc, perc, óra, nap, hét, hónap, év).</w:t>
            </w:r>
          </w:p>
          <w:p w:rsidR="00F81F3B" w:rsidRPr="003C43A3" w:rsidRDefault="00F81F3B" w:rsidP="00F81F3B"/>
          <w:p w:rsidR="00F81F3B" w:rsidRPr="003C43A3" w:rsidRDefault="00F81F3B" w:rsidP="00F81F3B">
            <w:pPr>
              <w:spacing w:before="120"/>
            </w:pPr>
            <w:r w:rsidRPr="003C43A3">
              <w:t>A családban történtek elhelyezése az időben.</w:t>
            </w:r>
          </w:p>
        </w:tc>
        <w:tc>
          <w:tcPr>
            <w:tcW w:w="2387" w:type="dxa"/>
          </w:tcPr>
          <w:p w:rsidR="00F81F3B" w:rsidRPr="003C43A3" w:rsidRDefault="00F81F3B" w:rsidP="00F81F3B">
            <w:pPr>
              <w:spacing w:before="120"/>
            </w:pPr>
            <w:r w:rsidRPr="003C43A3">
              <w:rPr>
                <w:i/>
              </w:rPr>
              <w:t>Testnevelés és sport</w:t>
            </w:r>
            <w:r w:rsidRPr="003C43A3">
              <w:t>: időre futás.</w:t>
            </w:r>
          </w:p>
          <w:p w:rsidR="00F81F3B" w:rsidRPr="003C43A3" w:rsidRDefault="00F81F3B" w:rsidP="00F81F3B"/>
          <w:p w:rsidR="00F81F3B" w:rsidRPr="003C43A3" w:rsidRDefault="00F81F3B" w:rsidP="00F81F3B">
            <w:r w:rsidRPr="003C43A3">
              <w:rPr>
                <w:i/>
              </w:rPr>
              <w:t>Ének-zene</w:t>
            </w:r>
            <w:r w:rsidRPr="003C43A3">
              <w:t>: metronóm.</w:t>
            </w:r>
          </w:p>
          <w:p w:rsidR="00F81F3B" w:rsidRPr="003C43A3" w:rsidRDefault="00F81F3B" w:rsidP="00F81F3B">
            <w:pPr>
              <w:rPr>
                <w:i/>
              </w:rPr>
            </w:pPr>
          </w:p>
          <w:p w:rsidR="00F81F3B" w:rsidRPr="003C43A3" w:rsidRDefault="00F81F3B" w:rsidP="00F81F3B">
            <w:r w:rsidRPr="003C43A3">
              <w:rPr>
                <w:i/>
              </w:rPr>
              <w:t>Környezetismeret</w:t>
            </w:r>
            <w:r w:rsidRPr="003C43A3">
              <w:t xml:space="preserve">; technika, </w:t>
            </w:r>
            <w:r w:rsidRPr="003C43A3">
              <w:rPr>
                <w:i/>
              </w:rPr>
              <w:t>életvitel és gyakorlat</w:t>
            </w:r>
            <w:r w:rsidRPr="003C43A3">
              <w:t>: napirend, családi ünnepek, események ismétlődése.</w:t>
            </w:r>
          </w:p>
          <w:p w:rsidR="00F81F3B" w:rsidRPr="003C43A3" w:rsidRDefault="00F81F3B" w:rsidP="00F81F3B"/>
          <w:p w:rsidR="00F81F3B" w:rsidRPr="003C43A3" w:rsidRDefault="00F81F3B" w:rsidP="00F81F3B">
            <w:pPr>
              <w:spacing w:before="120"/>
              <w:rPr>
                <w:i/>
              </w:rPr>
            </w:pPr>
            <w:r w:rsidRPr="003C43A3">
              <w:rPr>
                <w:i/>
              </w:rPr>
              <w:t>Magyar nyelv és irodalom:</w:t>
            </w:r>
            <w:r w:rsidRPr="003C43A3">
              <w:t xml:space="preserve"> változó helyzetek, időben lejátszódó történések megfigyelése, az időbeliség tudatosítása.</w:t>
            </w:r>
          </w:p>
        </w:tc>
      </w:tr>
      <w:tr w:rsidR="00F81F3B" w:rsidRPr="003C43A3" w:rsidTr="00F81F3B">
        <w:tc>
          <w:tcPr>
            <w:tcW w:w="3544" w:type="dxa"/>
          </w:tcPr>
          <w:p w:rsidR="00F81F3B" w:rsidRPr="003C43A3" w:rsidRDefault="00F81F3B" w:rsidP="00F81F3B">
            <w:pPr>
              <w:spacing w:before="120"/>
            </w:pPr>
            <w:r w:rsidRPr="003C43A3">
              <w:t>Egység és mérőszám kapcsolata. Mérés az egységek többszöröseivel.</w:t>
            </w:r>
          </w:p>
          <w:p w:rsidR="00F81F3B" w:rsidRPr="003C43A3" w:rsidRDefault="00F81F3B" w:rsidP="00F81F3B">
            <w:r w:rsidRPr="003C43A3">
              <w:t>Át- és beváltások végrehajtott mérések esetén.</w:t>
            </w:r>
          </w:p>
          <w:p w:rsidR="00F81F3B" w:rsidRPr="003C43A3" w:rsidRDefault="00F81F3B" w:rsidP="00F81F3B">
            <w:r w:rsidRPr="003C43A3">
              <w:t>Átváltások szomszédos mértékegységek között.</w:t>
            </w:r>
          </w:p>
          <w:p w:rsidR="00F81F3B" w:rsidRPr="003C43A3" w:rsidRDefault="00F81F3B" w:rsidP="00F81F3B">
            <w:pPr>
              <w:spacing w:before="120"/>
            </w:pPr>
            <w:r w:rsidRPr="003C43A3">
              <w:t>A mértékegységek használata és átváltása szöveges és számfeladatokban.</w:t>
            </w:r>
          </w:p>
        </w:tc>
        <w:tc>
          <w:tcPr>
            <w:tcW w:w="3544" w:type="dxa"/>
            <w:vAlign w:val="center"/>
          </w:tcPr>
          <w:p w:rsidR="00F81F3B" w:rsidRPr="003C43A3" w:rsidRDefault="00F81F3B" w:rsidP="00F81F3B">
            <w:pPr>
              <w:spacing w:before="120"/>
            </w:pPr>
            <w:r w:rsidRPr="003C43A3">
              <w:t>A pontosság mértékének kifejezése gyakorlati mérésekben.</w:t>
            </w:r>
          </w:p>
          <w:p w:rsidR="00F81F3B" w:rsidRPr="003C43A3" w:rsidRDefault="00F81F3B" w:rsidP="00F81F3B">
            <w:r w:rsidRPr="003C43A3">
              <w:t>A mértékegység és mérőszám kapcsolata, összefüggésük megfigyelése és elmélyítése.</w:t>
            </w:r>
          </w:p>
          <w:p w:rsidR="00F81F3B" w:rsidRPr="003C43A3" w:rsidRDefault="00F81F3B" w:rsidP="00F81F3B">
            <w:r w:rsidRPr="003C43A3">
              <w:t>Mérések a gyakorlatban, mérések a családban.</w:t>
            </w:r>
          </w:p>
          <w:p w:rsidR="00F81F3B" w:rsidRPr="003C43A3" w:rsidRDefault="00F81F3B" w:rsidP="00F81F3B">
            <w:pPr>
              <w:spacing w:before="120"/>
            </w:pPr>
          </w:p>
        </w:tc>
        <w:tc>
          <w:tcPr>
            <w:tcW w:w="2387" w:type="dxa"/>
          </w:tcPr>
          <w:p w:rsidR="00F81F3B" w:rsidRPr="003C43A3" w:rsidRDefault="00F81F3B" w:rsidP="00F81F3B">
            <w:pPr>
              <w:spacing w:before="120"/>
            </w:pPr>
            <w:r w:rsidRPr="003C43A3">
              <w:rPr>
                <w:i/>
              </w:rPr>
              <w:t>Technika, életvitel és gyakorlat:</w:t>
            </w:r>
            <w:r w:rsidRPr="003C43A3">
              <w:t xml:space="preserve"> elkészíthető munkadarabok megtervezése mérés és modellezés segítségével. </w:t>
            </w:r>
          </w:p>
          <w:p w:rsidR="00F81F3B" w:rsidRPr="003C43A3" w:rsidRDefault="00F81F3B" w:rsidP="00F81F3B"/>
          <w:p w:rsidR="00F81F3B" w:rsidRPr="003C43A3" w:rsidRDefault="00F81F3B" w:rsidP="00F81F3B">
            <w:pPr>
              <w:spacing w:before="120"/>
              <w:rPr>
                <w:i/>
              </w:rPr>
            </w:pPr>
            <w:r w:rsidRPr="003C43A3">
              <w:rPr>
                <w:i/>
              </w:rPr>
              <w:t>Környezetismeret;</w:t>
            </w:r>
            <w:r w:rsidRPr="003C43A3">
              <w:t xml:space="preserve"> technika, </w:t>
            </w:r>
            <w:r w:rsidRPr="003C43A3">
              <w:rPr>
                <w:i/>
              </w:rPr>
              <w:t>életvitel és gyakorlat:</w:t>
            </w:r>
            <w:r w:rsidRPr="003C43A3">
              <w:t xml:space="preserve"> háztartásban használatos gyakorlati mérések (sütés-főzés hozzávalói).</w:t>
            </w:r>
          </w:p>
        </w:tc>
      </w:tr>
      <w:tr w:rsidR="00F81F3B" w:rsidRPr="003C43A3" w:rsidTr="00F81F3B">
        <w:tc>
          <w:tcPr>
            <w:tcW w:w="3544" w:type="dxa"/>
          </w:tcPr>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Megméri különböző sokszögek kerületét különböző egységekkel;</w:t>
            </w: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 xml:space="preserve"> </w:t>
            </w: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Területet mér különböző egységekkel lefedéssel vagy darabolással;</w:t>
            </w:r>
          </w:p>
          <w:p w:rsidR="00F81F3B" w:rsidRPr="003C43A3" w:rsidRDefault="00F81F3B" w:rsidP="00F81F3B">
            <w:pPr>
              <w:spacing w:before="120"/>
            </w:pPr>
          </w:p>
        </w:tc>
        <w:tc>
          <w:tcPr>
            <w:tcW w:w="3544" w:type="dxa"/>
            <w:vAlign w:val="center"/>
          </w:tcPr>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 xml:space="preserve">  Síkbeli alakzatok kerületének becslése, mérése alkalmi és szabványegységekkel különféle eszközök segítségével (például: fonal, négyzetrács, vonalzó)</w:t>
            </w: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Síkbeli alakzatok területének becslése, mérése különféle alkalmi egységekkel való lefedéssel vagy darabolással (például: körlapokkal, mozaiklapokkal, négyzetlapokkal)</w:t>
            </w:r>
          </w:p>
          <w:p w:rsidR="00F81F3B" w:rsidRPr="003C43A3" w:rsidRDefault="00F81F3B" w:rsidP="00F81F3B">
            <w:pPr>
              <w:spacing w:before="120"/>
            </w:pPr>
          </w:p>
        </w:tc>
        <w:tc>
          <w:tcPr>
            <w:tcW w:w="2387" w:type="dxa"/>
          </w:tcPr>
          <w:p w:rsidR="00F81F3B" w:rsidRPr="003C43A3" w:rsidRDefault="00F81F3B" w:rsidP="00F81F3B">
            <w:pPr>
              <w:spacing w:before="120"/>
              <w:rPr>
                <w:i/>
              </w:rPr>
            </w:pPr>
            <w:r w:rsidRPr="003C43A3">
              <w:rPr>
                <w:i/>
              </w:rPr>
              <w:t>Vizuális kultúra:</w:t>
            </w:r>
          </w:p>
          <w:p w:rsidR="00F81F3B" w:rsidRPr="003C43A3" w:rsidRDefault="00F81F3B" w:rsidP="00F81F3B">
            <w:pPr>
              <w:spacing w:before="120"/>
            </w:pPr>
            <w:proofErr w:type="gramStart"/>
            <w:r w:rsidRPr="003C43A3">
              <w:t>tárgyak ,épületek</w:t>
            </w:r>
            <w:proofErr w:type="gramEnd"/>
            <w:r w:rsidRPr="003C43A3">
              <w:t xml:space="preserve"> alaprajzának megfigyelése</w:t>
            </w:r>
          </w:p>
        </w:tc>
      </w:tr>
      <w:tr w:rsidR="00F81F3B" w:rsidRPr="003C43A3" w:rsidTr="00F81F3B">
        <w:tc>
          <w:tcPr>
            <w:tcW w:w="3544" w:type="dxa"/>
          </w:tcPr>
          <w:p w:rsidR="00F81F3B" w:rsidRPr="003C43A3" w:rsidRDefault="00F81F3B" w:rsidP="00F81F3B">
            <w:pPr>
              <w:spacing w:before="120"/>
            </w:pPr>
          </w:p>
        </w:tc>
        <w:tc>
          <w:tcPr>
            <w:tcW w:w="3544" w:type="dxa"/>
            <w:vAlign w:val="center"/>
          </w:tcPr>
          <w:p w:rsidR="00F81F3B" w:rsidRPr="003C43A3" w:rsidRDefault="00F81F3B" w:rsidP="00F81F3B">
            <w:pPr>
              <w:spacing w:before="120"/>
            </w:pPr>
          </w:p>
        </w:tc>
        <w:tc>
          <w:tcPr>
            <w:tcW w:w="2387" w:type="dxa"/>
          </w:tcPr>
          <w:p w:rsidR="00F81F3B" w:rsidRPr="003C43A3" w:rsidRDefault="00F81F3B" w:rsidP="00F81F3B">
            <w:pPr>
              <w:spacing w:before="120"/>
              <w:rPr>
                <w:i/>
              </w:rPr>
            </w:pPr>
          </w:p>
        </w:tc>
      </w:tr>
      <w:tr w:rsidR="00F81F3B" w:rsidRPr="003C43A3" w:rsidTr="00F81F3B">
        <w:tc>
          <w:tcPr>
            <w:tcW w:w="3544" w:type="dxa"/>
          </w:tcPr>
          <w:p w:rsidR="00F81F3B" w:rsidRPr="003C43A3" w:rsidRDefault="00F81F3B" w:rsidP="00F81F3B">
            <w:pPr>
              <w:spacing w:before="120"/>
              <w:rPr>
                <w:b/>
              </w:rPr>
            </w:pPr>
            <w:r w:rsidRPr="003C43A3">
              <w:rPr>
                <w:b/>
              </w:rPr>
              <w:t>Kulcsfogalmak/ fogalmak</w:t>
            </w:r>
          </w:p>
        </w:tc>
        <w:tc>
          <w:tcPr>
            <w:tcW w:w="5931" w:type="dxa"/>
            <w:gridSpan w:val="2"/>
            <w:vAlign w:val="center"/>
          </w:tcPr>
          <w:p w:rsidR="00F81F3B" w:rsidRPr="003C43A3" w:rsidRDefault="00F81F3B" w:rsidP="00F81F3B">
            <w:r w:rsidRPr="003C43A3">
              <w:t>mértékegység, kerület, km, ml, cl, g, dkg, másodperc</w:t>
            </w:r>
          </w:p>
          <w:p w:rsidR="00F81F3B" w:rsidRPr="003C43A3" w:rsidRDefault="00F81F3B" w:rsidP="00F81F3B">
            <w:pPr>
              <w:spacing w:before="120"/>
            </w:pPr>
          </w:p>
        </w:tc>
      </w:tr>
      <w:tr w:rsidR="00F81F3B" w:rsidRPr="003C43A3" w:rsidTr="00F81F3B">
        <w:tc>
          <w:tcPr>
            <w:tcW w:w="9475" w:type="dxa"/>
            <w:gridSpan w:val="3"/>
            <w:vAlign w:val="center"/>
          </w:tcPr>
          <w:p w:rsidR="00F81F3B" w:rsidRPr="003C43A3" w:rsidRDefault="00F81F3B" w:rsidP="00F81F3B">
            <w:pPr>
              <w:pBdr>
                <w:top w:val="nil"/>
                <w:left w:val="nil"/>
                <w:bottom w:val="nil"/>
                <w:right w:val="nil"/>
                <w:between w:val="nil"/>
              </w:pBdr>
              <w:spacing w:before="480"/>
              <w:jc w:val="center"/>
            </w:pPr>
            <w:r w:rsidRPr="003C43A3">
              <w:t>Törtrészek</w:t>
            </w:r>
          </w:p>
          <w:p w:rsidR="00F81F3B" w:rsidRPr="003C43A3" w:rsidRDefault="00F81F3B" w:rsidP="00F81F3B">
            <w:pPr>
              <w:spacing w:before="120"/>
              <w:jc w:val="center"/>
            </w:pPr>
          </w:p>
        </w:tc>
      </w:tr>
      <w:tr w:rsidR="00F81F3B" w:rsidRPr="003C43A3" w:rsidTr="00F81F3B">
        <w:tc>
          <w:tcPr>
            <w:tcW w:w="3544" w:type="dxa"/>
          </w:tcPr>
          <w:p w:rsidR="00F81F3B" w:rsidRPr="003C43A3" w:rsidRDefault="00F81F3B" w:rsidP="00F81F3B">
            <w:pPr>
              <w:spacing w:before="120"/>
            </w:pPr>
            <w:r w:rsidRPr="003C43A3">
              <w:t>Törtek fogalmának tapasztalati előkészítése.</w:t>
            </w:r>
          </w:p>
          <w:p w:rsidR="00F81F3B" w:rsidRPr="003C43A3" w:rsidRDefault="00F81F3B" w:rsidP="00F81F3B">
            <w:pPr>
              <w:spacing w:before="120"/>
            </w:pPr>
          </w:p>
        </w:tc>
        <w:tc>
          <w:tcPr>
            <w:tcW w:w="3544" w:type="dxa"/>
          </w:tcPr>
          <w:p w:rsidR="00F81F3B" w:rsidRPr="003C43A3" w:rsidRDefault="00F81F3B" w:rsidP="00F81F3B">
            <w:pPr>
              <w:spacing w:before="120"/>
            </w:pPr>
            <w:r w:rsidRPr="003C43A3">
              <w:t xml:space="preserve">Közös munka (páros, kis csoportos munka, csoportmunka), együttműködés vállalása. </w:t>
            </w:r>
          </w:p>
          <w:p w:rsidR="00F81F3B" w:rsidRPr="003C43A3" w:rsidRDefault="00F81F3B" w:rsidP="00F81F3B">
            <w:r w:rsidRPr="003C43A3">
              <w:t>Törtekkel kapcsolatos oktató program használata.</w:t>
            </w:r>
          </w:p>
          <w:p w:rsidR="00F81F3B" w:rsidRPr="003C43A3" w:rsidRDefault="00F81F3B" w:rsidP="00F81F3B">
            <w:r w:rsidRPr="003C43A3">
              <w:t>Törtek előállítása hajtogatással, nyírással, rajzzal, színezéssel.</w:t>
            </w:r>
          </w:p>
          <w:p w:rsidR="00F81F3B" w:rsidRPr="003C43A3" w:rsidRDefault="00F81F3B" w:rsidP="00F81F3B">
            <w:pPr>
              <w:pStyle w:val="Szvegtrzs3"/>
              <w:spacing w:before="120"/>
              <w:rPr>
                <w:color w:val="auto"/>
              </w:rPr>
            </w:pPr>
            <w:r w:rsidRPr="003C43A3">
              <w:rPr>
                <w:color w:val="auto"/>
              </w:rPr>
              <w:t>Animáció lejátszása törtek előállításához.</w:t>
            </w:r>
          </w:p>
        </w:tc>
        <w:tc>
          <w:tcPr>
            <w:tcW w:w="2387" w:type="dxa"/>
          </w:tcPr>
          <w:p w:rsidR="00F81F3B" w:rsidRPr="003C43A3" w:rsidRDefault="00F81F3B" w:rsidP="00F81F3B">
            <w:pPr>
              <w:spacing w:before="120"/>
              <w:rPr>
                <w:i/>
              </w:rPr>
            </w:pPr>
          </w:p>
        </w:tc>
      </w:tr>
      <w:tr w:rsidR="00F81F3B" w:rsidRPr="003C43A3" w:rsidTr="00F81F3B">
        <w:tc>
          <w:tcPr>
            <w:tcW w:w="3544" w:type="dxa"/>
          </w:tcPr>
          <w:p w:rsidR="00F81F3B" w:rsidRPr="003C43A3" w:rsidRDefault="00F81F3B" w:rsidP="00F81F3B">
            <w:pPr>
              <w:spacing w:after="120" w:line="276" w:lineRule="auto"/>
              <w:contextualSpacing/>
              <w:rPr>
                <w:rFonts w:eastAsia="Calibri"/>
                <w:lang w:eastAsia="en-US"/>
              </w:rPr>
            </w:pPr>
            <w:r w:rsidRPr="003C43A3">
              <w:rPr>
                <w:rFonts w:eastAsia="Calibri"/>
                <w:lang w:eastAsia="en-US"/>
              </w:rPr>
              <w:t>Egészek és törtrészek kirakása, megjelenítése más törtrészekkel</w:t>
            </w:r>
          </w:p>
          <w:p w:rsidR="00F81F3B" w:rsidRPr="003C43A3" w:rsidRDefault="00F81F3B" w:rsidP="00F81F3B">
            <w:pPr>
              <w:spacing w:after="120" w:line="276" w:lineRule="auto"/>
              <w:contextualSpacing/>
              <w:rPr>
                <w:rFonts w:eastAsia="Calibri"/>
                <w:lang w:eastAsia="en-US"/>
              </w:rPr>
            </w:pPr>
            <w:r w:rsidRPr="003C43A3">
              <w:rPr>
                <w:rFonts w:eastAsia="Calibri"/>
                <w:lang w:eastAsia="en-US"/>
              </w:rPr>
              <w:t>Törtrészekkel ábrázolt törtek nagyság szerinti összehasonlítása, egyenlők keresése</w:t>
            </w:r>
          </w:p>
          <w:p w:rsidR="00F81F3B" w:rsidRPr="003C43A3" w:rsidRDefault="00F81F3B" w:rsidP="00F81F3B">
            <w:pPr>
              <w:spacing w:before="120"/>
            </w:pPr>
          </w:p>
        </w:tc>
        <w:tc>
          <w:tcPr>
            <w:tcW w:w="3544" w:type="dxa"/>
          </w:tcPr>
          <w:p w:rsidR="00F81F3B" w:rsidRPr="003C43A3" w:rsidRDefault="00F81F3B" w:rsidP="00F81F3B">
            <w:pPr>
              <w:pStyle w:val="Szvegtrzs3"/>
              <w:spacing w:before="120"/>
              <w:rPr>
                <w:color w:val="auto"/>
              </w:rPr>
            </w:pPr>
            <w:r w:rsidRPr="003C43A3">
              <w:rPr>
                <w:color w:val="auto"/>
                <w:lang w:eastAsia="hu-HU"/>
              </w:rPr>
              <w:t>Tevékenységekkel megjelenít egységtörteket</w:t>
            </w:r>
          </w:p>
        </w:tc>
        <w:tc>
          <w:tcPr>
            <w:tcW w:w="2387" w:type="dxa"/>
          </w:tcPr>
          <w:p w:rsidR="00F81F3B" w:rsidRPr="003C43A3" w:rsidRDefault="00F81F3B" w:rsidP="00F81F3B">
            <w:pPr>
              <w:spacing w:before="120"/>
              <w:rPr>
                <w:i/>
              </w:rPr>
            </w:pPr>
          </w:p>
        </w:tc>
      </w:tr>
      <w:tr w:rsidR="00F81F3B" w:rsidRPr="003C43A3" w:rsidTr="00F81F3B">
        <w:tc>
          <w:tcPr>
            <w:tcW w:w="3544" w:type="dxa"/>
            <w:vAlign w:val="center"/>
          </w:tcPr>
          <w:p w:rsidR="00F81F3B" w:rsidRPr="003C43A3" w:rsidRDefault="00F81F3B" w:rsidP="00F81F3B">
            <w:pPr>
              <w:spacing w:after="120" w:line="276" w:lineRule="auto"/>
              <w:contextualSpacing/>
              <w:jc w:val="center"/>
              <w:rPr>
                <w:rFonts w:eastAsia="Calibri"/>
                <w:lang w:eastAsia="en-US"/>
              </w:rPr>
            </w:pPr>
            <w:r w:rsidRPr="003C43A3">
              <w:t>Kulcsfogalmak/ fogalmak</w:t>
            </w:r>
          </w:p>
        </w:tc>
        <w:tc>
          <w:tcPr>
            <w:tcW w:w="5931" w:type="dxa"/>
            <w:gridSpan w:val="2"/>
            <w:vAlign w:val="center"/>
          </w:tcPr>
          <w:p w:rsidR="00F81F3B" w:rsidRPr="003C43A3" w:rsidRDefault="00F81F3B" w:rsidP="00F81F3B">
            <w:pPr>
              <w:spacing w:before="120"/>
            </w:pPr>
            <w:r w:rsidRPr="003C43A3">
              <w:t>egész, törtrész, egységtört</w:t>
            </w:r>
          </w:p>
        </w:tc>
      </w:tr>
      <w:tr w:rsidR="00F81F3B" w:rsidRPr="003C43A3" w:rsidTr="00F81F3B">
        <w:tc>
          <w:tcPr>
            <w:tcW w:w="9475" w:type="dxa"/>
            <w:gridSpan w:val="3"/>
            <w:vAlign w:val="center"/>
          </w:tcPr>
          <w:p w:rsidR="00F81F3B" w:rsidRPr="003C43A3" w:rsidRDefault="00F81F3B" w:rsidP="00F81F3B">
            <w:pPr>
              <w:pBdr>
                <w:top w:val="nil"/>
                <w:left w:val="nil"/>
                <w:bottom w:val="nil"/>
                <w:right w:val="nil"/>
                <w:between w:val="nil"/>
              </w:pBdr>
              <w:spacing w:before="480" w:line="276" w:lineRule="auto"/>
              <w:jc w:val="center"/>
              <w:rPr>
                <w:rFonts w:eastAsia="Calibri"/>
              </w:rPr>
            </w:pPr>
            <w:r w:rsidRPr="003C43A3">
              <w:rPr>
                <w:rFonts w:eastAsia="Calibri"/>
              </w:rPr>
              <w:t>Negatív számok</w:t>
            </w:r>
          </w:p>
          <w:p w:rsidR="00F81F3B" w:rsidRPr="003C43A3" w:rsidRDefault="00F81F3B" w:rsidP="00F81F3B">
            <w:pPr>
              <w:spacing w:before="120"/>
              <w:jc w:val="center"/>
            </w:pPr>
          </w:p>
        </w:tc>
      </w:tr>
      <w:tr w:rsidR="00F81F3B" w:rsidRPr="003C43A3" w:rsidTr="00F81F3B">
        <w:tc>
          <w:tcPr>
            <w:tcW w:w="3544" w:type="dxa"/>
          </w:tcPr>
          <w:p w:rsidR="00F81F3B" w:rsidRPr="003C43A3" w:rsidRDefault="00F81F3B" w:rsidP="00F81F3B">
            <w:pPr>
              <w:spacing w:before="120"/>
            </w:pPr>
            <w:r w:rsidRPr="003C43A3">
              <w:t>A negatív szám fogalmának tapasztalati úton történő előkészítése.</w:t>
            </w:r>
          </w:p>
          <w:p w:rsidR="00F81F3B" w:rsidRPr="003C43A3" w:rsidRDefault="00F81F3B" w:rsidP="00F81F3B">
            <w:r w:rsidRPr="003C43A3">
              <w:t>Negatív számok a mindennapi életben (hőmérséklet, adósság).</w:t>
            </w:r>
          </w:p>
        </w:tc>
        <w:tc>
          <w:tcPr>
            <w:tcW w:w="3544" w:type="dxa"/>
          </w:tcPr>
          <w:p w:rsidR="00F81F3B" w:rsidRPr="003C43A3" w:rsidRDefault="00F81F3B" w:rsidP="00F81F3B">
            <w:pPr>
              <w:pStyle w:val="Szvegtrzs3"/>
              <w:spacing w:before="120"/>
              <w:rPr>
                <w:color w:val="auto"/>
              </w:rPr>
            </w:pPr>
            <w:r w:rsidRPr="003C43A3">
              <w:rPr>
                <w:color w:val="auto"/>
              </w:rPr>
              <w:t>Negatív számokkal való ismerkedés tapasztalati úton a számegyenes, a hiány és a hőmérséklet segítségével.</w:t>
            </w:r>
          </w:p>
          <w:p w:rsidR="00F81F3B" w:rsidRPr="003C43A3" w:rsidRDefault="00F81F3B" w:rsidP="00F81F3B">
            <w:r w:rsidRPr="003C43A3">
              <w:t xml:space="preserve">Adósság, készpénz, vagyoni helyzet fogalmának értelmezése. </w:t>
            </w:r>
          </w:p>
          <w:p w:rsidR="00F81F3B" w:rsidRPr="003C43A3" w:rsidRDefault="00F81F3B" w:rsidP="00F81F3B"/>
        </w:tc>
        <w:tc>
          <w:tcPr>
            <w:tcW w:w="2387" w:type="dxa"/>
          </w:tcPr>
          <w:p w:rsidR="00F81F3B" w:rsidRPr="003C43A3" w:rsidRDefault="00F81F3B" w:rsidP="00F81F3B">
            <w:pPr>
              <w:spacing w:before="120"/>
              <w:rPr>
                <w:strike/>
              </w:rPr>
            </w:pPr>
            <w:r w:rsidRPr="003C43A3">
              <w:rPr>
                <w:i/>
              </w:rPr>
              <w:t>Környezetismeret:</w:t>
            </w:r>
            <w:r w:rsidRPr="003C43A3">
              <w:t xml:space="preserve"> hőmérséklet és mérése, Celsius-skála (fagypont alatti, fagypont feletti hőmérséklet).</w:t>
            </w:r>
          </w:p>
        </w:tc>
      </w:tr>
      <w:tr w:rsidR="00F81F3B" w:rsidRPr="003C43A3" w:rsidTr="00F81F3B">
        <w:tc>
          <w:tcPr>
            <w:tcW w:w="3544" w:type="dxa"/>
          </w:tcPr>
          <w:p w:rsidR="00F81F3B" w:rsidRPr="003C43A3" w:rsidRDefault="00F81F3B" w:rsidP="00F81F3B">
            <w:pPr>
              <w:spacing w:before="120"/>
            </w:pPr>
            <w:r w:rsidRPr="003C43A3">
              <w:t>Kulcsfogalmak/ fogalmak</w:t>
            </w:r>
          </w:p>
        </w:tc>
        <w:tc>
          <w:tcPr>
            <w:tcW w:w="5931" w:type="dxa"/>
            <w:gridSpan w:val="2"/>
          </w:tcPr>
          <w:p w:rsidR="00F81F3B" w:rsidRPr="003C43A3" w:rsidRDefault="00F81F3B" w:rsidP="00F81F3B">
            <w:pPr>
              <w:spacing w:before="120"/>
            </w:pPr>
            <w:r w:rsidRPr="003C43A3">
              <w:t>pozitív, negatív</w:t>
            </w:r>
          </w:p>
        </w:tc>
      </w:tr>
    </w:tbl>
    <w:p w:rsidR="00F81F3B" w:rsidRPr="003C43A3" w:rsidRDefault="00F81F3B" w:rsidP="00F81F3B"/>
    <w:p w:rsidR="00F81F3B" w:rsidRPr="003C43A3" w:rsidRDefault="00F81F3B" w:rsidP="00F81F3B"/>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2"/>
        <w:gridCol w:w="390"/>
        <w:gridCol w:w="1129"/>
        <w:gridCol w:w="3400"/>
        <w:gridCol w:w="1077"/>
        <w:gridCol w:w="1607"/>
      </w:tblGrid>
      <w:tr w:rsidR="00F81F3B" w:rsidRPr="003C43A3" w:rsidTr="00F81F3B">
        <w:tc>
          <w:tcPr>
            <w:tcW w:w="2262" w:type="dxa"/>
            <w:gridSpan w:val="2"/>
            <w:vAlign w:val="center"/>
          </w:tcPr>
          <w:p w:rsidR="00F81F3B" w:rsidRPr="003C43A3" w:rsidRDefault="00F81F3B" w:rsidP="00F81F3B">
            <w:pPr>
              <w:spacing w:before="120"/>
              <w:jc w:val="center"/>
              <w:rPr>
                <w:b/>
              </w:rPr>
            </w:pPr>
            <w:r w:rsidRPr="003C43A3">
              <w:rPr>
                <w:b/>
              </w:rPr>
              <w:t>Tematikai egység/Fejlesztési cél</w:t>
            </w:r>
          </w:p>
        </w:tc>
        <w:tc>
          <w:tcPr>
            <w:tcW w:w="5606" w:type="dxa"/>
            <w:gridSpan w:val="3"/>
            <w:vAlign w:val="center"/>
          </w:tcPr>
          <w:p w:rsidR="00F81F3B" w:rsidRPr="003C43A3" w:rsidRDefault="00F81F3B" w:rsidP="00F81F3B">
            <w:pPr>
              <w:spacing w:before="120"/>
              <w:jc w:val="center"/>
              <w:rPr>
                <w:b/>
              </w:rPr>
            </w:pPr>
            <w:r w:rsidRPr="003C43A3">
              <w:rPr>
                <w:b/>
              </w:rPr>
              <w:t>3. Függvények, az analízis elemei</w:t>
            </w:r>
          </w:p>
        </w:tc>
        <w:tc>
          <w:tcPr>
            <w:tcW w:w="1607" w:type="dxa"/>
            <w:vAlign w:val="center"/>
          </w:tcPr>
          <w:p w:rsidR="00F81F3B" w:rsidRPr="003C43A3" w:rsidRDefault="00F81F3B" w:rsidP="00F81F3B">
            <w:pPr>
              <w:spacing w:before="120"/>
              <w:jc w:val="center"/>
              <w:rPr>
                <w:b/>
              </w:rPr>
            </w:pPr>
            <w:r w:rsidRPr="003C43A3">
              <w:rPr>
                <w:b/>
              </w:rPr>
              <w:t>Órakeret</w:t>
            </w:r>
          </w:p>
          <w:p w:rsidR="00F81F3B" w:rsidRPr="003C43A3" w:rsidRDefault="00F81F3B" w:rsidP="00F81F3B">
            <w:pPr>
              <w:jc w:val="center"/>
              <w:rPr>
                <w:b/>
              </w:rPr>
            </w:pPr>
            <w:r w:rsidRPr="003C43A3">
              <w:rPr>
                <w:b/>
              </w:rPr>
              <w:t>9 óra + folyamatos</w:t>
            </w:r>
          </w:p>
        </w:tc>
      </w:tr>
      <w:tr w:rsidR="00F81F3B" w:rsidRPr="003C43A3" w:rsidTr="00F81F3B">
        <w:tc>
          <w:tcPr>
            <w:tcW w:w="2262" w:type="dxa"/>
            <w:gridSpan w:val="2"/>
            <w:vAlign w:val="center"/>
          </w:tcPr>
          <w:p w:rsidR="00F81F3B" w:rsidRPr="003C43A3" w:rsidRDefault="00F81F3B" w:rsidP="00F81F3B">
            <w:pPr>
              <w:spacing w:before="120"/>
              <w:jc w:val="center"/>
              <w:rPr>
                <w:b/>
              </w:rPr>
            </w:pPr>
            <w:r w:rsidRPr="003C43A3">
              <w:rPr>
                <w:b/>
              </w:rPr>
              <w:t>Előzetes tudás</w:t>
            </w:r>
          </w:p>
        </w:tc>
        <w:tc>
          <w:tcPr>
            <w:tcW w:w="7213" w:type="dxa"/>
            <w:gridSpan w:val="4"/>
          </w:tcPr>
          <w:p w:rsidR="00F81F3B" w:rsidRPr="003C43A3" w:rsidRDefault="00F81F3B" w:rsidP="00F81F3B">
            <w:pPr>
              <w:spacing w:before="120"/>
            </w:pPr>
            <w:r w:rsidRPr="003C43A3">
              <w:t>Sorozat szabályának felismerése, folytatása.</w:t>
            </w:r>
          </w:p>
          <w:p w:rsidR="00F81F3B" w:rsidRPr="003C43A3" w:rsidRDefault="00F81F3B" w:rsidP="00F81F3B">
            <w:r w:rsidRPr="003C43A3">
              <w:t>Növekvő és csökkenő számsorozatok.</w:t>
            </w:r>
          </w:p>
          <w:p w:rsidR="00F81F3B" w:rsidRPr="003C43A3" w:rsidRDefault="00F81F3B" w:rsidP="00F81F3B">
            <w:r w:rsidRPr="003C43A3">
              <w:t>Számpárok közötti kapcsolatok felismerése.</w:t>
            </w:r>
          </w:p>
        </w:tc>
      </w:tr>
      <w:tr w:rsidR="00F81F3B" w:rsidRPr="003C43A3" w:rsidTr="00F81F3B">
        <w:tc>
          <w:tcPr>
            <w:tcW w:w="2262" w:type="dxa"/>
            <w:gridSpan w:val="2"/>
            <w:vAlign w:val="center"/>
          </w:tcPr>
          <w:p w:rsidR="00F81F3B" w:rsidRPr="003C43A3" w:rsidRDefault="00F81F3B" w:rsidP="00F81F3B">
            <w:pPr>
              <w:spacing w:before="120"/>
              <w:jc w:val="center"/>
              <w:rPr>
                <w:b/>
              </w:rPr>
            </w:pPr>
            <w:r w:rsidRPr="003C43A3">
              <w:rPr>
                <w:b/>
              </w:rPr>
              <w:t>A tematikai egység nevelési-fejlesztési céljai</w:t>
            </w:r>
          </w:p>
        </w:tc>
        <w:tc>
          <w:tcPr>
            <w:tcW w:w="7213" w:type="dxa"/>
            <w:gridSpan w:val="4"/>
          </w:tcPr>
          <w:p w:rsidR="00F81F3B" w:rsidRPr="003C43A3" w:rsidRDefault="00F81F3B" w:rsidP="00F81F3B">
            <w:pPr>
              <w:spacing w:before="120"/>
            </w:pPr>
            <w:r w:rsidRPr="003C43A3">
              <w:t xml:space="preserve">Matematikai modellek készítése. </w:t>
            </w:r>
          </w:p>
          <w:p w:rsidR="00F81F3B" w:rsidRPr="003C43A3" w:rsidRDefault="00F81F3B" w:rsidP="00F81F3B">
            <w:r w:rsidRPr="003C43A3">
              <w:t>Sorozatok felismerése, létrehozása.</w:t>
            </w:r>
          </w:p>
        </w:tc>
      </w:tr>
      <w:tr w:rsidR="00F81F3B" w:rsidRPr="003C43A3" w:rsidTr="00F81F3B">
        <w:tc>
          <w:tcPr>
            <w:tcW w:w="9475" w:type="dxa"/>
            <w:gridSpan w:val="6"/>
            <w:vAlign w:val="center"/>
          </w:tcPr>
          <w:p w:rsidR="00F81F3B" w:rsidRPr="003C43A3" w:rsidRDefault="00F81F3B" w:rsidP="00F81F3B">
            <w:pPr>
              <w:pBdr>
                <w:top w:val="nil"/>
                <w:left w:val="nil"/>
                <w:bottom w:val="nil"/>
                <w:right w:val="nil"/>
                <w:between w:val="nil"/>
              </w:pBdr>
              <w:spacing w:before="480"/>
              <w:jc w:val="center"/>
            </w:pPr>
            <w:r w:rsidRPr="003C43A3">
              <w:t>Összefüggések, kapcsolatok, szabályszerűségek felismerése</w:t>
            </w:r>
          </w:p>
          <w:p w:rsidR="00F81F3B" w:rsidRPr="003C43A3" w:rsidRDefault="00F81F3B" w:rsidP="00F81F3B">
            <w:pPr>
              <w:spacing w:before="120"/>
              <w:jc w:val="center"/>
              <w:rPr>
                <w:b/>
              </w:rPr>
            </w:pPr>
          </w:p>
        </w:tc>
      </w:tr>
      <w:tr w:rsidR="00F81F3B" w:rsidRPr="003C43A3" w:rsidTr="00F81F3B">
        <w:tc>
          <w:tcPr>
            <w:tcW w:w="3391" w:type="dxa"/>
            <w:gridSpan w:val="3"/>
          </w:tcPr>
          <w:p w:rsidR="00F81F3B" w:rsidRPr="003C43A3" w:rsidRDefault="00F81F3B" w:rsidP="00F81F3B">
            <w:pPr>
              <w:spacing w:before="120"/>
              <w:jc w:val="center"/>
              <w:rPr>
                <w:b/>
              </w:rPr>
            </w:pPr>
            <w:r w:rsidRPr="003C43A3">
              <w:rPr>
                <w:b/>
              </w:rPr>
              <w:t>Ismeretek</w:t>
            </w:r>
          </w:p>
        </w:tc>
        <w:tc>
          <w:tcPr>
            <w:tcW w:w="3400" w:type="dxa"/>
          </w:tcPr>
          <w:p w:rsidR="00F81F3B" w:rsidRPr="003C43A3" w:rsidRDefault="00F81F3B" w:rsidP="00F81F3B">
            <w:pPr>
              <w:spacing w:before="120"/>
              <w:jc w:val="center"/>
              <w:rPr>
                <w:b/>
              </w:rPr>
            </w:pPr>
            <w:r w:rsidRPr="003C43A3">
              <w:rPr>
                <w:b/>
              </w:rPr>
              <w:t>Fejlesztési követelmények</w:t>
            </w:r>
          </w:p>
        </w:tc>
        <w:tc>
          <w:tcPr>
            <w:tcW w:w="2684" w:type="dxa"/>
            <w:gridSpan w:val="2"/>
          </w:tcPr>
          <w:p w:rsidR="00F81F3B" w:rsidRPr="003C43A3" w:rsidRDefault="00F81F3B" w:rsidP="00F81F3B">
            <w:pPr>
              <w:spacing w:before="120"/>
              <w:jc w:val="center"/>
              <w:rPr>
                <w:b/>
              </w:rPr>
            </w:pPr>
            <w:r w:rsidRPr="003C43A3">
              <w:rPr>
                <w:b/>
              </w:rPr>
              <w:t>Kapcsolódási pontok</w:t>
            </w:r>
          </w:p>
        </w:tc>
      </w:tr>
      <w:tr w:rsidR="00F81F3B" w:rsidRPr="003C43A3" w:rsidTr="00F81F3B">
        <w:tc>
          <w:tcPr>
            <w:tcW w:w="3391" w:type="dxa"/>
            <w:gridSpan w:val="3"/>
          </w:tcPr>
          <w:p w:rsidR="00F81F3B" w:rsidRPr="003C43A3" w:rsidRDefault="00F81F3B" w:rsidP="00F81F3B">
            <w:pPr>
              <w:spacing w:before="120"/>
            </w:pPr>
            <w:r w:rsidRPr="003C43A3">
              <w:t>Sorozat szabályának felismerése.</w:t>
            </w:r>
          </w:p>
          <w:p w:rsidR="00F81F3B" w:rsidRPr="003C43A3" w:rsidRDefault="00F81F3B" w:rsidP="00F81F3B"/>
        </w:tc>
        <w:tc>
          <w:tcPr>
            <w:tcW w:w="3400" w:type="dxa"/>
          </w:tcPr>
          <w:p w:rsidR="00F81F3B" w:rsidRPr="003C43A3" w:rsidRDefault="00F81F3B" w:rsidP="00F81F3B">
            <w:pPr>
              <w:spacing w:before="120"/>
            </w:pPr>
            <w:r w:rsidRPr="003C43A3">
              <w:t>Adott szabályú sorozat folytatása.</w:t>
            </w:r>
          </w:p>
          <w:p w:rsidR="00F81F3B" w:rsidRPr="003C43A3" w:rsidRDefault="00F81F3B" w:rsidP="00F81F3B">
            <w:r w:rsidRPr="003C43A3">
              <w:t>Összefüggések keresése az egyszerű sorozatok elemei között.</w:t>
            </w:r>
          </w:p>
          <w:p w:rsidR="00F81F3B" w:rsidRPr="003C43A3" w:rsidRDefault="00F81F3B" w:rsidP="00F81F3B">
            <w:pPr>
              <w:pStyle w:val="Szvegtrzs3"/>
              <w:rPr>
                <w:color w:val="auto"/>
              </w:rPr>
            </w:pPr>
            <w:r w:rsidRPr="003C43A3">
              <w:rPr>
                <w:color w:val="auto"/>
              </w:rPr>
              <w:t>Sorozatok néhány hiányzó vagy megadott sorszámú elemének kiszámítása.</w:t>
            </w:r>
          </w:p>
          <w:p w:rsidR="00F81F3B" w:rsidRPr="003C43A3" w:rsidRDefault="00F81F3B" w:rsidP="00F81F3B">
            <w:r w:rsidRPr="003C43A3">
              <w:t xml:space="preserve">Sorozatok képzési szabályának keresése, kifejezése szavakkal. </w:t>
            </w:r>
          </w:p>
          <w:p w:rsidR="00F81F3B" w:rsidRPr="003C43A3" w:rsidRDefault="00F81F3B" w:rsidP="00F81F3B">
            <w:pPr>
              <w:rPr>
                <w:strike/>
              </w:rPr>
            </w:pPr>
            <w:r w:rsidRPr="003C43A3">
              <w:t>A figyelem és a memória fejlesztése</w:t>
            </w:r>
            <w:r w:rsidRPr="003C43A3">
              <w:rPr>
                <w:strike/>
              </w:rPr>
              <w:t>.</w:t>
            </w:r>
          </w:p>
          <w:p w:rsidR="00F81F3B" w:rsidRPr="003C43A3" w:rsidRDefault="00F81F3B" w:rsidP="00F81F3B">
            <w:r w:rsidRPr="003C43A3">
              <w:t>Szabályfelismerés.</w:t>
            </w:r>
          </w:p>
          <w:p w:rsidR="00F81F3B" w:rsidRPr="003C43A3" w:rsidRDefault="00F81F3B" w:rsidP="00F81F3B">
            <w:r w:rsidRPr="003C43A3">
              <w:t xml:space="preserve">Az önállóság fejlesztése a gondolkodási műveletek alkalmazásában. </w:t>
            </w:r>
          </w:p>
          <w:p w:rsidR="00F81F3B" w:rsidRPr="003C43A3" w:rsidRDefault="00F81F3B" w:rsidP="00F81F3B">
            <w:pPr>
              <w:rPr>
                <w:strike/>
              </w:rPr>
            </w:pPr>
            <w:r w:rsidRPr="003C43A3">
              <w:t>Az anyanyelv és a szaknyelv használatának fejlesztése.</w:t>
            </w:r>
          </w:p>
          <w:p w:rsidR="00F81F3B" w:rsidRPr="003C43A3" w:rsidRDefault="00F81F3B" w:rsidP="00F81F3B">
            <w:pPr>
              <w:rPr>
                <w:strike/>
              </w:rPr>
            </w:pPr>
            <w:r w:rsidRPr="003C43A3">
              <w:t xml:space="preserve">Adott utasítás követése, figyelem tartóssága. </w:t>
            </w:r>
          </w:p>
          <w:p w:rsidR="00F81F3B" w:rsidRPr="003C43A3" w:rsidRDefault="00F81F3B" w:rsidP="00F81F3B">
            <w:r w:rsidRPr="003C43A3">
              <w:t>Saját gondolatok megfogalmazása, mások gondolatmenetének végighallgatása.</w:t>
            </w:r>
          </w:p>
        </w:tc>
        <w:tc>
          <w:tcPr>
            <w:tcW w:w="2684" w:type="dxa"/>
            <w:gridSpan w:val="2"/>
          </w:tcPr>
          <w:p w:rsidR="00F81F3B" w:rsidRPr="003C43A3" w:rsidRDefault="00F81F3B" w:rsidP="00F81F3B">
            <w:pPr>
              <w:spacing w:before="120"/>
            </w:pPr>
            <w:r w:rsidRPr="003C43A3">
              <w:rPr>
                <w:i/>
              </w:rPr>
              <w:t>Vizuális kultúra:</w:t>
            </w:r>
            <w:r w:rsidRPr="003C43A3">
              <w:t xml:space="preserve"> periodicitás felismerése sordíszekben, népi motívumokban.</w:t>
            </w:r>
          </w:p>
        </w:tc>
      </w:tr>
      <w:tr w:rsidR="00F81F3B" w:rsidRPr="003C43A3" w:rsidTr="00F81F3B">
        <w:tc>
          <w:tcPr>
            <w:tcW w:w="3391" w:type="dxa"/>
            <w:gridSpan w:val="3"/>
          </w:tcPr>
          <w:p w:rsidR="00F81F3B" w:rsidRPr="003C43A3" w:rsidRDefault="00F81F3B" w:rsidP="00F81F3B">
            <w:pPr>
              <w:spacing w:before="120"/>
            </w:pPr>
            <w:r w:rsidRPr="003C43A3">
              <w:t>Összefüggések, kapcsolatok táblázat adatai között.</w:t>
            </w:r>
          </w:p>
          <w:p w:rsidR="00F81F3B" w:rsidRPr="003C43A3" w:rsidRDefault="00F81F3B" w:rsidP="00F81F3B">
            <w:r w:rsidRPr="003C43A3">
              <w:t xml:space="preserve">Tapasztalati adatok lejegyzése, táblázatba rendezése. </w:t>
            </w:r>
          </w:p>
          <w:p w:rsidR="00F81F3B" w:rsidRPr="003C43A3" w:rsidRDefault="00F81F3B" w:rsidP="00F81F3B"/>
        </w:tc>
        <w:tc>
          <w:tcPr>
            <w:tcW w:w="3400" w:type="dxa"/>
          </w:tcPr>
          <w:p w:rsidR="00F81F3B" w:rsidRPr="003C43A3" w:rsidRDefault="00F81F3B" w:rsidP="00F81F3B">
            <w:pPr>
              <w:spacing w:before="120"/>
            </w:pPr>
            <w:r w:rsidRPr="003C43A3">
              <w:t>Kapcsolatok, szabályok keresése táblázat adatai között.</w:t>
            </w:r>
          </w:p>
          <w:p w:rsidR="00F81F3B" w:rsidRPr="003C43A3" w:rsidRDefault="00F81F3B" w:rsidP="00F81F3B">
            <w:pPr>
              <w:spacing w:before="120"/>
            </w:pPr>
            <w:r w:rsidRPr="003C43A3">
              <w:t>Adatok gyűjtése a környezetből.</w:t>
            </w:r>
          </w:p>
          <w:p w:rsidR="00F81F3B" w:rsidRPr="003C43A3" w:rsidRDefault="00F81F3B" w:rsidP="00F81F3B">
            <w:r w:rsidRPr="003C43A3">
              <w:t>Táblázat adatainak értelmezése.</w:t>
            </w:r>
          </w:p>
          <w:p w:rsidR="00F81F3B" w:rsidRPr="003C43A3" w:rsidRDefault="00F81F3B" w:rsidP="00F81F3B">
            <w:r w:rsidRPr="003C43A3">
              <w:t>Tapasztalati adatok lejegyzése, táblázatba rendezése. A folytatásra vonatkozó sejtések megfogalmazása.</w:t>
            </w:r>
          </w:p>
          <w:p w:rsidR="00F81F3B" w:rsidRPr="003C43A3" w:rsidRDefault="00F81F3B" w:rsidP="00F81F3B">
            <w:r w:rsidRPr="003C43A3">
              <w:t>Az általánosításra való törekvés. A kifejezőkészség alakítása: világos, rövid fogalmazás.</w:t>
            </w:r>
          </w:p>
          <w:p w:rsidR="00F81F3B" w:rsidRPr="003C43A3" w:rsidRDefault="00F81F3B" w:rsidP="00F81F3B">
            <w:pPr>
              <w:rPr>
                <w:b/>
              </w:rPr>
            </w:pPr>
            <w:r w:rsidRPr="003C43A3">
              <w:t>Az absztrakciós képesség alapozása.</w:t>
            </w:r>
          </w:p>
        </w:tc>
        <w:tc>
          <w:tcPr>
            <w:tcW w:w="2684" w:type="dxa"/>
            <w:gridSpan w:val="2"/>
          </w:tcPr>
          <w:p w:rsidR="00F81F3B" w:rsidRPr="003C43A3" w:rsidRDefault="00F81F3B" w:rsidP="00F81F3B">
            <w:pPr>
              <w:spacing w:before="120"/>
            </w:pPr>
            <w:r w:rsidRPr="003C43A3">
              <w:rPr>
                <w:i/>
              </w:rPr>
              <w:t>Környezetismeret:</w:t>
            </w:r>
            <w:r w:rsidRPr="003C43A3">
              <w:t xml:space="preserve"> adatok gyűjtése az állatvilágból (állati rekordok).</w:t>
            </w:r>
          </w:p>
          <w:p w:rsidR="00F81F3B" w:rsidRPr="003C43A3" w:rsidRDefault="00F81F3B" w:rsidP="00F81F3B"/>
          <w:p w:rsidR="00F81F3B" w:rsidRPr="003C43A3" w:rsidRDefault="00F81F3B" w:rsidP="00F81F3B">
            <w:r w:rsidRPr="003C43A3">
              <w:rPr>
                <w:i/>
              </w:rPr>
              <w:t>Testnevelés és sport</w:t>
            </w:r>
            <w:proofErr w:type="gramStart"/>
            <w:r w:rsidRPr="003C43A3">
              <w:rPr>
                <w:i/>
              </w:rPr>
              <w:t>:</w:t>
            </w:r>
            <w:r w:rsidRPr="003C43A3">
              <w:t>sporteredmények</w:t>
            </w:r>
            <w:proofErr w:type="gramEnd"/>
            <w:r w:rsidRPr="003C43A3">
              <w:t>, mint adatok.</w:t>
            </w:r>
          </w:p>
        </w:tc>
      </w:tr>
      <w:tr w:rsidR="00F81F3B" w:rsidRPr="003C43A3" w:rsidTr="00F81F3B">
        <w:tc>
          <w:tcPr>
            <w:tcW w:w="3391" w:type="dxa"/>
            <w:gridSpan w:val="3"/>
          </w:tcPr>
          <w:p w:rsidR="00F81F3B" w:rsidRPr="003C43A3" w:rsidRDefault="00F81F3B" w:rsidP="00F81F3B">
            <w:pPr>
              <w:spacing w:before="120"/>
            </w:pPr>
            <w:r w:rsidRPr="003C43A3">
              <w:t>Grafikonok.</w:t>
            </w:r>
          </w:p>
          <w:p w:rsidR="00F81F3B" w:rsidRPr="003C43A3" w:rsidRDefault="00F81F3B" w:rsidP="00F81F3B">
            <w:pPr>
              <w:pStyle w:val="Szvegtrzs3"/>
              <w:rPr>
                <w:color w:val="auto"/>
              </w:rPr>
            </w:pPr>
          </w:p>
        </w:tc>
        <w:tc>
          <w:tcPr>
            <w:tcW w:w="3400" w:type="dxa"/>
          </w:tcPr>
          <w:p w:rsidR="00F81F3B" w:rsidRPr="003C43A3" w:rsidRDefault="00F81F3B" w:rsidP="00F81F3B">
            <w:pPr>
              <w:spacing w:before="120"/>
            </w:pPr>
            <w:r w:rsidRPr="003C43A3">
              <w:t>Grafikonok adatainak leolvasása.</w:t>
            </w:r>
          </w:p>
          <w:p w:rsidR="00F81F3B" w:rsidRPr="003C43A3" w:rsidRDefault="00F81F3B" w:rsidP="00F81F3B">
            <w:pPr>
              <w:rPr>
                <w:b/>
              </w:rPr>
            </w:pPr>
            <w:r w:rsidRPr="003C43A3">
              <w:t>Matematikai összefüggések felismerése.</w:t>
            </w:r>
          </w:p>
        </w:tc>
        <w:tc>
          <w:tcPr>
            <w:tcW w:w="2684" w:type="dxa"/>
            <w:gridSpan w:val="2"/>
          </w:tcPr>
          <w:p w:rsidR="00F81F3B" w:rsidRPr="003C43A3" w:rsidRDefault="00F81F3B" w:rsidP="00F81F3B">
            <w:pPr>
              <w:spacing w:before="120"/>
            </w:pPr>
            <w:r w:rsidRPr="003C43A3">
              <w:rPr>
                <w:i/>
              </w:rPr>
              <w:t>Környezetismeret</w:t>
            </w:r>
            <w:r w:rsidRPr="003C43A3">
              <w:t>: hőmérsékleti grafikonok olvasása.</w:t>
            </w:r>
          </w:p>
        </w:tc>
      </w:tr>
      <w:tr w:rsidR="00F81F3B" w:rsidRPr="003C43A3" w:rsidTr="00F81F3B">
        <w:tc>
          <w:tcPr>
            <w:tcW w:w="1872" w:type="dxa"/>
          </w:tcPr>
          <w:p w:rsidR="00F81F3B" w:rsidRPr="003C43A3" w:rsidRDefault="00F81F3B" w:rsidP="00F81F3B">
            <w:pPr>
              <w:pStyle w:val="Cmsor5"/>
              <w:spacing w:before="120" w:after="0" w:line="240" w:lineRule="auto"/>
              <w:jc w:val="center"/>
              <w:rPr>
                <w:rFonts w:ascii="Times New Roman" w:hAnsi="Times New Roman"/>
                <w:sz w:val="24"/>
                <w:szCs w:val="24"/>
              </w:rPr>
            </w:pPr>
            <w:r w:rsidRPr="003C43A3">
              <w:rPr>
                <w:rFonts w:ascii="Times New Roman" w:hAnsi="Times New Roman"/>
                <w:i w:val="0"/>
                <w:sz w:val="24"/>
                <w:szCs w:val="24"/>
              </w:rPr>
              <w:t>Kulcsfogalmak/ fogalmak</w:t>
            </w:r>
          </w:p>
        </w:tc>
        <w:tc>
          <w:tcPr>
            <w:tcW w:w="7603" w:type="dxa"/>
            <w:gridSpan w:val="5"/>
          </w:tcPr>
          <w:p w:rsidR="00F81F3B" w:rsidRPr="003C43A3" w:rsidRDefault="00F81F3B" w:rsidP="00F81F3B">
            <w:pPr>
              <w:spacing w:before="120"/>
              <w:rPr>
                <w:i/>
              </w:rPr>
            </w:pPr>
            <w:r w:rsidRPr="003C43A3">
              <w:t xml:space="preserve">Táblázat, grafikon. </w:t>
            </w:r>
            <w:r w:rsidRPr="003C43A3">
              <w:rPr>
                <w:bCs/>
              </w:rPr>
              <w:t>Sorozat. Szabály, kapcsolat, nyitott mondat</w:t>
            </w:r>
          </w:p>
        </w:tc>
      </w:tr>
    </w:tbl>
    <w:p w:rsidR="00F81F3B" w:rsidRPr="003C43A3" w:rsidRDefault="00F81F3B" w:rsidP="00F81F3B"/>
    <w:p w:rsidR="00F81F3B" w:rsidRPr="003C43A3" w:rsidRDefault="00F81F3B" w:rsidP="00F81F3B"/>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1"/>
        <w:gridCol w:w="1282"/>
        <w:gridCol w:w="3544"/>
        <w:gridCol w:w="1105"/>
        <w:gridCol w:w="1276"/>
      </w:tblGrid>
      <w:tr w:rsidR="00F81F3B" w:rsidRPr="003C43A3" w:rsidTr="00F81F3B">
        <w:tc>
          <w:tcPr>
            <w:tcW w:w="2261" w:type="dxa"/>
            <w:vAlign w:val="center"/>
          </w:tcPr>
          <w:p w:rsidR="00F81F3B" w:rsidRPr="003C43A3" w:rsidRDefault="00F81F3B" w:rsidP="00F81F3B">
            <w:pPr>
              <w:spacing w:before="120"/>
              <w:jc w:val="center"/>
              <w:rPr>
                <w:b/>
              </w:rPr>
            </w:pPr>
            <w:r w:rsidRPr="003C43A3">
              <w:rPr>
                <w:b/>
              </w:rPr>
              <w:t>Tematikai egység /Fejlesztési cél</w:t>
            </w:r>
          </w:p>
        </w:tc>
        <w:tc>
          <w:tcPr>
            <w:tcW w:w="5931" w:type="dxa"/>
            <w:gridSpan w:val="3"/>
            <w:vAlign w:val="center"/>
          </w:tcPr>
          <w:p w:rsidR="00F81F3B" w:rsidRPr="003C43A3" w:rsidRDefault="00F81F3B" w:rsidP="00F81F3B">
            <w:pPr>
              <w:spacing w:before="120"/>
              <w:jc w:val="center"/>
              <w:rPr>
                <w:b/>
              </w:rPr>
            </w:pPr>
            <w:r w:rsidRPr="003C43A3">
              <w:rPr>
                <w:b/>
              </w:rPr>
              <w:t>4. Geometria</w:t>
            </w:r>
          </w:p>
        </w:tc>
        <w:tc>
          <w:tcPr>
            <w:tcW w:w="1276" w:type="dxa"/>
            <w:vAlign w:val="center"/>
          </w:tcPr>
          <w:p w:rsidR="00F81F3B" w:rsidRPr="003C43A3" w:rsidRDefault="00F81F3B" w:rsidP="00F81F3B">
            <w:pPr>
              <w:spacing w:before="120"/>
              <w:jc w:val="center"/>
              <w:rPr>
                <w:b/>
              </w:rPr>
            </w:pPr>
            <w:r w:rsidRPr="003C43A3">
              <w:rPr>
                <w:b/>
              </w:rPr>
              <w:t>Órakeret</w:t>
            </w:r>
          </w:p>
          <w:p w:rsidR="00F81F3B" w:rsidRPr="003C43A3" w:rsidRDefault="00F81F3B" w:rsidP="00F81F3B">
            <w:pPr>
              <w:jc w:val="center"/>
              <w:rPr>
                <w:b/>
              </w:rPr>
            </w:pPr>
            <w:r w:rsidRPr="003C43A3">
              <w:rPr>
                <w:b/>
              </w:rPr>
              <w:t>26 óra</w:t>
            </w:r>
          </w:p>
        </w:tc>
      </w:tr>
      <w:tr w:rsidR="00F81F3B" w:rsidRPr="003C43A3" w:rsidTr="00F81F3B">
        <w:tc>
          <w:tcPr>
            <w:tcW w:w="2261" w:type="dxa"/>
            <w:vAlign w:val="center"/>
          </w:tcPr>
          <w:p w:rsidR="00F81F3B" w:rsidRPr="003C43A3" w:rsidRDefault="00F81F3B" w:rsidP="00F81F3B">
            <w:pPr>
              <w:spacing w:before="120"/>
              <w:jc w:val="center"/>
              <w:rPr>
                <w:b/>
              </w:rPr>
            </w:pPr>
            <w:r w:rsidRPr="003C43A3">
              <w:rPr>
                <w:b/>
              </w:rPr>
              <w:t>Előzetes tudás</w:t>
            </w:r>
          </w:p>
        </w:tc>
        <w:tc>
          <w:tcPr>
            <w:tcW w:w="7207" w:type="dxa"/>
            <w:gridSpan w:val="4"/>
          </w:tcPr>
          <w:p w:rsidR="00F81F3B" w:rsidRPr="003C43A3" w:rsidRDefault="00F81F3B" w:rsidP="00F81F3B">
            <w:pPr>
              <w:spacing w:before="120"/>
              <w:rPr>
                <w:bCs/>
              </w:rPr>
            </w:pPr>
            <w:r w:rsidRPr="003C43A3">
              <w:t>Vonalak (egyenes, görbe).</w:t>
            </w:r>
          </w:p>
          <w:p w:rsidR="00F81F3B" w:rsidRPr="003C43A3" w:rsidRDefault="00F81F3B" w:rsidP="00F81F3B">
            <w:pPr>
              <w:rPr>
                <w:bCs/>
              </w:rPr>
            </w:pPr>
            <w:r w:rsidRPr="003C43A3">
              <w:rPr>
                <w:bCs/>
              </w:rPr>
              <w:t xml:space="preserve">Térbeli alakzatok. </w:t>
            </w:r>
          </w:p>
          <w:p w:rsidR="00F81F3B" w:rsidRPr="003C43A3" w:rsidRDefault="00F81F3B" w:rsidP="00F81F3B">
            <w:pPr>
              <w:rPr>
                <w:bCs/>
              </w:rPr>
            </w:pPr>
            <w:r w:rsidRPr="003C43A3">
              <w:rPr>
                <w:bCs/>
              </w:rPr>
              <w:t>A test és a síkidom megkülönböztetése.</w:t>
            </w:r>
          </w:p>
          <w:p w:rsidR="00F81F3B" w:rsidRPr="003C43A3" w:rsidRDefault="00F81F3B" w:rsidP="00F81F3B">
            <w:r w:rsidRPr="003C43A3">
              <w:t>Szimmetria: tengelyesen szimmetrikus alakzatok megfigyelése.</w:t>
            </w:r>
          </w:p>
          <w:p w:rsidR="00F81F3B" w:rsidRPr="003C43A3" w:rsidRDefault="00F81F3B" w:rsidP="00F81F3B">
            <w:pPr>
              <w:rPr>
                <w:bCs/>
              </w:rPr>
            </w:pPr>
            <w:r w:rsidRPr="003C43A3">
              <w:t>A hosszúság, az űrtartalom, a tömeg és az idő mérése. A szabvány mértékegységek: cm, dm, m, cl, dl, l, dkg, kg, perc, óra, nap, hét, hónap, év. Átváltások szomszédos mértékegységek között. Mennyiségek közötti összefüggések felismerése. Mérőeszközök használata.</w:t>
            </w:r>
          </w:p>
        </w:tc>
      </w:tr>
      <w:tr w:rsidR="00F81F3B" w:rsidRPr="003C43A3" w:rsidTr="00F81F3B">
        <w:tc>
          <w:tcPr>
            <w:tcW w:w="2261" w:type="dxa"/>
            <w:vAlign w:val="center"/>
          </w:tcPr>
          <w:p w:rsidR="00F81F3B" w:rsidRPr="003C43A3" w:rsidRDefault="00F81F3B" w:rsidP="00F81F3B">
            <w:pPr>
              <w:spacing w:before="120"/>
              <w:jc w:val="center"/>
              <w:rPr>
                <w:b/>
              </w:rPr>
            </w:pPr>
            <w:r w:rsidRPr="003C43A3">
              <w:rPr>
                <w:b/>
              </w:rPr>
              <w:t>A tematikai egység nevelési-fejlesztési céljai</w:t>
            </w:r>
          </w:p>
        </w:tc>
        <w:tc>
          <w:tcPr>
            <w:tcW w:w="7207" w:type="dxa"/>
            <w:gridSpan w:val="4"/>
          </w:tcPr>
          <w:p w:rsidR="00F81F3B" w:rsidRPr="003C43A3" w:rsidRDefault="00F81F3B" w:rsidP="00F81F3B">
            <w:pPr>
              <w:pStyle w:val="Default"/>
              <w:snapToGrid w:val="0"/>
              <w:spacing w:before="120"/>
              <w:ind w:left="57"/>
              <w:rPr>
                <w:rFonts w:eastAsia="MS Mincho"/>
                <w:color w:val="auto"/>
              </w:rPr>
            </w:pPr>
            <w:r w:rsidRPr="003C43A3">
              <w:rPr>
                <w:rFonts w:eastAsia="MS Mincho"/>
                <w:color w:val="auto"/>
              </w:rPr>
              <w:t xml:space="preserve">Térbeli és síkbeli tájékozódás továbbfejlesztése. </w:t>
            </w:r>
          </w:p>
          <w:p w:rsidR="00F81F3B" w:rsidRPr="003C43A3" w:rsidRDefault="00F81F3B" w:rsidP="00F81F3B">
            <w:pPr>
              <w:pStyle w:val="Default"/>
              <w:snapToGrid w:val="0"/>
              <w:ind w:left="57"/>
              <w:rPr>
                <w:color w:val="auto"/>
              </w:rPr>
            </w:pPr>
            <w:r w:rsidRPr="003C43A3">
              <w:rPr>
                <w:color w:val="auto"/>
              </w:rPr>
              <w:t>Feltételeknek megfelelő alkotások elképzelése elkészítésük előtt, a tényleges alkotás összevetése az elképzelttel. A matematika és a valóság kapcsolatának építése. Mérőeszközök és mértékegységek önálló használata. Érzékelés, észlelés pontosságának fejlesztése.</w:t>
            </w:r>
          </w:p>
          <w:p w:rsidR="00F81F3B" w:rsidRPr="003C43A3" w:rsidRDefault="00F81F3B" w:rsidP="00F81F3B">
            <w:pPr>
              <w:pStyle w:val="Default"/>
              <w:snapToGrid w:val="0"/>
              <w:ind w:left="57"/>
              <w:rPr>
                <w:color w:val="auto"/>
              </w:rPr>
            </w:pPr>
            <w:r w:rsidRPr="003C43A3">
              <w:rPr>
                <w:color w:val="auto"/>
              </w:rPr>
              <w:t>A szimmetria felismerése a valóságban: tárgyakon, természetben, művészeti alkotásokon. Esztétikai érzék fejlesztése. Alaklemez, körző és a vonalzó célszerű használata.</w:t>
            </w:r>
          </w:p>
        </w:tc>
      </w:tr>
      <w:tr w:rsidR="00F81F3B" w:rsidRPr="003C43A3" w:rsidTr="00F81F3B">
        <w:tc>
          <w:tcPr>
            <w:tcW w:w="9468" w:type="dxa"/>
            <w:gridSpan w:val="5"/>
            <w:vAlign w:val="center"/>
          </w:tcPr>
          <w:p w:rsidR="00F81F3B" w:rsidRPr="003C43A3" w:rsidRDefault="00F81F3B" w:rsidP="00F81F3B">
            <w:pPr>
              <w:pBdr>
                <w:top w:val="nil"/>
                <w:left w:val="nil"/>
                <w:bottom w:val="nil"/>
                <w:right w:val="nil"/>
                <w:between w:val="nil"/>
              </w:pBdr>
              <w:spacing w:before="480"/>
              <w:jc w:val="center"/>
            </w:pPr>
            <w:r w:rsidRPr="003C43A3">
              <w:t>Alkotás térben és síkon</w:t>
            </w:r>
          </w:p>
          <w:p w:rsidR="00F81F3B" w:rsidRPr="003C43A3" w:rsidRDefault="00F81F3B" w:rsidP="00F81F3B">
            <w:pPr>
              <w:spacing w:before="120"/>
              <w:jc w:val="center"/>
              <w:rPr>
                <w:b/>
              </w:rPr>
            </w:pPr>
          </w:p>
        </w:tc>
      </w:tr>
      <w:tr w:rsidR="00F81F3B" w:rsidRPr="003C43A3" w:rsidTr="00F81F3B">
        <w:tc>
          <w:tcPr>
            <w:tcW w:w="3543" w:type="dxa"/>
            <w:gridSpan w:val="2"/>
          </w:tcPr>
          <w:p w:rsidR="00F81F3B" w:rsidRPr="003C43A3" w:rsidRDefault="00F81F3B" w:rsidP="00F81F3B">
            <w:pPr>
              <w:spacing w:before="120"/>
              <w:jc w:val="center"/>
              <w:rPr>
                <w:b/>
              </w:rPr>
            </w:pPr>
            <w:r w:rsidRPr="003C43A3">
              <w:rPr>
                <w:b/>
              </w:rPr>
              <w:t>Ismeretek</w:t>
            </w:r>
          </w:p>
        </w:tc>
        <w:tc>
          <w:tcPr>
            <w:tcW w:w="3544" w:type="dxa"/>
          </w:tcPr>
          <w:p w:rsidR="00F81F3B" w:rsidRPr="003C43A3" w:rsidRDefault="00F81F3B" w:rsidP="00F81F3B">
            <w:pPr>
              <w:spacing w:before="120"/>
              <w:jc w:val="center"/>
              <w:rPr>
                <w:b/>
              </w:rPr>
            </w:pPr>
            <w:r w:rsidRPr="003C43A3">
              <w:rPr>
                <w:b/>
              </w:rPr>
              <w:t>Fejlesztési követelmények</w:t>
            </w:r>
          </w:p>
        </w:tc>
        <w:tc>
          <w:tcPr>
            <w:tcW w:w="2381" w:type="dxa"/>
            <w:gridSpan w:val="2"/>
          </w:tcPr>
          <w:p w:rsidR="00F81F3B" w:rsidRPr="003C43A3" w:rsidRDefault="00F81F3B" w:rsidP="00F81F3B">
            <w:pPr>
              <w:spacing w:before="120"/>
              <w:jc w:val="center"/>
              <w:rPr>
                <w:b/>
              </w:rPr>
            </w:pPr>
            <w:r w:rsidRPr="003C43A3">
              <w:rPr>
                <w:b/>
              </w:rPr>
              <w:t>Kapcsolódási pontok</w:t>
            </w:r>
          </w:p>
        </w:tc>
      </w:tr>
      <w:tr w:rsidR="00F81F3B" w:rsidRPr="003C43A3" w:rsidTr="00F81F3B">
        <w:tc>
          <w:tcPr>
            <w:tcW w:w="3543" w:type="dxa"/>
            <w:gridSpan w:val="2"/>
          </w:tcPr>
          <w:p w:rsidR="00F81F3B" w:rsidRPr="003C43A3" w:rsidRDefault="00F81F3B" w:rsidP="00F81F3B">
            <w:pPr>
              <w:spacing w:before="120"/>
              <w:rPr>
                <w:b/>
              </w:rPr>
            </w:pPr>
            <w:r w:rsidRPr="003C43A3">
              <w:t>Építések térbeli építőelemekből, testekből</w:t>
            </w:r>
          </w:p>
        </w:tc>
        <w:tc>
          <w:tcPr>
            <w:tcW w:w="3544" w:type="dxa"/>
          </w:tcPr>
          <w:p w:rsidR="00F81F3B" w:rsidRPr="003C43A3" w:rsidRDefault="00F81F3B" w:rsidP="00F81F3B">
            <w:r w:rsidRPr="003C43A3">
              <w:t>Alaklemez, vonalzó helyes használatának gyakorlása játékos feladatok során</w:t>
            </w:r>
          </w:p>
          <w:p w:rsidR="00F81F3B" w:rsidRPr="003C43A3" w:rsidRDefault="00F81F3B" w:rsidP="00F81F3B">
            <w:r w:rsidRPr="003C43A3">
              <w:t>Sokszögek előállítása nyírással, hajtogatással,</w:t>
            </w:r>
          </w:p>
          <w:p w:rsidR="00F81F3B" w:rsidRPr="003C43A3" w:rsidRDefault="00F81F3B" w:rsidP="00F81F3B">
            <w:r w:rsidRPr="003C43A3">
              <w:t>Adott feltételeknek megfelelő minél több alakzat, minta előállítása</w:t>
            </w:r>
          </w:p>
          <w:p w:rsidR="00F81F3B" w:rsidRPr="003C43A3" w:rsidRDefault="00F81F3B" w:rsidP="00F81F3B">
            <w:r w:rsidRPr="003C43A3">
              <w:t xml:space="preserve">Az alakzatok megkülönböztetése, jellemző tulajdonságok </w:t>
            </w:r>
          </w:p>
          <w:p w:rsidR="00F81F3B" w:rsidRPr="003C43A3" w:rsidRDefault="00F81F3B" w:rsidP="00F81F3B">
            <w:r w:rsidRPr="003C43A3">
              <w:t>Síkbeli alkotások szabadon, másolással</w:t>
            </w:r>
          </w:p>
          <w:p w:rsidR="00F81F3B" w:rsidRPr="003C43A3" w:rsidRDefault="00F81F3B" w:rsidP="00F81F3B">
            <w:pPr>
              <w:spacing w:before="120"/>
              <w:jc w:val="center"/>
              <w:rPr>
                <w:b/>
              </w:rPr>
            </w:pPr>
          </w:p>
        </w:tc>
        <w:tc>
          <w:tcPr>
            <w:tcW w:w="2381" w:type="dxa"/>
            <w:gridSpan w:val="2"/>
          </w:tcPr>
          <w:p w:rsidR="00F81F3B" w:rsidRPr="003C43A3" w:rsidRDefault="00F81F3B" w:rsidP="00F81F3B">
            <w:pPr>
              <w:spacing w:before="120"/>
              <w:jc w:val="center"/>
              <w:rPr>
                <w:b/>
              </w:rPr>
            </w:pPr>
          </w:p>
        </w:tc>
      </w:tr>
      <w:tr w:rsidR="00F81F3B" w:rsidRPr="003C43A3" w:rsidTr="00F81F3B">
        <w:tc>
          <w:tcPr>
            <w:tcW w:w="3543" w:type="dxa"/>
            <w:gridSpan w:val="2"/>
          </w:tcPr>
          <w:p w:rsidR="00F81F3B" w:rsidRPr="003C43A3" w:rsidRDefault="00F81F3B" w:rsidP="00F81F3B">
            <w:pPr>
              <w:spacing w:before="120"/>
            </w:pPr>
            <w:r w:rsidRPr="003C43A3">
              <w:t>Testek geometriai tulajdonságai, hálója.</w:t>
            </w:r>
          </w:p>
        </w:tc>
        <w:tc>
          <w:tcPr>
            <w:tcW w:w="3544" w:type="dxa"/>
          </w:tcPr>
          <w:p w:rsidR="00F81F3B" w:rsidRPr="003C43A3" w:rsidRDefault="00F81F3B" w:rsidP="00F81F3B">
            <w:pPr>
              <w:spacing w:before="120"/>
            </w:pPr>
            <w:r w:rsidRPr="003C43A3">
              <w:t>Testek építése szabadon és adott feltételek szerint.</w:t>
            </w:r>
          </w:p>
          <w:p w:rsidR="00F81F3B" w:rsidRPr="003C43A3" w:rsidRDefault="00F81F3B" w:rsidP="00F81F3B">
            <w:pPr>
              <w:rPr>
                <w:strike/>
              </w:rPr>
            </w:pPr>
            <w:r w:rsidRPr="003C43A3">
              <w:t>Testek szétválogatása egy-két tulajdonság szerint.</w:t>
            </w:r>
          </w:p>
          <w:p w:rsidR="00F81F3B" w:rsidRPr="003C43A3" w:rsidRDefault="00F81F3B" w:rsidP="00F81F3B">
            <w:r w:rsidRPr="003C43A3">
              <w:t>Alkotóképesség fejlesztése.</w:t>
            </w:r>
          </w:p>
          <w:p w:rsidR="00F81F3B" w:rsidRPr="003C43A3" w:rsidRDefault="00F81F3B" w:rsidP="00F81F3B">
            <w:r w:rsidRPr="003C43A3">
              <w:t>Kreatív gondolkodás fejlesztése. Térlátás fejlesztése az alakzatok különféle előállításával.</w:t>
            </w:r>
          </w:p>
          <w:p w:rsidR="00F81F3B" w:rsidRPr="003C43A3" w:rsidRDefault="00F81F3B" w:rsidP="00F81F3B">
            <w:r w:rsidRPr="003C43A3">
              <w:t>Sík- és térgeometriai megfigyelések elemzése, megfogalmazása a tanult matematikai szaknyelv segítségével.</w:t>
            </w:r>
          </w:p>
        </w:tc>
        <w:tc>
          <w:tcPr>
            <w:tcW w:w="2381" w:type="dxa"/>
            <w:gridSpan w:val="2"/>
          </w:tcPr>
          <w:p w:rsidR="00F81F3B" w:rsidRPr="003C43A3" w:rsidRDefault="00F81F3B" w:rsidP="00F81F3B">
            <w:pPr>
              <w:spacing w:before="120"/>
            </w:pPr>
            <w:r w:rsidRPr="003C43A3">
              <w:rPr>
                <w:i/>
              </w:rPr>
              <w:t>Technika, életvitel és gyakorlat:</w:t>
            </w:r>
            <w:r w:rsidRPr="003C43A3">
              <w:t xml:space="preserve"> dobozokból bútorok építése.</w:t>
            </w:r>
          </w:p>
          <w:p w:rsidR="00F81F3B" w:rsidRPr="003C43A3" w:rsidRDefault="00F81F3B" w:rsidP="00F81F3B"/>
          <w:p w:rsidR="00F81F3B" w:rsidRPr="003C43A3" w:rsidRDefault="00F81F3B" w:rsidP="00F81F3B">
            <w:pPr>
              <w:spacing w:before="120"/>
              <w:jc w:val="center"/>
              <w:rPr>
                <w:b/>
              </w:rPr>
            </w:pPr>
            <w:r w:rsidRPr="003C43A3">
              <w:rPr>
                <w:i/>
              </w:rPr>
              <w:t>Vizuális kultúra:</w:t>
            </w:r>
            <w:r w:rsidRPr="003C43A3">
              <w:t xml:space="preserve"> a körülöttünk lévő mesterséges és természetes környezet formavilágának megfigyelése és rekonstrukciója.</w:t>
            </w:r>
          </w:p>
        </w:tc>
      </w:tr>
      <w:tr w:rsidR="00F81F3B" w:rsidRPr="003C43A3" w:rsidTr="00F81F3B">
        <w:tc>
          <w:tcPr>
            <w:tcW w:w="9468" w:type="dxa"/>
            <w:gridSpan w:val="5"/>
            <w:vAlign w:val="center"/>
          </w:tcPr>
          <w:p w:rsidR="00F81F3B" w:rsidRPr="003C43A3" w:rsidRDefault="00F81F3B" w:rsidP="00F81F3B">
            <w:pPr>
              <w:spacing w:before="120"/>
              <w:jc w:val="center"/>
              <w:rPr>
                <w:i/>
              </w:rPr>
            </w:pPr>
            <w:r w:rsidRPr="003C43A3">
              <w:t>Alakzatok geometriai tulajdonságai</w:t>
            </w:r>
          </w:p>
        </w:tc>
      </w:tr>
      <w:tr w:rsidR="00F81F3B" w:rsidRPr="003C43A3" w:rsidTr="00F81F3B">
        <w:tc>
          <w:tcPr>
            <w:tcW w:w="3543" w:type="dxa"/>
            <w:gridSpan w:val="2"/>
          </w:tcPr>
          <w:p w:rsidR="00F81F3B" w:rsidRPr="003C43A3" w:rsidRDefault="00F81F3B" w:rsidP="00F81F3B">
            <w:pPr>
              <w:spacing w:before="120"/>
            </w:pPr>
            <w:r w:rsidRPr="003C43A3">
              <w:t xml:space="preserve">Egyenesek kölcsönös helyzetének megfigyelése tapasztalati úton: metsző és párhuzamos egyenesek. </w:t>
            </w:r>
          </w:p>
          <w:p w:rsidR="00F81F3B" w:rsidRPr="003C43A3" w:rsidRDefault="00F81F3B" w:rsidP="00F81F3B">
            <w:r w:rsidRPr="003C43A3">
              <w:t>A szakasz fogalmának előkészítése.</w:t>
            </w:r>
          </w:p>
          <w:p w:rsidR="00F81F3B" w:rsidRPr="003C43A3" w:rsidRDefault="00F81F3B" w:rsidP="00F81F3B">
            <w:pPr>
              <w:spacing w:before="120"/>
            </w:pPr>
            <w:r w:rsidRPr="003C43A3">
              <w:t>A szakasz és mérése.</w:t>
            </w:r>
          </w:p>
        </w:tc>
        <w:tc>
          <w:tcPr>
            <w:tcW w:w="3544" w:type="dxa"/>
          </w:tcPr>
          <w:p w:rsidR="00F81F3B" w:rsidRPr="003C43A3" w:rsidRDefault="00F81F3B" w:rsidP="00F81F3B">
            <w:pPr>
              <w:spacing w:before="120"/>
            </w:pPr>
            <w:r w:rsidRPr="003C43A3">
              <w:t>Tapasztalatszerzés, érvelés.</w:t>
            </w: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Megnevezi a sík és görbült felületeket, az egyenes és görbe vonalakat, szakaszokat tapasztalati ismeretei alapján;</w:t>
            </w:r>
          </w:p>
          <w:p w:rsidR="00F81F3B" w:rsidRPr="003C43A3" w:rsidRDefault="00F81F3B" w:rsidP="00F81F3B">
            <w:pPr>
              <w:spacing w:before="120"/>
            </w:pPr>
          </w:p>
        </w:tc>
        <w:tc>
          <w:tcPr>
            <w:tcW w:w="2381" w:type="dxa"/>
            <w:gridSpan w:val="2"/>
          </w:tcPr>
          <w:p w:rsidR="00F81F3B" w:rsidRPr="003C43A3" w:rsidRDefault="00F81F3B" w:rsidP="00F81F3B">
            <w:pPr>
              <w:spacing w:before="120"/>
              <w:rPr>
                <w:i/>
              </w:rPr>
            </w:pPr>
            <w:r w:rsidRPr="003C43A3">
              <w:rPr>
                <w:i/>
              </w:rPr>
              <w:t>Technika, életvitel és gyakorlat</w:t>
            </w:r>
            <w:r w:rsidRPr="003C43A3">
              <w:t>: hajtogatás</w:t>
            </w:r>
          </w:p>
        </w:tc>
      </w:tr>
      <w:tr w:rsidR="00F81F3B" w:rsidRPr="003C43A3" w:rsidTr="00F81F3B">
        <w:tc>
          <w:tcPr>
            <w:tcW w:w="3543" w:type="dxa"/>
            <w:gridSpan w:val="2"/>
          </w:tcPr>
          <w:p w:rsidR="00F81F3B" w:rsidRPr="003C43A3" w:rsidRDefault="00F81F3B" w:rsidP="00F81F3B">
            <w:pPr>
              <w:spacing w:before="120"/>
            </w:pPr>
            <w:r w:rsidRPr="003C43A3">
              <w:t>Háromszög, négyzet és téglalap felismerése.</w:t>
            </w:r>
          </w:p>
          <w:p w:rsidR="00F81F3B" w:rsidRPr="003C43A3" w:rsidRDefault="00F81F3B" w:rsidP="00F81F3B">
            <w:r w:rsidRPr="003C43A3">
              <w:t>A téglalap és négyzet tulajdonságai: csúcsok száma, oldalak száma.</w:t>
            </w:r>
          </w:p>
        </w:tc>
        <w:tc>
          <w:tcPr>
            <w:tcW w:w="3544" w:type="dxa"/>
          </w:tcPr>
          <w:p w:rsidR="00F81F3B" w:rsidRPr="003C43A3" w:rsidRDefault="00F81F3B" w:rsidP="00F81F3B">
            <w:pPr>
              <w:spacing w:before="120"/>
            </w:pPr>
            <w:r w:rsidRPr="003C43A3">
              <w:t xml:space="preserve">Háromszögek, négyszögek előállítása rajzolással szabadon vagy egy-két tulajdonság megadásával. </w:t>
            </w:r>
          </w:p>
          <w:p w:rsidR="00F81F3B" w:rsidRPr="003C43A3" w:rsidRDefault="00F81F3B" w:rsidP="00F81F3B">
            <w:r w:rsidRPr="003C43A3">
              <w:t>Egyedi tulajdonságok kiemelése.</w:t>
            </w:r>
          </w:p>
          <w:p w:rsidR="00F81F3B" w:rsidRPr="003C43A3" w:rsidRDefault="00F81F3B" w:rsidP="00F81F3B">
            <w:r w:rsidRPr="003C43A3">
              <w:t>Formafelismerés, azonosítás, megkülönböztetés.</w:t>
            </w:r>
          </w:p>
        </w:tc>
        <w:tc>
          <w:tcPr>
            <w:tcW w:w="2381" w:type="dxa"/>
            <w:gridSpan w:val="2"/>
          </w:tcPr>
          <w:p w:rsidR="00F81F3B" w:rsidRPr="003C43A3" w:rsidRDefault="00F81F3B" w:rsidP="00F81F3B">
            <w:pPr>
              <w:spacing w:before="120"/>
            </w:pPr>
            <w:r w:rsidRPr="003C43A3">
              <w:rPr>
                <w:i/>
              </w:rPr>
              <w:t>Vizuális kultúra</w:t>
            </w:r>
            <w:r w:rsidRPr="003C43A3">
              <w:t>: mozaikkép alkotása előre elkészített háromszögek, négyszögek felhasználásával.</w:t>
            </w:r>
          </w:p>
        </w:tc>
      </w:tr>
      <w:tr w:rsidR="00F81F3B" w:rsidRPr="003C43A3" w:rsidTr="00F81F3B">
        <w:tc>
          <w:tcPr>
            <w:tcW w:w="3543" w:type="dxa"/>
            <w:gridSpan w:val="2"/>
          </w:tcPr>
          <w:p w:rsidR="00F81F3B" w:rsidRPr="003C43A3" w:rsidRDefault="00F81F3B" w:rsidP="00F81F3B">
            <w:pPr>
              <w:spacing w:before="120"/>
            </w:pPr>
            <w:r w:rsidRPr="003C43A3">
              <w:t>A kör fogalmának tapasztalati előkészítése.</w:t>
            </w:r>
          </w:p>
          <w:p w:rsidR="00F81F3B" w:rsidRPr="003C43A3" w:rsidRDefault="00F81F3B" w:rsidP="00F81F3B">
            <w:pPr>
              <w:spacing w:before="120"/>
            </w:pPr>
          </w:p>
        </w:tc>
        <w:tc>
          <w:tcPr>
            <w:tcW w:w="3544" w:type="dxa"/>
          </w:tcPr>
          <w:p w:rsidR="00F81F3B" w:rsidRPr="003C43A3" w:rsidRDefault="00F81F3B" w:rsidP="00F81F3B">
            <w:pPr>
              <w:pStyle w:val="Szvegtrzs3"/>
              <w:spacing w:before="120"/>
              <w:rPr>
                <w:color w:val="auto"/>
              </w:rPr>
            </w:pPr>
            <w:r w:rsidRPr="003C43A3">
              <w:rPr>
                <w:color w:val="auto"/>
              </w:rPr>
              <w:t>A körző használata (játékos formák készítése).</w:t>
            </w:r>
          </w:p>
          <w:p w:rsidR="00F81F3B" w:rsidRPr="003C43A3" w:rsidRDefault="00F81F3B" w:rsidP="00F81F3B">
            <w:pPr>
              <w:pStyle w:val="feladatszvege"/>
              <w:spacing w:after="0" w:line="240" w:lineRule="auto"/>
              <w:rPr>
                <w:rFonts w:cs="Times New Roman"/>
                <w:strike/>
              </w:rPr>
            </w:pPr>
            <w:r w:rsidRPr="003C43A3">
              <w:rPr>
                <w:rFonts w:cs="Times New Roman"/>
              </w:rPr>
              <w:t>Kör létrehozása, felismerése, jellemzői.</w:t>
            </w:r>
          </w:p>
        </w:tc>
        <w:tc>
          <w:tcPr>
            <w:tcW w:w="2381" w:type="dxa"/>
            <w:gridSpan w:val="2"/>
          </w:tcPr>
          <w:p w:rsidR="00F81F3B" w:rsidRPr="003C43A3" w:rsidRDefault="00F81F3B" w:rsidP="00F81F3B">
            <w:pPr>
              <w:spacing w:before="120"/>
            </w:pPr>
            <w:r w:rsidRPr="003C43A3">
              <w:rPr>
                <w:i/>
              </w:rPr>
              <w:t>Ének-zene</w:t>
            </w:r>
            <w:r w:rsidRPr="003C43A3">
              <w:t>: körjátékok.</w:t>
            </w:r>
          </w:p>
          <w:p w:rsidR="00F81F3B" w:rsidRPr="003C43A3" w:rsidRDefault="00F81F3B" w:rsidP="00F81F3B"/>
          <w:p w:rsidR="00F81F3B" w:rsidRPr="003C43A3" w:rsidRDefault="00F81F3B" w:rsidP="00F81F3B">
            <w:r w:rsidRPr="003C43A3">
              <w:rPr>
                <w:i/>
              </w:rPr>
              <w:t>Vizuális kultúra</w:t>
            </w:r>
            <w:r w:rsidRPr="003C43A3">
              <w:t xml:space="preserve">: a kör megjelenése művészeti alkotásokban. </w:t>
            </w:r>
          </w:p>
        </w:tc>
      </w:tr>
      <w:tr w:rsidR="00F81F3B" w:rsidRPr="003C43A3" w:rsidTr="00F81F3B">
        <w:tc>
          <w:tcPr>
            <w:tcW w:w="3543" w:type="dxa"/>
            <w:gridSpan w:val="2"/>
          </w:tcPr>
          <w:p w:rsidR="00F81F3B" w:rsidRPr="003C43A3" w:rsidRDefault="00F81F3B" w:rsidP="00F81F3B">
            <w:pPr>
              <w:spacing w:before="120"/>
            </w:pPr>
            <w:r w:rsidRPr="003C43A3">
              <w:t>Kulcsfogalmak/ fogalmak</w:t>
            </w:r>
          </w:p>
        </w:tc>
        <w:tc>
          <w:tcPr>
            <w:tcW w:w="5925" w:type="dxa"/>
            <w:gridSpan w:val="3"/>
          </w:tcPr>
          <w:p w:rsidR="00F81F3B" w:rsidRPr="003C43A3" w:rsidRDefault="00F81F3B" w:rsidP="00F81F3B">
            <w:pPr>
              <w:spacing w:before="120"/>
              <w:rPr>
                <w:i/>
              </w:rPr>
            </w:pPr>
            <w:r w:rsidRPr="003C43A3">
              <w:t>lap, él, téglatest, kocka, szög, derékszög</w:t>
            </w:r>
            <w:proofErr w:type="gramStart"/>
            <w:r w:rsidRPr="003C43A3">
              <w:rPr>
                <w:i/>
              </w:rPr>
              <w:t>,,</w:t>
            </w:r>
            <w:proofErr w:type="gramEnd"/>
            <w:r w:rsidRPr="003C43A3">
              <w:t>négyzet, téglalap,kör</w:t>
            </w:r>
          </w:p>
        </w:tc>
      </w:tr>
      <w:tr w:rsidR="00F81F3B" w:rsidRPr="003C43A3" w:rsidTr="00F81F3B">
        <w:tc>
          <w:tcPr>
            <w:tcW w:w="9468" w:type="dxa"/>
            <w:gridSpan w:val="5"/>
            <w:vAlign w:val="center"/>
          </w:tcPr>
          <w:p w:rsidR="00F81F3B" w:rsidRPr="003C43A3" w:rsidRDefault="00F81F3B" w:rsidP="00F81F3B">
            <w:pPr>
              <w:pBdr>
                <w:top w:val="nil"/>
                <w:left w:val="nil"/>
                <w:bottom w:val="nil"/>
                <w:right w:val="nil"/>
                <w:between w:val="nil"/>
              </w:pBdr>
              <w:spacing w:before="480"/>
              <w:jc w:val="center"/>
            </w:pPr>
            <w:r w:rsidRPr="003C43A3">
              <w:t>Transzformációk</w:t>
            </w:r>
          </w:p>
          <w:p w:rsidR="00F81F3B" w:rsidRPr="003C43A3" w:rsidRDefault="00F81F3B" w:rsidP="00F81F3B">
            <w:pPr>
              <w:jc w:val="center"/>
            </w:pPr>
          </w:p>
        </w:tc>
      </w:tr>
      <w:tr w:rsidR="00F81F3B" w:rsidRPr="003C43A3" w:rsidTr="00F81F3B">
        <w:tc>
          <w:tcPr>
            <w:tcW w:w="3543" w:type="dxa"/>
            <w:gridSpan w:val="2"/>
          </w:tcPr>
          <w:p w:rsidR="00F81F3B" w:rsidRPr="003C43A3" w:rsidRDefault="00F81F3B" w:rsidP="00F81F3B">
            <w:pPr>
              <w:spacing w:before="120"/>
            </w:pPr>
            <w:r w:rsidRPr="003C43A3">
              <w:t>Az egybevágóság fogalmának előkészítése.</w:t>
            </w:r>
          </w:p>
          <w:p w:rsidR="00F81F3B" w:rsidRPr="003C43A3" w:rsidRDefault="00F81F3B" w:rsidP="00F81F3B">
            <w:pPr>
              <w:spacing w:before="120"/>
            </w:pPr>
          </w:p>
        </w:tc>
        <w:tc>
          <w:tcPr>
            <w:tcW w:w="3544" w:type="dxa"/>
          </w:tcPr>
          <w:p w:rsidR="00F81F3B" w:rsidRPr="003C43A3" w:rsidRDefault="00F81F3B" w:rsidP="00F81F3B">
            <w:pPr>
              <w:pStyle w:val="Szvegtrzs3"/>
              <w:spacing w:before="120"/>
              <w:rPr>
                <w:color w:val="auto"/>
              </w:rPr>
            </w:pPr>
            <w:r w:rsidRPr="003C43A3">
              <w:rPr>
                <w:color w:val="auto"/>
              </w:rPr>
              <w:t>Tengelyesen tükrös alakzatok létrehozása tevékenységgel.</w:t>
            </w:r>
          </w:p>
          <w:p w:rsidR="00F81F3B" w:rsidRPr="003C43A3" w:rsidRDefault="00F81F3B" w:rsidP="00F81F3B">
            <w:r w:rsidRPr="003C43A3">
              <w:t>Az alkotóképesség fejlesztése.</w:t>
            </w:r>
          </w:p>
          <w:p w:rsidR="00F81F3B" w:rsidRPr="003C43A3" w:rsidRDefault="00F81F3B" w:rsidP="00F81F3B">
            <w:r w:rsidRPr="003C43A3">
              <w:t>Megfigyelések kifejezése válogatással, megfogalmazással.</w:t>
            </w:r>
          </w:p>
          <w:p w:rsidR="00F81F3B" w:rsidRPr="003C43A3" w:rsidRDefault="00F81F3B" w:rsidP="00F81F3B">
            <w:r w:rsidRPr="003C43A3">
              <w:t>A pontosság igényének felkeltése.</w:t>
            </w:r>
          </w:p>
        </w:tc>
        <w:tc>
          <w:tcPr>
            <w:tcW w:w="2381" w:type="dxa"/>
            <w:gridSpan w:val="2"/>
          </w:tcPr>
          <w:p w:rsidR="00F81F3B" w:rsidRPr="003C43A3" w:rsidRDefault="00F81F3B" w:rsidP="00F81F3B">
            <w:r w:rsidRPr="003C43A3">
              <w:t>Szimmetria a természetben.</w:t>
            </w:r>
          </w:p>
          <w:p w:rsidR="00F81F3B" w:rsidRPr="003C43A3" w:rsidRDefault="00F81F3B" w:rsidP="00F81F3B"/>
          <w:p w:rsidR="00F81F3B" w:rsidRPr="003C43A3" w:rsidRDefault="00F81F3B" w:rsidP="00F81F3B">
            <w:r w:rsidRPr="003C43A3">
              <w:rPr>
                <w:i/>
              </w:rPr>
              <w:t>Vizuális kultúra:</w:t>
            </w:r>
            <w:r w:rsidRPr="003C43A3">
              <w:t xml:space="preserve"> szimmetria a műalkotásokban.</w:t>
            </w:r>
          </w:p>
        </w:tc>
      </w:tr>
      <w:tr w:rsidR="00F81F3B" w:rsidRPr="003C43A3" w:rsidTr="00F81F3B">
        <w:tc>
          <w:tcPr>
            <w:tcW w:w="3543" w:type="dxa"/>
            <w:gridSpan w:val="2"/>
          </w:tcPr>
          <w:p w:rsidR="00F81F3B" w:rsidRPr="003C43A3" w:rsidRDefault="00F81F3B" w:rsidP="00F81F3B">
            <w:pPr>
              <w:spacing w:before="120"/>
            </w:pPr>
            <w:r w:rsidRPr="003C43A3">
              <w:t>Kulcsfogalmak/ fogalmak</w:t>
            </w:r>
          </w:p>
        </w:tc>
        <w:tc>
          <w:tcPr>
            <w:tcW w:w="5925" w:type="dxa"/>
            <w:gridSpan w:val="3"/>
            <w:vAlign w:val="center"/>
          </w:tcPr>
          <w:p w:rsidR="00F81F3B" w:rsidRPr="003C43A3" w:rsidRDefault="00F81F3B" w:rsidP="00F81F3B">
            <w:pPr>
              <w:jc w:val="center"/>
              <w:rPr>
                <w:rFonts w:eastAsia="Cambria"/>
              </w:rPr>
            </w:pPr>
            <w:r w:rsidRPr="003C43A3">
              <w:rPr>
                <w:rFonts w:eastAsia="Cambria"/>
              </w:rPr>
              <w:t>eltolt kép, mozgatás, elforgatott kép, tükrös alakzat</w:t>
            </w:r>
          </w:p>
          <w:p w:rsidR="00F81F3B" w:rsidRPr="003C43A3" w:rsidRDefault="00F81F3B" w:rsidP="00F81F3B">
            <w:pPr>
              <w:jc w:val="center"/>
            </w:pPr>
          </w:p>
        </w:tc>
      </w:tr>
      <w:tr w:rsidR="00F81F3B" w:rsidRPr="003C43A3" w:rsidTr="00F81F3B">
        <w:trPr>
          <w:trHeight w:val="1358"/>
        </w:trPr>
        <w:tc>
          <w:tcPr>
            <w:tcW w:w="9468" w:type="dxa"/>
            <w:gridSpan w:val="5"/>
            <w:vAlign w:val="center"/>
          </w:tcPr>
          <w:p w:rsidR="00F81F3B" w:rsidRPr="003C43A3" w:rsidRDefault="00F81F3B" w:rsidP="00F81F3B">
            <w:pPr>
              <w:pBdr>
                <w:top w:val="nil"/>
                <w:left w:val="nil"/>
                <w:bottom w:val="nil"/>
                <w:right w:val="nil"/>
                <w:between w:val="nil"/>
              </w:pBdr>
              <w:spacing w:before="480"/>
              <w:jc w:val="center"/>
            </w:pPr>
            <w:r w:rsidRPr="003C43A3">
              <w:t>Tájékozódás térben és síkon</w:t>
            </w:r>
          </w:p>
          <w:p w:rsidR="00F81F3B" w:rsidRPr="003C43A3" w:rsidRDefault="00F81F3B" w:rsidP="00F81F3B">
            <w:pPr>
              <w:spacing w:before="120"/>
              <w:jc w:val="center"/>
              <w:rPr>
                <w:i/>
              </w:rPr>
            </w:pPr>
          </w:p>
        </w:tc>
      </w:tr>
    </w:tbl>
    <w:p w:rsidR="00F81F3B" w:rsidRPr="003C43A3" w:rsidRDefault="00F81F3B" w:rsidP="00F81F3B"/>
    <w:tbl>
      <w:tblPr>
        <w:tblStyle w:val="Rcsostblzat"/>
        <w:tblW w:w="0" w:type="auto"/>
        <w:tblLook w:val="04A0"/>
      </w:tblPr>
      <w:tblGrid>
        <w:gridCol w:w="3510"/>
        <w:gridCol w:w="3544"/>
        <w:gridCol w:w="2158"/>
      </w:tblGrid>
      <w:tr w:rsidR="00F81F3B" w:rsidRPr="003C43A3" w:rsidTr="00F81F3B">
        <w:trPr>
          <w:trHeight w:val="1112"/>
        </w:trPr>
        <w:tc>
          <w:tcPr>
            <w:tcW w:w="3510" w:type="dxa"/>
          </w:tcPr>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Irányokat, távolságokat jelölő szavak használata térben és síkban</w:t>
            </w: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 xml:space="preserve">Irány és állás megfigyelése, követése síkbeli alakzatok és mozgatások során </w:t>
            </w: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Tájékozódás négyzethálón, térképen</w:t>
            </w:r>
          </w:p>
          <w:p w:rsidR="00F81F3B" w:rsidRPr="003C43A3" w:rsidRDefault="00F81F3B" w:rsidP="00F81F3B">
            <w:pPr>
              <w:pStyle w:val="Listaszerbekezds"/>
              <w:numPr>
                <w:ilvl w:val="0"/>
                <w:numId w:val="0"/>
              </w:numPr>
              <w:ind w:left="357"/>
              <w:rPr>
                <w:rFonts w:ascii="Times New Roman" w:hAnsi="Times New Roman" w:cs="Times New Roman"/>
                <w:sz w:val="24"/>
                <w:szCs w:val="24"/>
              </w:rPr>
            </w:pPr>
          </w:p>
        </w:tc>
        <w:tc>
          <w:tcPr>
            <w:tcW w:w="3544" w:type="dxa"/>
          </w:tcPr>
          <w:p w:rsidR="00F81F3B" w:rsidRPr="003C43A3" w:rsidRDefault="00F81F3B" w:rsidP="00F81F3B">
            <w:pPr>
              <w:pStyle w:val="Listaszerbekezds"/>
              <w:numPr>
                <w:ilvl w:val="0"/>
                <w:numId w:val="0"/>
              </w:numPr>
              <w:ind w:left="-93"/>
              <w:rPr>
                <w:rFonts w:ascii="Times New Roman" w:hAnsi="Times New Roman" w:cs="Times New Roman"/>
                <w:sz w:val="24"/>
                <w:szCs w:val="24"/>
              </w:rPr>
            </w:pPr>
            <w:r w:rsidRPr="003C43A3">
              <w:rPr>
                <w:rFonts w:ascii="Times New Roman" w:hAnsi="Times New Roman" w:cs="Times New Roman"/>
                <w:sz w:val="24"/>
                <w:szCs w:val="24"/>
              </w:rPr>
              <w:t xml:space="preserve"> Helyesen használja az irányokat és</w:t>
            </w:r>
            <w:r w:rsidRPr="003C43A3">
              <w:rPr>
                <w:rFonts w:ascii="Times New Roman" w:hAnsi="Times New Roman" w:cs="Times New Roman"/>
                <w:sz w:val="24"/>
                <w:szCs w:val="24"/>
              </w:rPr>
              <w:br/>
            </w:r>
            <w:proofErr w:type="gramStart"/>
            <w:r w:rsidRPr="003C43A3">
              <w:rPr>
                <w:rFonts w:ascii="Times New Roman" w:hAnsi="Times New Roman" w:cs="Times New Roman"/>
                <w:sz w:val="24"/>
                <w:szCs w:val="24"/>
              </w:rPr>
              <w:t>a   távolságokat</w:t>
            </w:r>
            <w:proofErr w:type="gramEnd"/>
            <w:r w:rsidRPr="003C43A3">
              <w:rPr>
                <w:rFonts w:ascii="Times New Roman" w:hAnsi="Times New Roman" w:cs="Times New Roman"/>
                <w:sz w:val="24"/>
                <w:szCs w:val="24"/>
              </w:rPr>
              <w:t xml:space="preserve"> jelölő kifejezéseket térben és síkon;</w:t>
            </w:r>
          </w:p>
          <w:p w:rsidR="00F81F3B" w:rsidRPr="003C43A3" w:rsidRDefault="00F81F3B" w:rsidP="00F81F3B">
            <w:pPr>
              <w:rPr>
                <w:sz w:val="24"/>
                <w:szCs w:val="24"/>
              </w:rPr>
            </w:pPr>
          </w:p>
        </w:tc>
        <w:tc>
          <w:tcPr>
            <w:tcW w:w="2158" w:type="dxa"/>
          </w:tcPr>
          <w:p w:rsidR="00F81F3B" w:rsidRPr="003C43A3" w:rsidRDefault="00F81F3B" w:rsidP="00F81F3B">
            <w:pPr>
              <w:rPr>
                <w:i/>
                <w:sz w:val="24"/>
                <w:szCs w:val="24"/>
              </w:rPr>
            </w:pPr>
            <w:r w:rsidRPr="003C43A3">
              <w:rPr>
                <w:i/>
                <w:sz w:val="24"/>
                <w:szCs w:val="24"/>
              </w:rPr>
              <w:t>Vizuális kultúra:</w:t>
            </w:r>
          </w:p>
          <w:p w:rsidR="00F81F3B" w:rsidRPr="003C43A3" w:rsidRDefault="00F81F3B" w:rsidP="00F81F3B">
            <w:pPr>
              <w:pStyle w:val="Listaszerbekezds"/>
              <w:rPr>
                <w:rFonts w:ascii="Times New Roman" w:hAnsi="Times New Roman" w:cs="Times New Roman"/>
                <w:sz w:val="24"/>
                <w:szCs w:val="24"/>
              </w:rPr>
            </w:pPr>
            <w:r w:rsidRPr="003C43A3">
              <w:rPr>
                <w:rFonts w:ascii="Times New Roman" w:hAnsi="Times New Roman" w:cs="Times New Roman"/>
                <w:sz w:val="24"/>
                <w:szCs w:val="24"/>
              </w:rPr>
              <w:t>Térkép készítése tanteremről, iskolaudvarról, útvonalakról</w:t>
            </w:r>
          </w:p>
          <w:p w:rsidR="00F81F3B" w:rsidRPr="003C43A3" w:rsidRDefault="00F81F3B" w:rsidP="00F81F3B">
            <w:pPr>
              <w:rPr>
                <w:sz w:val="24"/>
                <w:szCs w:val="24"/>
              </w:rPr>
            </w:pPr>
          </w:p>
        </w:tc>
      </w:tr>
    </w:tbl>
    <w:p w:rsidR="00F81F3B" w:rsidRPr="003C43A3" w:rsidRDefault="00F81F3B" w:rsidP="00F81F3B">
      <w:r w:rsidRPr="003C43A3">
        <w:br w:type="page"/>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2"/>
        <w:gridCol w:w="389"/>
        <w:gridCol w:w="1286"/>
        <w:gridCol w:w="3082"/>
        <w:gridCol w:w="465"/>
        <w:gridCol w:w="1108"/>
        <w:gridCol w:w="1273"/>
      </w:tblGrid>
      <w:tr w:rsidR="00F81F3B" w:rsidRPr="003C43A3" w:rsidTr="00F81F3B">
        <w:tc>
          <w:tcPr>
            <w:tcW w:w="2261" w:type="dxa"/>
            <w:gridSpan w:val="2"/>
            <w:vAlign w:val="center"/>
          </w:tcPr>
          <w:p w:rsidR="00F81F3B" w:rsidRPr="003C43A3" w:rsidRDefault="00F81F3B" w:rsidP="00F81F3B">
            <w:pPr>
              <w:spacing w:before="120"/>
              <w:jc w:val="center"/>
              <w:rPr>
                <w:b/>
              </w:rPr>
            </w:pPr>
            <w:r w:rsidRPr="003C43A3">
              <w:rPr>
                <w:b/>
              </w:rPr>
              <w:t>Tematikai egység/Fejlesztési cél</w:t>
            </w:r>
          </w:p>
        </w:tc>
        <w:tc>
          <w:tcPr>
            <w:tcW w:w="5941" w:type="dxa"/>
            <w:gridSpan w:val="4"/>
            <w:vAlign w:val="center"/>
          </w:tcPr>
          <w:p w:rsidR="00F81F3B" w:rsidRPr="003C43A3" w:rsidRDefault="00F81F3B" w:rsidP="00F81F3B">
            <w:pPr>
              <w:spacing w:before="120"/>
              <w:jc w:val="center"/>
              <w:rPr>
                <w:b/>
              </w:rPr>
            </w:pPr>
            <w:r w:rsidRPr="003C43A3">
              <w:rPr>
                <w:b/>
              </w:rPr>
              <w:t>5. Statisztika, valószínűség</w:t>
            </w:r>
          </w:p>
        </w:tc>
        <w:tc>
          <w:tcPr>
            <w:tcW w:w="1273" w:type="dxa"/>
            <w:vAlign w:val="center"/>
          </w:tcPr>
          <w:p w:rsidR="00F81F3B" w:rsidRPr="003C43A3" w:rsidRDefault="00F81F3B" w:rsidP="00F81F3B">
            <w:pPr>
              <w:spacing w:before="120"/>
              <w:jc w:val="center"/>
              <w:rPr>
                <w:b/>
              </w:rPr>
            </w:pPr>
            <w:r w:rsidRPr="003C43A3">
              <w:rPr>
                <w:b/>
              </w:rPr>
              <w:t>Órakeret</w:t>
            </w:r>
          </w:p>
          <w:p w:rsidR="00F81F3B" w:rsidRPr="003C43A3" w:rsidRDefault="00F81F3B" w:rsidP="00F81F3B">
            <w:pPr>
              <w:jc w:val="center"/>
              <w:rPr>
                <w:b/>
              </w:rPr>
            </w:pPr>
            <w:r w:rsidRPr="003C43A3">
              <w:rPr>
                <w:b/>
              </w:rPr>
              <w:t xml:space="preserve">6 </w:t>
            </w:r>
            <w:r w:rsidRPr="003C43A3">
              <w:rPr>
                <w:rStyle w:val="Jegyzethivatkozs"/>
                <w:b/>
              </w:rPr>
              <w:t>óra</w:t>
            </w:r>
          </w:p>
        </w:tc>
      </w:tr>
      <w:tr w:rsidR="00F81F3B" w:rsidRPr="003C43A3" w:rsidTr="00F81F3B">
        <w:tc>
          <w:tcPr>
            <w:tcW w:w="2261" w:type="dxa"/>
            <w:gridSpan w:val="2"/>
            <w:vAlign w:val="center"/>
          </w:tcPr>
          <w:p w:rsidR="00F81F3B" w:rsidRPr="003C43A3" w:rsidRDefault="00F81F3B" w:rsidP="00F81F3B">
            <w:pPr>
              <w:spacing w:before="120"/>
              <w:jc w:val="center"/>
              <w:rPr>
                <w:b/>
              </w:rPr>
            </w:pPr>
            <w:r w:rsidRPr="003C43A3">
              <w:rPr>
                <w:b/>
              </w:rPr>
              <w:t>Előzetes tudás</w:t>
            </w:r>
          </w:p>
        </w:tc>
        <w:tc>
          <w:tcPr>
            <w:tcW w:w="7214" w:type="dxa"/>
            <w:gridSpan w:val="5"/>
          </w:tcPr>
          <w:p w:rsidR="00F81F3B" w:rsidRPr="003C43A3" w:rsidRDefault="00F81F3B" w:rsidP="00F81F3B">
            <w:pPr>
              <w:spacing w:before="120"/>
            </w:pPr>
            <w:r w:rsidRPr="003C43A3">
              <w:t>Adatokról megállapítások megfogalmazása.</w:t>
            </w:r>
          </w:p>
          <w:p w:rsidR="00F81F3B" w:rsidRPr="003C43A3" w:rsidRDefault="00F81F3B" w:rsidP="00F81F3B">
            <w:pPr>
              <w:rPr>
                <w:bCs/>
              </w:rPr>
            </w:pPr>
            <w:r w:rsidRPr="003C43A3">
              <w:rPr>
                <w:bCs/>
              </w:rPr>
              <w:t>Valószínűségi megfigyelések, játékok kísérletek.</w:t>
            </w:r>
          </w:p>
          <w:p w:rsidR="00F81F3B" w:rsidRPr="003C43A3" w:rsidRDefault="00F81F3B" w:rsidP="00F81F3B">
            <w:pPr>
              <w:rPr>
                <w:bCs/>
              </w:rPr>
            </w:pPr>
            <w:r w:rsidRPr="003C43A3">
              <w:rPr>
                <w:bCs/>
              </w:rPr>
              <w:t>Tapasztalatszerzés a véletlenről és a biztosról.</w:t>
            </w:r>
          </w:p>
        </w:tc>
      </w:tr>
      <w:tr w:rsidR="00F81F3B" w:rsidRPr="003C43A3" w:rsidTr="00F81F3B">
        <w:tc>
          <w:tcPr>
            <w:tcW w:w="2261" w:type="dxa"/>
            <w:gridSpan w:val="2"/>
            <w:vAlign w:val="center"/>
          </w:tcPr>
          <w:p w:rsidR="00F81F3B" w:rsidRPr="003C43A3" w:rsidRDefault="00F81F3B" w:rsidP="00F81F3B">
            <w:pPr>
              <w:spacing w:before="120"/>
              <w:jc w:val="center"/>
              <w:rPr>
                <w:b/>
              </w:rPr>
            </w:pPr>
            <w:r w:rsidRPr="003C43A3">
              <w:rPr>
                <w:b/>
              </w:rPr>
              <w:t>A tematikai egység nevelési-fejlesztési céljai</w:t>
            </w:r>
          </w:p>
        </w:tc>
        <w:tc>
          <w:tcPr>
            <w:tcW w:w="7214" w:type="dxa"/>
            <w:gridSpan w:val="5"/>
          </w:tcPr>
          <w:p w:rsidR="00F81F3B" w:rsidRPr="003C43A3" w:rsidRDefault="00F81F3B" w:rsidP="00F81F3B">
            <w:pPr>
              <w:spacing w:before="120"/>
            </w:pPr>
            <w:r w:rsidRPr="003C43A3">
              <w:t xml:space="preserve">Rendszerszemlélet, valószínűségi és statisztikai gondolkodás alapozása. </w:t>
            </w:r>
          </w:p>
          <w:p w:rsidR="00F81F3B" w:rsidRPr="003C43A3" w:rsidRDefault="00F81F3B" w:rsidP="00F81F3B">
            <w:r w:rsidRPr="003C43A3">
              <w:t xml:space="preserve">A </w:t>
            </w:r>
            <w:r w:rsidRPr="003C43A3">
              <w:rPr>
                <w:bCs/>
              </w:rPr>
              <w:t>problémamegoldó</w:t>
            </w:r>
            <w:r w:rsidRPr="003C43A3">
              <w:t xml:space="preserve"> gondolkodás fejlesztése.</w:t>
            </w:r>
          </w:p>
        </w:tc>
      </w:tr>
      <w:tr w:rsidR="00F81F3B" w:rsidRPr="003C43A3" w:rsidTr="00F81F3B">
        <w:tc>
          <w:tcPr>
            <w:tcW w:w="9475" w:type="dxa"/>
            <w:gridSpan w:val="7"/>
          </w:tcPr>
          <w:p w:rsidR="00F81F3B" w:rsidRPr="003C43A3" w:rsidRDefault="00F81F3B" w:rsidP="00F81F3B">
            <w:pPr>
              <w:spacing w:before="120"/>
              <w:jc w:val="center"/>
            </w:pPr>
            <w:r w:rsidRPr="003C43A3">
              <w:t>Adatok megfigyelése</w:t>
            </w:r>
          </w:p>
        </w:tc>
      </w:tr>
      <w:tr w:rsidR="00F81F3B" w:rsidRPr="003C43A3" w:rsidTr="00F81F3B">
        <w:tc>
          <w:tcPr>
            <w:tcW w:w="3547" w:type="dxa"/>
            <w:gridSpan w:val="3"/>
          </w:tcPr>
          <w:p w:rsidR="00F81F3B" w:rsidRPr="003C43A3" w:rsidRDefault="00F81F3B" w:rsidP="00F81F3B">
            <w:pPr>
              <w:spacing w:before="120"/>
              <w:jc w:val="center"/>
              <w:rPr>
                <w:b/>
              </w:rPr>
            </w:pPr>
            <w:r w:rsidRPr="003C43A3">
              <w:rPr>
                <w:b/>
              </w:rPr>
              <w:t>Ismeretek</w:t>
            </w:r>
          </w:p>
        </w:tc>
        <w:tc>
          <w:tcPr>
            <w:tcW w:w="3547" w:type="dxa"/>
            <w:gridSpan w:val="2"/>
          </w:tcPr>
          <w:p w:rsidR="00F81F3B" w:rsidRPr="003C43A3" w:rsidRDefault="00F81F3B" w:rsidP="00F81F3B">
            <w:pPr>
              <w:spacing w:before="120"/>
              <w:jc w:val="center"/>
              <w:rPr>
                <w:b/>
              </w:rPr>
            </w:pPr>
            <w:r w:rsidRPr="003C43A3">
              <w:rPr>
                <w:b/>
              </w:rPr>
              <w:t>Fejlesztési követelmények</w:t>
            </w:r>
          </w:p>
        </w:tc>
        <w:tc>
          <w:tcPr>
            <w:tcW w:w="2381" w:type="dxa"/>
            <w:gridSpan w:val="2"/>
          </w:tcPr>
          <w:p w:rsidR="00F81F3B" w:rsidRPr="003C43A3" w:rsidRDefault="00F81F3B" w:rsidP="00F81F3B">
            <w:pPr>
              <w:spacing w:before="120"/>
              <w:jc w:val="center"/>
              <w:rPr>
                <w:b/>
              </w:rPr>
            </w:pPr>
            <w:r w:rsidRPr="003C43A3">
              <w:rPr>
                <w:b/>
              </w:rPr>
              <w:t>Kapcsolódási pontok</w:t>
            </w:r>
          </w:p>
        </w:tc>
      </w:tr>
      <w:tr w:rsidR="00F81F3B" w:rsidRPr="003C43A3" w:rsidTr="00F81F3B">
        <w:tc>
          <w:tcPr>
            <w:tcW w:w="3547" w:type="dxa"/>
            <w:gridSpan w:val="3"/>
          </w:tcPr>
          <w:p w:rsidR="00F81F3B" w:rsidRPr="003C43A3" w:rsidRDefault="00F81F3B" w:rsidP="00F81F3B">
            <w:pPr>
              <w:spacing w:before="120"/>
            </w:pPr>
            <w:r w:rsidRPr="003C43A3">
              <w:t>Adatok megfigyelése, gyűjtése, rendezése, rögzítése, ábrázolása grafikonon.</w:t>
            </w:r>
          </w:p>
        </w:tc>
        <w:tc>
          <w:tcPr>
            <w:tcW w:w="3547" w:type="dxa"/>
            <w:gridSpan w:val="2"/>
          </w:tcPr>
          <w:p w:rsidR="00F81F3B" w:rsidRPr="003C43A3" w:rsidRDefault="00F81F3B" w:rsidP="00F81F3B">
            <w:pPr>
              <w:spacing w:before="120"/>
            </w:pPr>
            <w:r w:rsidRPr="003C43A3">
              <w:t>Tapasztalatok szerzésével későbbi fogalomalkotás előkészítése.</w:t>
            </w:r>
          </w:p>
          <w:p w:rsidR="00F81F3B" w:rsidRPr="003C43A3" w:rsidRDefault="00F81F3B" w:rsidP="00F81F3B">
            <w:r w:rsidRPr="003C43A3">
              <w:t>A képi grafikus információk feldolgozása, forráskezelés.</w:t>
            </w:r>
          </w:p>
        </w:tc>
        <w:tc>
          <w:tcPr>
            <w:tcW w:w="2381" w:type="dxa"/>
            <w:gridSpan w:val="2"/>
          </w:tcPr>
          <w:p w:rsidR="00F81F3B" w:rsidRPr="003C43A3" w:rsidRDefault="00F81F3B" w:rsidP="00F81F3B">
            <w:pPr>
              <w:spacing w:before="120"/>
            </w:pPr>
            <w:r w:rsidRPr="003C43A3">
              <w:rPr>
                <w:i/>
              </w:rPr>
              <w:t>Környezetismeret:</w:t>
            </w:r>
            <w:r w:rsidRPr="003C43A3">
              <w:t xml:space="preserve"> meteorológiai adatok lejegyzése, ábrázolása.</w:t>
            </w:r>
          </w:p>
        </w:tc>
      </w:tr>
      <w:tr w:rsidR="00F81F3B" w:rsidRPr="003C43A3" w:rsidTr="00F81F3B">
        <w:tc>
          <w:tcPr>
            <w:tcW w:w="9475" w:type="dxa"/>
            <w:gridSpan w:val="7"/>
            <w:vAlign w:val="center"/>
          </w:tcPr>
          <w:p w:rsidR="00F81F3B" w:rsidRPr="003C43A3" w:rsidRDefault="00F81F3B" w:rsidP="00F81F3B">
            <w:pPr>
              <w:pBdr>
                <w:top w:val="nil"/>
                <w:left w:val="nil"/>
                <w:bottom w:val="nil"/>
                <w:right w:val="nil"/>
                <w:between w:val="nil"/>
              </w:pBdr>
              <w:spacing w:before="480"/>
              <w:jc w:val="center"/>
            </w:pPr>
            <w:r w:rsidRPr="003C43A3">
              <w:t>Valószínűségi gondolkodás</w:t>
            </w:r>
          </w:p>
          <w:p w:rsidR="00F81F3B" w:rsidRPr="003C43A3" w:rsidRDefault="00F81F3B" w:rsidP="00F81F3B">
            <w:pPr>
              <w:spacing w:before="120"/>
              <w:jc w:val="center"/>
              <w:rPr>
                <w:i/>
              </w:rPr>
            </w:pPr>
          </w:p>
        </w:tc>
      </w:tr>
      <w:tr w:rsidR="00F81F3B" w:rsidRPr="003C43A3" w:rsidTr="00F81F3B">
        <w:tc>
          <w:tcPr>
            <w:tcW w:w="3547" w:type="dxa"/>
            <w:gridSpan w:val="3"/>
          </w:tcPr>
          <w:p w:rsidR="00F81F3B" w:rsidRPr="003C43A3" w:rsidRDefault="00F81F3B" w:rsidP="00F81F3B">
            <w:pPr>
              <w:spacing w:before="120"/>
            </w:pPr>
            <w:r w:rsidRPr="003C43A3">
              <w:t xml:space="preserve">A biztos, a lehetséges, de nem </w:t>
            </w:r>
            <w:proofErr w:type="gramStart"/>
            <w:r w:rsidRPr="003C43A3">
              <w:t>biztos  és</w:t>
            </w:r>
            <w:proofErr w:type="gramEnd"/>
            <w:r w:rsidRPr="003C43A3">
              <w:t xml:space="preserve"> a lehetetlen események értelmezése.</w:t>
            </w:r>
          </w:p>
          <w:p w:rsidR="00F81F3B" w:rsidRPr="003C43A3" w:rsidRDefault="00F81F3B" w:rsidP="00F81F3B">
            <w:pPr>
              <w:pStyle w:val="feladatszvege"/>
              <w:spacing w:after="0" w:line="240" w:lineRule="auto"/>
              <w:rPr>
                <w:rFonts w:cs="Times New Roman"/>
                <w:strike/>
              </w:rPr>
            </w:pPr>
          </w:p>
        </w:tc>
        <w:tc>
          <w:tcPr>
            <w:tcW w:w="3547" w:type="dxa"/>
            <w:gridSpan w:val="2"/>
          </w:tcPr>
          <w:p w:rsidR="00F81F3B" w:rsidRPr="003C43A3" w:rsidRDefault="00F81F3B" w:rsidP="00F81F3B">
            <w:pPr>
              <w:spacing w:before="120"/>
            </w:pPr>
            <w:r w:rsidRPr="003C43A3">
              <w:t xml:space="preserve">Próbálgatások, sejtések, indoklások, tippelések, tárgyi tevékenységek. </w:t>
            </w:r>
          </w:p>
          <w:p w:rsidR="00F81F3B" w:rsidRPr="003C43A3" w:rsidRDefault="00F81F3B" w:rsidP="00F81F3B">
            <w:pPr>
              <w:pStyle w:val="Szvegtrzs3"/>
              <w:rPr>
                <w:color w:val="auto"/>
              </w:rPr>
            </w:pPr>
            <w:r w:rsidRPr="003C43A3">
              <w:rPr>
                <w:color w:val="auto"/>
              </w:rPr>
              <w:t xml:space="preserve">A lehetséges és lehetetlen tapasztalati úton való értelmezése. </w:t>
            </w:r>
          </w:p>
          <w:p w:rsidR="00F81F3B" w:rsidRPr="003C43A3" w:rsidRDefault="00F81F3B" w:rsidP="00F81F3B">
            <w:pPr>
              <w:pStyle w:val="Szvegtrzs3"/>
              <w:rPr>
                <w:color w:val="auto"/>
              </w:rPr>
            </w:pPr>
            <w:r w:rsidRPr="003C43A3">
              <w:rPr>
                <w:color w:val="auto"/>
              </w:rPr>
              <w:t>A biztos és véletlen megkülönböztetése. Tapasztalatai alapján tippel, melyik esemény a valószínűbb</w:t>
            </w:r>
          </w:p>
        </w:tc>
        <w:tc>
          <w:tcPr>
            <w:tcW w:w="2381" w:type="dxa"/>
            <w:gridSpan w:val="2"/>
          </w:tcPr>
          <w:p w:rsidR="00F81F3B" w:rsidRPr="003C43A3" w:rsidRDefault="00F81F3B" w:rsidP="00F81F3B">
            <w:pPr>
              <w:spacing w:before="120"/>
              <w:rPr>
                <w:b/>
              </w:rPr>
            </w:pPr>
          </w:p>
        </w:tc>
      </w:tr>
      <w:tr w:rsidR="00F81F3B" w:rsidRPr="003C43A3" w:rsidTr="00F81F3B">
        <w:trPr>
          <w:trHeight w:val="3955"/>
        </w:trPr>
        <w:tc>
          <w:tcPr>
            <w:tcW w:w="3547" w:type="dxa"/>
            <w:gridSpan w:val="3"/>
          </w:tcPr>
          <w:p w:rsidR="00F81F3B" w:rsidRPr="003C43A3" w:rsidRDefault="00F81F3B" w:rsidP="00F81F3B">
            <w:pPr>
              <w:pStyle w:val="Szvegtrzs3"/>
              <w:spacing w:before="120"/>
              <w:rPr>
                <w:color w:val="auto"/>
              </w:rPr>
            </w:pPr>
            <w:r w:rsidRPr="003C43A3">
              <w:rPr>
                <w:color w:val="auto"/>
              </w:rPr>
              <w:t>Valószínűségi játékok, kísérletek, megfigyelések. Gyakoriság.</w:t>
            </w:r>
          </w:p>
          <w:p w:rsidR="00F81F3B" w:rsidRPr="003C43A3" w:rsidRDefault="00F81F3B" w:rsidP="00F81F3B">
            <w:r w:rsidRPr="003C43A3">
              <w:t>Oszlopdiagram.</w:t>
            </w:r>
          </w:p>
          <w:p w:rsidR="00F81F3B" w:rsidRPr="003C43A3" w:rsidRDefault="00F81F3B" w:rsidP="00F81F3B">
            <w:r w:rsidRPr="003C43A3">
              <w:t>A valószínűség fogalmának tapasztalati előkészítése.</w:t>
            </w:r>
          </w:p>
          <w:p w:rsidR="00F81F3B" w:rsidRPr="003C43A3" w:rsidRDefault="00F81F3B" w:rsidP="00F81F3B"/>
        </w:tc>
        <w:tc>
          <w:tcPr>
            <w:tcW w:w="3547" w:type="dxa"/>
            <w:gridSpan w:val="2"/>
          </w:tcPr>
          <w:p w:rsidR="00F81F3B" w:rsidRPr="003C43A3" w:rsidRDefault="00F81F3B" w:rsidP="00F81F3B">
            <w:pPr>
              <w:spacing w:before="120"/>
            </w:pPr>
            <w:r w:rsidRPr="003C43A3">
              <w:t>Tetszőleges vagy megadott módszerrel összeszámlálja egyszerű kísérletekben, játékokban az egyes kimenetelek előfordulásait. Események gyakoriságának megállapítása kísérletek végzésével, ábrázolása oszlopdiagramon.</w:t>
            </w:r>
          </w:p>
          <w:p w:rsidR="00F81F3B" w:rsidRPr="003C43A3" w:rsidRDefault="00F81F3B" w:rsidP="00F81F3B">
            <w:r w:rsidRPr="003C43A3">
              <w:t xml:space="preserve">Sejtés megfogalmazása adott számú kísérletben. </w:t>
            </w:r>
          </w:p>
          <w:p w:rsidR="00F81F3B" w:rsidRPr="003C43A3" w:rsidRDefault="00F81F3B" w:rsidP="00F81F3B">
            <w:pPr>
              <w:snapToGrid w:val="0"/>
            </w:pPr>
            <w:r w:rsidRPr="003C43A3">
              <w:t>A kísérleti eredmények összevetése a sejtéssel, az eltérés megállapítása és magyarázata.</w:t>
            </w:r>
          </w:p>
          <w:p w:rsidR="00F81F3B" w:rsidRPr="003C43A3" w:rsidRDefault="00F81F3B" w:rsidP="00F81F3B">
            <w:pPr>
              <w:pStyle w:val="Default"/>
              <w:snapToGrid w:val="0"/>
              <w:rPr>
                <w:color w:val="auto"/>
              </w:rPr>
            </w:pPr>
          </w:p>
        </w:tc>
        <w:tc>
          <w:tcPr>
            <w:tcW w:w="2381" w:type="dxa"/>
            <w:gridSpan w:val="2"/>
          </w:tcPr>
          <w:p w:rsidR="00F81F3B" w:rsidRPr="003C43A3" w:rsidRDefault="00F81F3B" w:rsidP="00F81F3B">
            <w:pPr>
              <w:spacing w:before="120"/>
            </w:pPr>
            <w:r w:rsidRPr="003C43A3">
              <w:rPr>
                <w:i/>
              </w:rPr>
              <w:t>Környezetismeret:</w:t>
            </w:r>
            <w:r w:rsidRPr="003C43A3">
              <w:t xml:space="preserve"> természeti jelenségek előfordulása és valószínűsége.</w:t>
            </w:r>
          </w:p>
          <w:p w:rsidR="00F81F3B" w:rsidRPr="003C43A3" w:rsidRDefault="00F81F3B" w:rsidP="00F81F3B"/>
          <w:p w:rsidR="00F81F3B" w:rsidRPr="003C43A3" w:rsidRDefault="00F81F3B" w:rsidP="00F81F3B">
            <w:pPr>
              <w:pStyle w:val="Default"/>
              <w:snapToGrid w:val="0"/>
              <w:rPr>
                <w:i/>
                <w:color w:val="auto"/>
              </w:rPr>
            </w:pPr>
            <w:r w:rsidRPr="003C43A3">
              <w:rPr>
                <w:i/>
                <w:color w:val="auto"/>
              </w:rPr>
              <w:t>Magyar nyelv és irodalom:</w:t>
            </w:r>
          </w:p>
          <w:p w:rsidR="00F81F3B" w:rsidRPr="003C43A3" w:rsidRDefault="00F81F3B" w:rsidP="00F81F3B">
            <w:r w:rsidRPr="003C43A3">
              <w:t>a kifejezőkészség alakítása (világos, rövid megfogalmazás).</w:t>
            </w:r>
          </w:p>
        </w:tc>
      </w:tr>
      <w:tr w:rsidR="00F81F3B" w:rsidRPr="003C43A3" w:rsidTr="00F81F3B">
        <w:tc>
          <w:tcPr>
            <w:tcW w:w="1872" w:type="dxa"/>
          </w:tcPr>
          <w:p w:rsidR="00F81F3B" w:rsidRPr="003C43A3" w:rsidRDefault="00F81F3B" w:rsidP="00F81F3B">
            <w:pPr>
              <w:pStyle w:val="Cmsor5"/>
              <w:spacing w:before="120" w:after="0" w:line="240" w:lineRule="auto"/>
              <w:jc w:val="center"/>
              <w:rPr>
                <w:rFonts w:ascii="Times New Roman" w:hAnsi="Times New Roman"/>
                <w:sz w:val="24"/>
                <w:szCs w:val="24"/>
              </w:rPr>
            </w:pPr>
            <w:r w:rsidRPr="003C43A3">
              <w:rPr>
                <w:rFonts w:ascii="Times New Roman" w:hAnsi="Times New Roman"/>
                <w:i w:val="0"/>
                <w:sz w:val="24"/>
                <w:szCs w:val="24"/>
              </w:rPr>
              <w:t>Kulcsfogalmak/ fogalmak</w:t>
            </w:r>
          </w:p>
        </w:tc>
        <w:tc>
          <w:tcPr>
            <w:tcW w:w="7603" w:type="dxa"/>
            <w:gridSpan w:val="6"/>
          </w:tcPr>
          <w:p w:rsidR="00F81F3B" w:rsidRPr="003C43A3" w:rsidRDefault="00F81F3B" w:rsidP="00F81F3B">
            <w:pPr>
              <w:spacing w:before="120"/>
              <w:jc w:val="both"/>
            </w:pPr>
            <w:r w:rsidRPr="003C43A3">
              <w:t>Valószínű, biztos, lehetetlen, lehetséges, de nem biztos.</w:t>
            </w:r>
          </w:p>
          <w:p w:rsidR="00F81F3B" w:rsidRPr="003C43A3" w:rsidRDefault="00F81F3B" w:rsidP="00F81F3B">
            <w:pPr>
              <w:rPr>
                <w:i/>
              </w:rPr>
            </w:pPr>
            <w:r w:rsidRPr="003C43A3">
              <w:t xml:space="preserve">Grafikon, oszlopdiagram, adat </w:t>
            </w:r>
          </w:p>
        </w:tc>
      </w:tr>
      <w:tr w:rsidR="0037118F" w:rsidRPr="003C43A3" w:rsidTr="0037118F">
        <w:tc>
          <w:tcPr>
            <w:tcW w:w="6629" w:type="dxa"/>
            <w:gridSpan w:val="4"/>
            <w:vAlign w:val="center"/>
          </w:tcPr>
          <w:p w:rsidR="0037118F" w:rsidRPr="0037118F" w:rsidRDefault="0037118F" w:rsidP="00A3205A">
            <w:pPr>
              <w:spacing w:before="120"/>
              <w:jc w:val="center"/>
              <w:rPr>
                <w:b/>
              </w:rPr>
            </w:pPr>
            <w:r w:rsidRPr="0037118F">
              <w:rPr>
                <w:b/>
              </w:rPr>
              <w:t>Adott időszakok végén témazárók</w:t>
            </w:r>
            <w:r w:rsidR="00A3205A">
              <w:rPr>
                <w:b/>
              </w:rPr>
              <w:t xml:space="preserve">, </w:t>
            </w:r>
            <w:proofErr w:type="gramStart"/>
            <w:r w:rsidR="00A3205A">
              <w:rPr>
                <w:b/>
              </w:rPr>
              <w:t xml:space="preserve">felmérők </w:t>
            </w:r>
            <w:r w:rsidRPr="0037118F">
              <w:rPr>
                <w:b/>
              </w:rPr>
              <w:t>:</w:t>
            </w:r>
            <w:proofErr w:type="gramEnd"/>
          </w:p>
        </w:tc>
        <w:tc>
          <w:tcPr>
            <w:tcW w:w="2846" w:type="dxa"/>
            <w:gridSpan w:val="3"/>
            <w:vAlign w:val="center"/>
          </w:tcPr>
          <w:p w:rsidR="0037118F" w:rsidRPr="0037118F" w:rsidRDefault="0037118F" w:rsidP="0037118F">
            <w:pPr>
              <w:spacing w:before="120"/>
              <w:jc w:val="center"/>
              <w:rPr>
                <w:b/>
              </w:rPr>
            </w:pPr>
            <w:proofErr w:type="gramStart"/>
            <w:r w:rsidRPr="0037118F">
              <w:rPr>
                <w:b/>
              </w:rPr>
              <w:t>Órakeret :</w:t>
            </w:r>
            <w:proofErr w:type="gramEnd"/>
          </w:p>
          <w:p w:rsidR="0037118F" w:rsidRPr="0037118F" w:rsidRDefault="0037118F" w:rsidP="0037118F">
            <w:pPr>
              <w:spacing w:before="120"/>
              <w:jc w:val="center"/>
            </w:pPr>
            <w:r w:rsidRPr="0037118F">
              <w:rPr>
                <w:b/>
              </w:rPr>
              <w:t>6 óra</w:t>
            </w:r>
          </w:p>
        </w:tc>
      </w:tr>
    </w:tbl>
    <w:p w:rsidR="00F81F3B" w:rsidRPr="003C43A3" w:rsidRDefault="00F81F3B" w:rsidP="00F81F3B"/>
    <w:p w:rsidR="00F81F3B" w:rsidRPr="003C43A3" w:rsidRDefault="00F81F3B" w:rsidP="00F81F3B">
      <w:pPr>
        <w:outlineLvl w:val="0"/>
        <w:rPr>
          <w:b/>
        </w:rPr>
      </w:pPr>
      <w:r w:rsidRPr="003C43A3">
        <w:rPr>
          <w:b/>
        </w:rPr>
        <w:t>A továbbfejlesztéshez szükséges alapvető feltételek</w:t>
      </w:r>
      <w:r w:rsidRPr="003C43A3">
        <w:t xml:space="preserve">, </w:t>
      </w:r>
      <w:r w:rsidRPr="003C43A3">
        <w:rPr>
          <w:b/>
        </w:rPr>
        <w:t xml:space="preserve">tanulási eredmények, </w:t>
      </w:r>
      <w:proofErr w:type="gramStart"/>
      <w:r w:rsidRPr="003C43A3">
        <w:rPr>
          <w:b/>
        </w:rPr>
        <w:t>vizsgakövetelmények :</w:t>
      </w:r>
      <w:proofErr w:type="gramEnd"/>
    </w:p>
    <w:p w:rsidR="00F81F3B" w:rsidRPr="003C43A3" w:rsidRDefault="00F81F3B" w:rsidP="00F81F3B">
      <w:pPr>
        <w:outlineLvl w:val="0"/>
      </w:pPr>
    </w:p>
    <w:p w:rsidR="00F81F3B" w:rsidRPr="003C43A3" w:rsidRDefault="00F81F3B" w:rsidP="00F81F3B">
      <w:pPr>
        <w:outlineLvl w:val="0"/>
        <w:rPr>
          <w:b/>
        </w:rPr>
      </w:pPr>
      <w:r w:rsidRPr="003C43A3">
        <w:rPr>
          <w:b/>
        </w:rPr>
        <w:t>Ismeretszerzés szintje</w:t>
      </w:r>
    </w:p>
    <w:p w:rsidR="00F81F3B" w:rsidRPr="003C43A3" w:rsidRDefault="00F81F3B" w:rsidP="00F81F3B">
      <w:pPr>
        <w:outlineLvl w:val="0"/>
      </w:pPr>
      <w:r w:rsidRPr="003C43A3">
        <w:t>Ismerje:</w:t>
      </w:r>
    </w:p>
    <w:p w:rsidR="00F81F3B" w:rsidRPr="003C43A3" w:rsidRDefault="00F81F3B" w:rsidP="00F81F3B">
      <w:pPr>
        <w:spacing w:before="60"/>
        <w:ind w:left="357" w:hanging="357"/>
      </w:pPr>
      <w:r w:rsidRPr="003C43A3">
        <w:t xml:space="preserve">- a halmazok tulajdonságait és a részhalmaz tulajdonságait </w:t>
      </w:r>
    </w:p>
    <w:p w:rsidR="00F81F3B" w:rsidRPr="003C43A3" w:rsidRDefault="00F81F3B" w:rsidP="00F81F3B">
      <w:pPr>
        <w:spacing w:before="60"/>
        <w:ind w:left="357" w:hanging="357"/>
      </w:pPr>
      <w:proofErr w:type="spellStart"/>
      <w:r w:rsidRPr="003C43A3">
        <w:t>-tudjon</w:t>
      </w:r>
      <w:proofErr w:type="spellEnd"/>
      <w:r w:rsidRPr="003C43A3">
        <w:t xml:space="preserve"> megfogalmazni adott halmazra vonatkozó állításokat;</w:t>
      </w:r>
    </w:p>
    <w:p w:rsidR="00F81F3B" w:rsidRPr="003C43A3" w:rsidRDefault="00F81F3B" w:rsidP="00F81F3B">
      <w:pPr>
        <w:spacing w:before="60"/>
      </w:pPr>
      <w:r w:rsidRPr="003C43A3">
        <w:t>- értelemszerűen használja a „mindegyik”, „nem mindegyik”, „van köztük…”, „egyik sem…” és a velük rokon jelentésű szavakat;</w:t>
      </w:r>
    </w:p>
    <w:p w:rsidR="00F81F3B" w:rsidRPr="003C43A3" w:rsidRDefault="00F81F3B" w:rsidP="00F81F3B">
      <w:proofErr w:type="spellStart"/>
      <w:r w:rsidRPr="003C43A3">
        <w:t>-ismerje</w:t>
      </w:r>
      <w:proofErr w:type="spellEnd"/>
      <w:r w:rsidRPr="003C43A3">
        <w:t xml:space="preserve"> a római számjelek közül az I, V, X jeleket, hétköznapi helyzetekben pedig az ezekkel képzett számokat.</w:t>
      </w:r>
    </w:p>
    <w:p w:rsidR="00F81F3B" w:rsidRPr="003C43A3" w:rsidRDefault="00F81F3B" w:rsidP="00F81F3B">
      <w:pPr>
        <w:outlineLvl w:val="0"/>
      </w:pPr>
      <w:r w:rsidRPr="003C43A3">
        <w:t>- találja meg a nyitott mondatok megoldásait próbálgatással, igazsághalmazát véges és végtelen alaphalmazokon</w:t>
      </w:r>
    </w:p>
    <w:p w:rsidR="00F81F3B" w:rsidRPr="003C43A3" w:rsidRDefault="00F81F3B" w:rsidP="00F81F3B">
      <w:pPr>
        <w:outlineLvl w:val="0"/>
      </w:pPr>
      <w:r w:rsidRPr="003C43A3">
        <w:t>- sorozatok és táblázatok szabályszerűségeit, pótolja a hiányzó elemeit</w:t>
      </w:r>
    </w:p>
    <w:p w:rsidR="00F81F3B" w:rsidRPr="003C43A3" w:rsidRDefault="00F81F3B" w:rsidP="00F81F3B">
      <w:pPr>
        <w:outlineLvl w:val="0"/>
      </w:pPr>
      <w:r w:rsidRPr="003C43A3">
        <w:t>- a szabvány mértékegységeket: mm, cm, dm, m, km, cl, dl, l, mp, p, óra, nap, hét, hó, év, g, dkg, kg</w:t>
      </w:r>
    </w:p>
    <w:p w:rsidR="00F81F3B" w:rsidRPr="003C43A3" w:rsidRDefault="00F81F3B" w:rsidP="00F81F3B">
      <w:pPr>
        <w:outlineLvl w:val="0"/>
      </w:pPr>
      <w:r w:rsidRPr="003C43A3">
        <w:t>- a számok alaki, helyi és valódi értékét</w:t>
      </w:r>
    </w:p>
    <w:p w:rsidR="00F81F3B" w:rsidRPr="003C43A3" w:rsidRDefault="00F81F3B" w:rsidP="00F81F3B">
      <w:pPr>
        <w:outlineLvl w:val="0"/>
      </w:pPr>
      <w:r w:rsidRPr="003C43A3">
        <w:t>- a testek síkidomok tulajdonságait</w:t>
      </w:r>
    </w:p>
    <w:p w:rsidR="00F81F3B" w:rsidRPr="003C43A3" w:rsidRDefault="00F81F3B" w:rsidP="00F81F3B">
      <w:pPr>
        <w:outlineLvl w:val="0"/>
      </w:pPr>
      <w:r w:rsidRPr="003C43A3">
        <w:t>- a tengely és a tükrözés fogalmát</w:t>
      </w:r>
    </w:p>
    <w:p w:rsidR="00F81F3B" w:rsidRPr="003C43A3" w:rsidRDefault="00F81F3B" w:rsidP="00F81F3B">
      <w:pPr>
        <w:outlineLvl w:val="0"/>
      </w:pPr>
      <w:r w:rsidRPr="003C43A3">
        <w:t>- a téglalap és a négyzet tulajdonságait</w:t>
      </w:r>
    </w:p>
    <w:p w:rsidR="00F81F3B" w:rsidRPr="003C43A3" w:rsidRDefault="00F81F3B" w:rsidP="00F81F3B">
      <w:pPr>
        <w:outlineLvl w:val="0"/>
      </w:pPr>
      <w:r w:rsidRPr="003C43A3">
        <w:t>- a terület</w:t>
      </w:r>
      <w:proofErr w:type="gramStart"/>
      <w:r w:rsidRPr="003C43A3">
        <w:t>,  szög</w:t>
      </w:r>
      <w:proofErr w:type="gramEnd"/>
      <w:r w:rsidRPr="003C43A3">
        <w:t xml:space="preserve"> fogalmát</w:t>
      </w:r>
    </w:p>
    <w:p w:rsidR="00F81F3B" w:rsidRPr="003C43A3" w:rsidRDefault="00F81F3B" w:rsidP="00F81F3B">
      <w:pPr>
        <w:outlineLvl w:val="0"/>
      </w:pPr>
      <w:r w:rsidRPr="003C43A3">
        <w:t>- a lehetséges</w:t>
      </w:r>
      <w:proofErr w:type="gramStart"/>
      <w:r w:rsidRPr="003C43A3">
        <w:t>,de</w:t>
      </w:r>
      <w:proofErr w:type="gramEnd"/>
      <w:r w:rsidRPr="003C43A3">
        <w:t xml:space="preserve"> nem biztos , lehetetlen, biztos, véletlen fogalmát</w:t>
      </w:r>
    </w:p>
    <w:p w:rsidR="00F81F3B" w:rsidRPr="003C43A3" w:rsidRDefault="00F81F3B" w:rsidP="00F81F3B">
      <w:pPr>
        <w:outlineLvl w:val="0"/>
        <w:rPr>
          <w:b/>
        </w:rPr>
      </w:pPr>
      <w:r w:rsidRPr="003C43A3">
        <w:t>- tízesekre, százasokra kerekítés szabályait</w:t>
      </w:r>
      <w:r w:rsidRPr="003C43A3">
        <w:rPr>
          <w:b/>
        </w:rPr>
        <w:br/>
      </w:r>
    </w:p>
    <w:p w:rsidR="00F81F3B" w:rsidRPr="003C43A3" w:rsidRDefault="00F81F3B" w:rsidP="00F81F3B">
      <w:pPr>
        <w:outlineLvl w:val="0"/>
        <w:rPr>
          <w:b/>
        </w:rPr>
      </w:pPr>
      <w:r w:rsidRPr="003C43A3">
        <w:rPr>
          <w:b/>
        </w:rPr>
        <w:t>Fogalmi szint</w:t>
      </w:r>
    </w:p>
    <w:p w:rsidR="00F81F3B" w:rsidRPr="003C43A3" w:rsidRDefault="00F81F3B" w:rsidP="00F81F3B">
      <w:pPr>
        <w:outlineLvl w:val="0"/>
      </w:pPr>
      <w:r w:rsidRPr="003C43A3">
        <w:t>Tudja:</w:t>
      </w:r>
    </w:p>
    <w:p w:rsidR="00F81F3B" w:rsidRPr="003C43A3" w:rsidRDefault="00F81F3B" w:rsidP="00F81F3B">
      <w:proofErr w:type="spellStart"/>
      <w:r w:rsidRPr="003C43A3">
        <w:t>-megkeresni</w:t>
      </w:r>
      <w:proofErr w:type="spellEnd"/>
      <w:r w:rsidRPr="003C43A3">
        <w:t xml:space="preserve"> a számok helyét, közelítő helyét egyszerű számegyenesen</w:t>
      </w:r>
    </w:p>
    <w:p w:rsidR="00F81F3B" w:rsidRPr="003C43A3" w:rsidRDefault="00F81F3B" w:rsidP="00F81F3B">
      <w:proofErr w:type="spellStart"/>
      <w:r w:rsidRPr="003C43A3">
        <w:t>-megnevezi</w:t>
      </w:r>
      <w:proofErr w:type="spellEnd"/>
      <w:r w:rsidRPr="003C43A3">
        <w:t xml:space="preserve"> az 1000-es számkör számainak egyes, tízes, százas, ezres szomszédjait, tízesekre, százasokra, ezresekre kerekített értékét.</w:t>
      </w:r>
    </w:p>
    <w:p w:rsidR="00F81F3B" w:rsidRPr="003C43A3" w:rsidRDefault="00F81F3B" w:rsidP="00F81F3B">
      <w:pPr>
        <w:outlineLvl w:val="0"/>
      </w:pPr>
      <w:r w:rsidRPr="003C43A3">
        <w:t>- becslést adni írásbeli műveletek előtt</w:t>
      </w:r>
    </w:p>
    <w:p w:rsidR="00F81F3B" w:rsidRPr="003C43A3" w:rsidRDefault="00F81F3B" w:rsidP="00F81F3B">
      <w:pPr>
        <w:outlineLvl w:val="0"/>
      </w:pPr>
      <w:r w:rsidRPr="003C43A3">
        <w:t xml:space="preserve">- megfelelő matematikai modellt találni (rajz, kirakás, művelet) nyitott mondatot, </w:t>
      </w:r>
      <w:proofErr w:type="gramStart"/>
      <w:r w:rsidRPr="003C43A3">
        <w:t>szöveges</w:t>
      </w:r>
      <w:r w:rsidRPr="003C43A3">
        <w:br/>
        <w:t xml:space="preserve">  feladatot</w:t>
      </w:r>
      <w:proofErr w:type="gramEnd"/>
      <w:r w:rsidRPr="003C43A3">
        <w:t xml:space="preserve"> megoldani a talált modellel vagy anélkül</w:t>
      </w:r>
    </w:p>
    <w:p w:rsidR="00F81F3B" w:rsidRPr="003C43A3" w:rsidRDefault="00F81F3B" w:rsidP="00F81F3B">
      <w:pPr>
        <w:outlineLvl w:val="0"/>
      </w:pPr>
      <w:r w:rsidRPr="003C43A3">
        <w:t>- összehasonlítani feladatok végeredményeit a valósággal</w:t>
      </w:r>
    </w:p>
    <w:p w:rsidR="00F81F3B" w:rsidRPr="003C43A3" w:rsidRDefault="00F81F3B" w:rsidP="00F81F3B">
      <w:pPr>
        <w:outlineLvl w:val="0"/>
      </w:pPr>
      <w:r w:rsidRPr="003C43A3">
        <w:t>- a zárójel használatát</w:t>
      </w:r>
    </w:p>
    <w:p w:rsidR="00F81F3B" w:rsidRPr="003C43A3" w:rsidRDefault="00F81F3B" w:rsidP="00F81F3B">
      <w:pPr>
        <w:outlineLvl w:val="0"/>
      </w:pPr>
      <w:r w:rsidRPr="003C43A3">
        <w:t xml:space="preserve">- írásbeli műveleteket végezni 1000-es számkörben, összeadás </w:t>
      </w:r>
      <w:proofErr w:type="gramStart"/>
      <w:r w:rsidRPr="003C43A3">
        <w:t>( több</w:t>
      </w:r>
      <w:proofErr w:type="gramEnd"/>
      <w:r w:rsidRPr="003C43A3">
        <w:t xml:space="preserve"> taggal is), kivonás és   </w:t>
      </w:r>
      <w:r w:rsidRPr="003C43A3">
        <w:br/>
        <w:t xml:space="preserve"> egyjegyűvel való szorzás ,egyjegyűvel való osztás</w:t>
      </w:r>
    </w:p>
    <w:p w:rsidR="00F81F3B" w:rsidRPr="003C43A3" w:rsidRDefault="00F81F3B" w:rsidP="00F81F3B">
      <w:pPr>
        <w:outlineLvl w:val="0"/>
      </w:pPr>
      <w:r w:rsidRPr="003C43A3">
        <w:t>- szöveges feladatok adatait önállóan lejegyezni</w:t>
      </w:r>
    </w:p>
    <w:p w:rsidR="00F81F3B" w:rsidRPr="003C43A3" w:rsidRDefault="00F81F3B" w:rsidP="00F81F3B">
      <w:pPr>
        <w:outlineLvl w:val="0"/>
      </w:pPr>
      <w:r w:rsidRPr="003C43A3">
        <w:t xml:space="preserve">- tevékenység, ábrarajzolás segítségével megoldani egyszerű, következtetéses </w:t>
      </w:r>
      <w:proofErr w:type="gramStart"/>
      <w:r w:rsidRPr="003C43A3">
        <w:t>szöveges</w:t>
      </w:r>
      <w:r w:rsidRPr="003C43A3">
        <w:br/>
        <w:t xml:space="preserve">  feladatokat</w:t>
      </w:r>
      <w:proofErr w:type="gramEnd"/>
    </w:p>
    <w:p w:rsidR="00F81F3B" w:rsidRPr="003C43A3" w:rsidRDefault="00F81F3B" w:rsidP="00F81F3B">
      <w:pPr>
        <w:outlineLvl w:val="0"/>
      </w:pPr>
      <w:r w:rsidRPr="003C43A3">
        <w:t>- műveleti sorrendet</w:t>
      </w:r>
    </w:p>
    <w:p w:rsidR="00F81F3B" w:rsidRPr="003C43A3" w:rsidRDefault="00F81F3B" w:rsidP="00F81F3B">
      <w:pPr>
        <w:outlineLvl w:val="0"/>
      </w:pPr>
      <w:r w:rsidRPr="003C43A3">
        <w:t>- nyitott mondatokat lejegyezni, megoldani</w:t>
      </w:r>
    </w:p>
    <w:p w:rsidR="00F81F3B" w:rsidRPr="003C43A3" w:rsidRDefault="00F81F3B" w:rsidP="00F81F3B">
      <w:pPr>
        <w:outlineLvl w:val="0"/>
      </w:pPr>
      <w:r w:rsidRPr="003C43A3">
        <w:t>- egyszerű sorozatok szabályának megállapítását</w:t>
      </w:r>
    </w:p>
    <w:p w:rsidR="00F81F3B" w:rsidRPr="003C43A3" w:rsidRDefault="00F81F3B" w:rsidP="00F81F3B">
      <w:pPr>
        <w:outlineLvl w:val="0"/>
      </w:pPr>
      <w:r w:rsidRPr="003C43A3">
        <w:t>- testeket építeni modellről</w:t>
      </w:r>
    </w:p>
    <w:p w:rsidR="00F81F3B" w:rsidRPr="003C43A3" w:rsidRDefault="00F81F3B" w:rsidP="00F81F3B">
      <w:pPr>
        <w:outlineLvl w:val="0"/>
      </w:pPr>
      <w:r w:rsidRPr="003C43A3">
        <w:t>- síkidomokat előállítani tevékenységgel</w:t>
      </w:r>
    </w:p>
    <w:p w:rsidR="00F81F3B" w:rsidRPr="003C43A3" w:rsidRDefault="00F81F3B" w:rsidP="00F81F3B">
      <w:pPr>
        <w:outlineLvl w:val="0"/>
      </w:pPr>
      <w:r w:rsidRPr="003C43A3">
        <w:t xml:space="preserve">- mérni alkalmi és szabvány mértékegységekkel </w:t>
      </w:r>
      <w:proofErr w:type="gramStart"/>
      <w:r w:rsidRPr="003C43A3">
        <w:t>hosszúságot ,</w:t>
      </w:r>
      <w:proofErr w:type="gramEnd"/>
      <w:r w:rsidRPr="003C43A3">
        <w:t xml:space="preserve"> tömeget, űrtartalmat, időt</w:t>
      </w:r>
    </w:p>
    <w:p w:rsidR="00F81F3B" w:rsidRPr="003C43A3" w:rsidRDefault="00F81F3B" w:rsidP="00F81F3B">
      <w:pPr>
        <w:outlineLvl w:val="0"/>
      </w:pPr>
      <w:r w:rsidRPr="003C43A3">
        <w:t xml:space="preserve">- összevetni azonos egységgel mért mennyiség és mérőszáma nagyságát, ugyanannak a </w:t>
      </w:r>
      <w:proofErr w:type="gramStart"/>
      <w:r w:rsidRPr="003C43A3">
        <w:t>mennyiségnek  különböző</w:t>
      </w:r>
      <w:proofErr w:type="gramEnd"/>
      <w:r w:rsidRPr="003C43A3">
        <w:t xml:space="preserve"> egységekkel való mérésekor kapott mérőszámával </w:t>
      </w:r>
    </w:p>
    <w:p w:rsidR="00F81F3B" w:rsidRPr="003C43A3" w:rsidRDefault="00F81F3B" w:rsidP="00F81F3B">
      <w:pPr>
        <w:outlineLvl w:val="0"/>
      </w:pPr>
      <w:proofErr w:type="spellStart"/>
      <w:r w:rsidRPr="003C43A3">
        <w:t>-egyszerű</w:t>
      </w:r>
      <w:proofErr w:type="spellEnd"/>
      <w:r w:rsidRPr="003C43A3">
        <w:t xml:space="preserve"> </w:t>
      </w:r>
      <w:proofErr w:type="gramStart"/>
      <w:r w:rsidRPr="003C43A3">
        <w:t>( egylépcsős</w:t>
      </w:r>
      <w:proofErr w:type="gramEnd"/>
      <w:r w:rsidRPr="003C43A3">
        <w:t xml:space="preserve"> ) át- és beváltásokat végezni a tanult mértékegységekkel, gyakorlati mérésekhez kapcsolva</w:t>
      </w:r>
    </w:p>
    <w:p w:rsidR="00F81F3B" w:rsidRPr="003C43A3" w:rsidRDefault="00F81F3B" w:rsidP="00F81F3B">
      <w:pPr>
        <w:outlineLvl w:val="0"/>
      </w:pPr>
      <w:r w:rsidRPr="003C43A3">
        <w:t>- a biztost és a véletlent megkülönböztetni</w:t>
      </w:r>
    </w:p>
    <w:p w:rsidR="00F81F3B" w:rsidRPr="003C43A3" w:rsidRDefault="00F81F3B" w:rsidP="00F81F3B">
      <w:pPr>
        <w:outlineLvl w:val="0"/>
      </w:pPr>
    </w:p>
    <w:p w:rsidR="00F81F3B" w:rsidRPr="003C43A3" w:rsidRDefault="00F81F3B" w:rsidP="00F81F3B">
      <w:pPr>
        <w:outlineLvl w:val="0"/>
        <w:rPr>
          <w:b/>
        </w:rPr>
      </w:pPr>
      <w:r w:rsidRPr="003C43A3">
        <w:rPr>
          <w:b/>
        </w:rPr>
        <w:t>Alkalmazási szint</w:t>
      </w:r>
    </w:p>
    <w:p w:rsidR="00F81F3B" w:rsidRPr="003C43A3" w:rsidRDefault="00F81F3B" w:rsidP="00F81F3B">
      <w:pPr>
        <w:outlineLvl w:val="0"/>
      </w:pPr>
      <w:r w:rsidRPr="003C43A3">
        <w:t>Alkalmazza</w:t>
      </w:r>
    </w:p>
    <w:p w:rsidR="00F81F3B" w:rsidRPr="003C43A3" w:rsidRDefault="00F81F3B" w:rsidP="00F81F3B">
      <w:pPr>
        <w:outlineLvl w:val="0"/>
      </w:pPr>
      <w:r w:rsidRPr="003C43A3">
        <w:t xml:space="preserve">- az összeadást, kivonást, szorzást, osztást szóban és </w:t>
      </w:r>
      <w:proofErr w:type="gramStart"/>
      <w:r w:rsidRPr="003C43A3">
        <w:t>írásban</w:t>
      </w:r>
      <w:proofErr w:type="gramEnd"/>
      <w:r w:rsidRPr="003C43A3">
        <w:t xml:space="preserve"> 1000-es számkörben</w:t>
      </w:r>
    </w:p>
    <w:p w:rsidR="00F81F3B" w:rsidRPr="003C43A3" w:rsidRDefault="00F81F3B" w:rsidP="00F81F3B">
      <w:pPr>
        <w:outlineLvl w:val="0"/>
      </w:pPr>
      <w:r w:rsidRPr="003C43A3">
        <w:t>- a matematikai kifejezéseket: összeg, különbség, hányados, tagok, tényezők, kisebbítendő, kivonandó, szorzó, szorzandó, szorzat</w:t>
      </w:r>
    </w:p>
    <w:p w:rsidR="00F81F3B" w:rsidRPr="003C43A3" w:rsidRDefault="00F81F3B" w:rsidP="00F81F3B">
      <w:pPr>
        <w:outlineLvl w:val="0"/>
      </w:pPr>
      <w:r w:rsidRPr="003C43A3">
        <w:t>- a becslést a gyakorlatban</w:t>
      </w:r>
    </w:p>
    <w:p w:rsidR="00F81F3B" w:rsidRPr="003C43A3" w:rsidRDefault="00F81F3B" w:rsidP="00F81F3B">
      <w:pPr>
        <w:outlineLvl w:val="0"/>
      </w:pPr>
      <w:r w:rsidRPr="003C43A3">
        <w:t>- a megoldási algoritmusokat</w:t>
      </w:r>
    </w:p>
    <w:p w:rsidR="00F81F3B" w:rsidRPr="003C43A3" w:rsidRDefault="00F81F3B" w:rsidP="00F81F3B">
      <w:pPr>
        <w:outlineLvl w:val="0"/>
      </w:pPr>
      <w:r w:rsidRPr="003C43A3">
        <w:t>- táblázatot, rajzot, diagramot szöveges feladatok megoldásához</w:t>
      </w:r>
    </w:p>
    <w:p w:rsidR="00F81F3B" w:rsidRPr="003C43A3" w:rsidRDefault="00F81F3B" w:rsidP="00F81F3B">
      <w:pPr>
        <w:outlineLvl w:val="0"/>
      </w:pPr>
      <w:r w:rsidRPr="003C43A3">
        <w:t>- szöveges feladathoz megoldási tervet,</w:t>
      </w:r>
    </w:p>
    <w:p w:rsidR="00F81F3B" w:rsidRPr="003C43A3" w:rsidRDefault="00F81F3B" w:rsidP="00F81F3B">
      <w:pPr>
        <w:outlineLvl w:val="0"/>
      </w:pPr>
      <w:r w:rsidRPr="003C43A3">
        <w:t>- a számítások helyességének ellenőrzését és az eredmény értelmezését</w:t>
      </w:r>
    </w:p>
    <w:p w:rsidR="00F81F3B" w:rsidRPr="003C43A3" w:rsidRDefault="00F81F3B" w:rsidP="00F81F3B">
      <w:pPr>
        <w:outlineLvl w:val="0"/>
      </w:pPr>
    </w:p>
    <w:p w:rsidR="00F81F3B" w:rsidRPr="003C43A3" w:rsidRDefault="00F81F3B" w:rsidP="00F81F3B">
      <w:pPr>
        <w:outlineLvl w:val="0"/>
      </w:pPr>
      <w:r w:rsidRPr="003C43A3">
        <w:rPr>
          <w:b/>
        </w:rPr>
        <w:t>Értékelési szempontok:</w:t>
      </w:r>
    </w:p>
    <w:p w:rsidR="00F81F3B" w:rsidRPr="003C43A3" w:rsidRDefault="00F81F3B" w:rsidP="00F81F3B">
      <w:r w:rsidRPr="003C43A3">
        <w:t>Fontos a szóbeli megnyilvánulás alapján a szóbeli, személyhez szóló fejlesztő célú értékelés.</w:t>
      </w:r>
    </w:p>
    <w:p w:rsidR="00F81F3B" w:rsidRPr="003C43A3" w:rsidRDefault="00F81F3B" w:rsidP="00F81F3B">
      <w:pPr>
        <w:rPr>
          <w:i/>
        </w:rPr>
      </w:pPr>
      <w:r w:rsidRPr="003C43A3">
        <w:rPr>
          <w:i/>
        </w:rPr>
        <w:t xml:space="preserve">Számtan, algebra: </w:t>
      </w:r>
    </w:p>
    <w:p w:rsidR="00F81F3B" w:rsidRPr="003C43A3" w:rsidRDefault="00F81F3B" w:rsidP="00F81F3B">
      <w:proofErr w:type="spellStart"/>
      <w:r w:rsidRPr="003C43A3">
        <w:t>-Folyamatos</w:t>
      </w:r>
      <w:proofErr w:type="spellEnd"/>
      <w:r w:rsidRPr="003C43A3">
        <w:t xml:space="preserve"> szóbeli értékelés.</w:t>
      </w:r>
    </w:p>
    <w:p w:rsidR="00F81F3B" w:rsidRPr="003C43A3" w:rsidRDefault="00F81F3B" w:rsidP="00F81F3B">
      <w:proofErr w:type="spellStart"/>
      <w:r w:rsidRPr="003C43A3">
        <w:t>-Tematikus</w:t>
      </w:r>
      <w:proofErr w:type="spellEnd"/>
      <w:r w:rsidRPr="003C43A3">
        <w:t xml:space="preserve"> mérések diagnosztizáló jelleggel</w:t>
      </w:r>
    </w:p>
    <w:p w:rsidR="00F81F3B" w:rsidRPr="003C43A3" w:rsidRDefault="00F81F3B" w:rsidP="00F81F3B">
      <w:pPr>
        <w:rPr>
          <w:i/>
        </w:rPr>
      </w:pPr>
      <w:proofErr w:type="spellStart"/>
      <w:r w:rsidRPr="003C43A3">
        <w:t>-</w:t>
      </w:r>
      <w:r w:rsidRPr="003C43A3">
        <w:rPr>
          <w:i/>
        </w:rPr>
        <w:t>Geometria</w:t>
      </w:r>
      <w:proofErr w:type="spellEnd"/>
      <w:r w:rsidRPr="003C43A3">
        <w:rPr>
          <w:i/>
        </w:rPr>
        <w:t>, mérés:</w:t>
      </w:r>
    </w:p>
    <w:p w:rsidR="00F81F3B" w:rsidRPr="003C43A3" w:rsidRDefault="00F81F3B" w:rsidP="00F81F3B">
      <w:proofErr w:type="spellStart"/>
      <w:r w:rsidRPr="003C43A3">
        <w:t>-Szóbeli</w:t>
      </w:r>
      <w:proofErr w:type="spellEnd"/>
      <w:r w:rsidRPr="003C43A3">
        <w:t xml:space="preserve"> értékelés fejlesztő céllal.</w:t>
      </w:r>
    </w:p>
    <w:p w:rsidR="00F81F3B" w:rsidRPr="003C43A3" w:rsidRDefault="00F81F3B" w:rsidP="00F81F3B">
      <w:pPr>
        <w:rPr>
          <w:i/>
        </w:rPr>
      </w:pPr>
      <w:r w:rsidRPr="003C43A3">
        <w:rPr>
          <w:i/>
        </w:rPr>
        <w:t>Valószínűség statisztika:</w:t>
      </w:r>
    </w:p>
    <w:p w:rsidR="00F81F3B" w:rsidRPr="003C43A3" w:rsidRDefault="00F81F3B" w:rsidP="00F81F3B">
      <w:r w:rsidRPr="003C43A3">
        <w:t>- Szóbeli megnyilvánulás értékelése</w:t>
      </w:r>
    </w:p>
    <w:p w:rsidR="00F81F3B" w:rsidRPr="003C43A3" w:rsidRDefault="00F81F3B" w:rsidP="00F81F3B"/>
    <w:p w:rsidR="00F81F3B" w:rsidRPr="003C43A3" w:rsidRDefault="00F81F3B" w:rsidP="00F81F3B">
      <w:r w:rsidRPr="003C43A3">
        <w:t>Minden feldolgozott témakör után tudáspróba.</w:t>
      </w:r>
    </w:p>
    <w:p w:rsidR="00F81F3B" w:rsidRPr="003C43A3" w:rsidRDefault="00F81F3B" w:rsidP="00F81F3B">
      <w:r w:rsidRPr="003C43A3">
        <w:t>Félévi és év végi felmérések.</w:t>
      </w:r>
    </w:p>
    <w:p w:rsidR="00F81F3B" w:rsidRPr="003C43A3" w:rsidRDefault="00F81F3B" w:rsidP="00F81F3B">
      <w:r w:rsidRPr="003C43A3">
        <w:t>Egész év során érdemjeggyel értékelünk, ezek alapján a féléves és év végi bizonyítványba osztályzatot kapnak a tanulók.</w:t>
      </w:r>
    </w:p>
    <w:p w:rsidR="00F81F3B" w:rsidRPr="003C43A3" w:rsidRDefault="00F81F3B" w:rsidP="00F81F3B"/>
    <w:p w:rsidR="00F81F3B" w:rsidRPr="003C43A3" w:rsidRDefault="00F81F3B" w:rsidP="00F81F3B">
      <w:r w:rsidRPr="003C43A3">
        <w:t>Az érdemjegyek százalékos meghatározása:</w:t>
      </w:r>
    </w:p>
    <w:p w:rsidR="00F81F3B" w:rsidRPr="003C43A3" w:rsidRDefault="00F81F3B" w:rsidP="00F81F3B"/>
    <w:p w:rsidR="00F81F3B" w:rsidRPr="003C43A3" w:rsidRDefault="00F81F3B" w:rsidP="00F81F3B">
      <w:pPr>
        <w:spacing w:line="360" w:lineRule="auto"/>
      </w:pPr>
      <w:proofErr w:type="gramStart"/>
      <w:r w:rsidRPr="003C43A3">
        <w:t>0  -</w:t>
      </w:r>
      <w:proofErr w:type="gramEnd"/>
      <w:r w:rsidRPr="003C43A3">
        <w:t xml:space="preserve">  35  %        elégtelen ( 1 )</w:t>
      </w:r>
    </w:p>
    <w:p w:rsidR="00F81F3B" w:rsidRPr="003C43A3" w:rsidRDefault="00F81F3B" w:rsidP="00F81F3B">
      <w:pPr>
        <w:spacing w:line="360" w:lineRule="auto"/>
      </w:pPr>
      <w:proofErr w:type="gramStart"/>
      <w:r w:rsidRPr="003C43A3">
        <w:t>36  -</w:t>
      </w:r>
      <w:proofErr w:type="gramEnd"/>
      <w:r w:rsidRPr="003C43A3">
        <w:t xml:space="preserve"> 55 %        elégséges ( 2 )</w:t>
      </w:r>
    </w:p>
    <w:p w:rsidR="00F81F3B" w:rsidRPr="003C43A3" w:rsidRDefault="00F81F3B" w:rsidP="00F81F3B">
      <w:pPr>
        <w:spacing w:line="360" w:lineRule="auto"/>
      </w:pPr>
      <w:proofErr w:type="gramStart"/>
      <w:r w:rsidRPr="003C43A3">
        <w:t>56  -</w:t>
      </w:r>
      <w:proofErr w:type="gramEnd"/>
      <w:r w:rsidRPr="003C43A3">
        <w:t xml:space="preserve"> 75 %        közepes   ( 3 )</w:t>
      </w:r>
    </w:p>
    <w:p w:rsidR="00F81F3B" w:rsidRPr="003C43A3" w:rsidRDefault="00F81F3B" w:rsidP="00F81F3B">
      <w:pPr>
        <w:spacing w:line="360" w:lineRule="auto"/>
      </w:pPr>
      <w:proofErr w:type="gramStart"/>
      <w:r w:rsidRPr="003C43A3">
        <w:t>76  -</w:t>
      </w:r>
      <w:proofErr w:type="gramEnd"/>
      <w:r w:rsidRPr="003C43A3">
        <w:t xml:space="preserve">  90 %        jó            ( 4 )</w:t>
      </w:r>
    </w:p>
    <w:p w:rsidR="00F81F3B" w:rsidRPr="003C43A3" w:rsidRDefault="00F81F3B" w:rsidP="00F81F3B">
      <w:pPr>
        <w:spacing w:line="360" w:lineRule="auto"/>
      </w:pPr>
      <w:proofErr w:type="gramStart"/>
      <w:r w:rsidRPr="003C43A3">
        <w:t>91  -</w:t>
      </w:r>
      <w:proofErr w:type="gramEnd"/>
      <w:r w:rsidRPr="003C43A3">
        <w:t xml:space="preserve">  100 %      jeles        ( 5 )</w:t>
      </w:r>
    </w:p>
    <w:p w:rsidR="00F81F3B" w:rsidRPr="003C43A3" w:rsidRDefault="00F81F3B" w:rsidP="00F81F3B"/>
    <w:p w:rsidR="00F81F3B" w:rsidRPr="003C43A3" w:rsidRDefault="00F81F3B" w:rsidP="00F81F3B"/>
    <w:p w:rsidR="00F81F3B" w:rsidRPr="003C43A3" w:rsidRDefault="00F81F3B" w:rsidP="00F81F3B"/>
    <w:p w:rsidR="00F31804" w:rsidRPr="003C43A3" w:rsidRDefault="00F31804" w:rsidP="000C56CF">
      <w:pPr>
        <w:rPr>
          <w:b/>
        </w:rPr>
      </w:pPr>
    </w:p>
    <w:p w:rsidR="00F31804" w:rsidRPr="003C43A3" w:rsidRDefault="00F31804" w:rsidP="000C56CF">
      <w:pPr>
        <w:rPr>
          <w:b/>
        </w:rPr>
      </w:pPr>
    </w:p>
    <w:p w:rsidR="00F31804" w:rsidRPr="003C43A3" w:rsidRDefault="00F31804" w:rsidP="000C56CF">
      <w:pPr>
        <w:rPr>
          <w:b/>
        </w:rPr>
      </w:pPr>
    </w:p>
    <w:p w:rsidR="00B1273A" w:rsidRPr="003C43A3" w:rsidRDefault="00B1273A" w:rsidP="00F31804">
      <w:pPr>
        <w:jc w:val="center"/>
        <w:rPr>
          <w:b/>
        </w:rPr>
      </w:pPr>
    </w:p>
    <w:p w:rsidR="00F81F3B" w:rsidRPr="003C43A3" w:rsidRDefault="00F81F3B" w:rsidP="00F31804">
      <w:pPr>
        <w:jc w:val="center"/>
        <w:rPr>
          <w:b/>
        </w:rPr>
      </w:pPr>
    </w:p>
    <w:p w:rsidR="0021268C" w:rsidRPr="003C43A3" w:rsidRDefault="0021268C" w:rsidP="0021268C">
      <w:pPr>
        <w:rPr>
          <w:b/>
        </w:rPr>
      </w:pPr>
    </w:p>
    <w:p w:rsidR="0021268C" w:rsidRPr="003C43A3" w:rsidRDefault="0021268C" w:rsidP="0021268C"/>
    <w:p w:rsidR="0021268C" w:rsidRPr="003C43A3" w:rsidRDefault="0021268C" w:rsidP="0021268C">
      <w:pPr>
        <w:jc w:val="center"/>
      </w:pPr>
    </w:p>
    <w:p w:rsidR="0021268C" w:rsidRPr="003C43A3" w:rsidRDefault="0021268C" w:rsidP="0021268C"/>
    <w:p w:rsidR="00890F9E" w:rsidRPr="003C43A3" w:rsidRDefault="00890F9E" w:rsidP="001B090C"/>
    <w:p w:rsidR="0021268C" w:rsidRPr="003C43A3" w:rsidRDefault="0021268C" w:rsidP="007E3093">
      <w:pPr>
        <w:jc w:val="center"/>
        <w:rPr>
          <w:b/>
        </w:rPr>
      </w:pPr>
    </w:p>
    <w:p w:rsidR="0021268C" w:rsidRPr="003C43A3" w:rsidRDefault="0021268C" w:rsidP="007E3093">
      <w:pPr>
        <w:jc w:val="center"/>
        <w:rPr>
          <w:b/>
        </w:rPr>
      </w:pPr>
    </w:p>
    <w:p w:rsidR="0021268C" w:rsidRPr="003C43A3" w:rsidRDefault="0021268C" w:rsidP="007E3093">
      <w:pPr>
        <w:jc w:val="center"/>
        <w:rPr>
          <w:b/>
        </w:rPr>
      </w:pPr>
    </w:p>
    <w:p w:rsidR="0021268C" w:rsidRPr="003C43A3" w:rsidRDefault="0021268C" w:rsidP="007E3093">
      <w:pPr>
        <w:jc w:val="center"/>
        <w:rPr>
          <w:b/>
        </w:rPr>
      </w:pPr>
    </w:p>
    <w:p w:rsidR="00256D99" w:rsidRPr="003C43A3" w:rsidRDefault="00256D99" w:rsidP="008B5471">
      <w:pPr>
        <w:rPr>
          <w:b/>
        </w:rPr>
      </w:pPr>
    </w:p>
    <w:p w:rsidR="00256D99" w:rsidRPr="003C43A3" w:rsidRDefault="00256D99" w:rsidP="008B5471">
      <w:pPr>
        <w:rPr>
          <w:b/>
        </w:rPr>
      </w:pPr>
    </w:p>
    <w:p w:rsidR="00256D99" w:rsidRPr="003C43A3" w:rsidRDefault="00256D99" w:rsidP="008B5471">
      <w:pPr>
        <w:rPr>
          <w:b/>
        </w:rPr>
      </w:pPr>
    </w:p>
    <w:p w:rsidR="00F81F3B" w:rsidRPr="003C43A3" w:rsidRDefault="00F81F3B" w:rsidP="00F81F3B">
      <w:pPr>
        <w:rPr>
          <w:b/>
        </w:rPr>
      </w:pPr>
      <w:r w:rsidRPr="003C43A3">
        <w:rPr>
          <w:b/>
        </w:rPr>
        <w:t>4. évfolyam</w:t>
      </w:r>
    </w:p>
    <w:p w:rsidR="00F81F3B" w:rsidRPr="003C43A3" w:rsidRDefault="00F81F3B" w:rsidP="00F81F3B">
      <w:pPr>
        <w:rPr>
          <w:b/>
        </w:rPr>
      </w:pPr>
    </w:p>
    <w:p w:rsidR="00F81F3B" w:rsidRPr="003C43A3" w:rsidRDefault="00F81F3B" w:rsidP="00F81F3B">
      <w:pPr>
        <w:rPr>
          <w:b/>
        </w:rPr>
      </w:pPr>
    </w:p>
    <w:p w:rsidR="00F81F3B" w:rsidRPr="003C43A3" w:rsidRDefault="00F81F3B" w:rsidP="00F81F3B">
      <w:pPr>
        <w:spacing w:line="259" w:lineRule="auto"/>
      </w:pPr>
      <w:r w:rsidRPr="003C43A3">
        <w:t>Ebben az időszakban fokozatosan több szerepet kapnak a fogalmi gondolkodást előkészítő megfigyelések, az összefüggések felfedeztetése, a képi információk feldolgozása és az általánosítás. A tanulók egyre önállóbban értelmezik a hallott, olvasott matematikai tartalmú szövegeket, és maguk is alkotnak ilyeneket szóban és írásban. A kapcsolatok, összefüggések, feltételezések és magyarázatok felismerése és értelmezése hozzátartozik a fogalmak építéséhez és egyben a kreatív, problémamegoldó és logikai gondolkodás fejlődéséhez. A tanulási folyamat szerves részeként nagy szerepet kap a vélemények megfogalmazása, meghallgatása, ütköztetése. A tanulók munkájának értékelésében hangsúlyt kap az önismeretet és önértékelést alakító szempontok tudatosítása. Mindezek segítik a tanulókat a felső tagozatba lépéskor az átmeneti nehézségek leküzdésében.</w:t>
      </w:r>
    </w:p>
    <w:p w:rsidR="00F81F3B" w:rsidRPr="003C43A3" w:rsidRDefault="00F81F3B" w:rsidP="00F81F3B">
      <w:pPr>
        <w:spacing w:line="259" w:lineRule="auto"/>
      </w:pPr>
      <w:r w:rsidRPr="003C43A3">
        <w:t>A kis számok körében – az első két évfolyamon – megkezdett számfogalom-alakítást tovább erősítjük a nagyobb számkör segítségével, és tapasztalatot szerzünk a nagyobb számokról. Emellett tevékenységeket végzünk a tört számok és a negatív számok fogalmának alapozására.</w:t>
      </w:r>
    </w:p>
    <w:p w:rsidR="00F81F3B" w:rsidRPr="003C43A3" w:rsidRDefault="00F81F3B" w:rsidP="00F81F3B">
      <w:pPr>
        <w:spacing w:line="259" w:lineRule="auto"/>
      </w:pPr>
      <w:r w:rsidRPr="003C43A3">
        <w:t>Fontos továbblépés, hogy a 4. évfolyam végére rutinszerűvé válik az alapműveletek végzése a 100-as számkörben. A mérési tapasztalatok gazdagodnak, de még mindig a mennyiségek helyes képzetének kialakítása a fontos. Az eszköz nélküli átváltás nem követelmény.</w:t>
      </w:r>
    </w:p>
    <w:p w:rsidR="00F81F3B" w:rsidRPr="003C43A3" w:rsidRDefault="00F81F3B" w:rsidP="00F81F3B">
      <w:pPr>
        <w:spacing w:line="259" w:lineRule="auto"/>
      </w:pPr>
      <w:r w:rsidRPr="003C43A3">
        <w:t>A tanulók a geometriai feladatok során is egyre önállóbban és pontosabban meg tudják fogalmazni észrevételeiket, jellemezni tudják alkotásaikat. Negyedik évfolyam végére a sok tevékenység eredményeként bizonyos fogalmakról biztos tapasztalattal rendelkeznek, melyekre szükségük lesz a felső tagozaton.</w:t>
      </w:r>
    </w:p>
    <w:p w:rsidR="00F81F3B" w:rsidRPr="003C43A3" w:rsidRDefault="00F81F3B" w:rsidP="00F81F3B">
      <w:pPr>
        <w:spacing w:line="259" w:lineRule="auto"/>
      </w:pPr>
    </w:p>
    <w:p w:rsidR="00F81F3B" w:rsidRPr="003C43A3" w:rsidRDefault="00F81F3B" w:rsidP="00F81F3B">
      <w:pPr>
        <w:spacing w:line="259" w:lineRule="auto"/>
      </w:pPr>
    </w:p>
    <w:p w:rsidR="00F81F3B" w:rsidRPr="003C43A3" w:rsidRDefault="00F81F3B" w:rsidP="00F81F3B">
      <w:pPr>
        <w:rPr>
          <w:b/>
        </w:rPr>
      </w:pPr>
    </w:p>
    <w:p w:rsidR="00F81F3B" w:rsidRDefault="00F81F3B" w:rsidP="00F81F3B">
      <w:pPr>
        <w:tabs>
          <w:tab w:val="left" w:pos="1080"/>
        </w:tabs>
        <w:jc w:val="center"/>
        <w:rPr>
          <w:b/>
        </w:rPr>
      </w:pPr>
    </w:p>
    <w:p w:rsidR="00D37F77" w:rsidRDefault="00D37F77" w:rsidP="00F81F3B">
      <w:pPr>
        <w:rPr>
          <w:b/>
        </w:rPr>
      </w:pPr>
    </w:p>
    <w:p w:rsidR="00D37F77" w:rsidRDefault="00D37F77" w:rsidP="00F81F3B">
      <w:pPr>
        <w:rPr>
          <w:b/>
        </w:rPr>
      </w:pPr>
    </w:p>
    <w:p w:rsidR="00D37F77" w:rsidRDefault="00D37F77" w:rsidP="00F81F3B">
      <w:pPr>
        <w:rPr>
          <w:b/>
        </w:rPr>
      </w:pPr>
    </w:p>
    <w:p w:rsidR="00D37F77" w:rsidRDefault="00D37F77" w:rsidP="00F81F3B">
      <w:pPr>
        <w:rPr>
          <w:b/>
        </w:rPr>
      </w:pPr>
    </w:p>
    <w:p w:rsidR="00F81F3B" w:rsidRPr="003C43A3" w:rsidRDefault="00F81F3B" w:rsidP="00F81F3B">
      <w:r w:rsidRPr="003C43A3">
        <w:rPr>
          <w:b/>
        </w:rPr>
        <w:t>Óraszám:162 óra/év</w:t>
      </w:r>
    </w:p>
    <w:p w:rsidR="00F81F3B" w:rsidRPr="003C43A3" w:rsidRDefault="00F81F3B" w:rsidP="00F81F3B">
      <w:pPr>
        <w:tabs>
          <w:tab w:val="left" w:pos="1320"/>
        </w:tabs>
        <w:rPr>
          <w:b/>
        </w:rPr>
      </w:pPr>
      <w:r w:rsidRPr="003C43A3">
        <w:rPr>
          <w:b/>
        </w:rPr>
        <w:tab/>
        <w:t>4,5 óra/hét</w:t>
      </w:r>
    </w:p>
    <w:p w:rsidR="00D37F77" w:rsidRDefault="00D37F77" w:rsidP="00D37F77">
      <w:pPr>
        <w:jc w:val="center"/>
        <w:rPr>
          <w:b/>
        </w:rPr>
      </w:pPr>
    </w:p>
    <w:p w:rsidR="00D37F77" w:rsidRDefault="00D37F77" w:rsidP="00D37F77">
      <w:pPr>
        <w:jc w:val="center"/>
        <w:rPr>
          <w:b/>
        </w:rPr>
      </w:pPr>
    </w:p>
    <w:p w:rsidR="00D37F77" w:rsidRDefault="00D37F77" w:rsidP="00D37F77">
      <w:pPr>
        <w:jc w:val="center"/>
        <w:rPr>
          <w:b/>
        </w:rPr>
      </w:pPr>
    </w:p>
    <w:p w:rsidR="00F81F3B" w:rsidRPr="003C43A3" w:rsidRDefault="00F81F3B" w:rsidP="00D37F77">
      <w:pPr>
        <w:jc w:val="center"/>
        <w:rPr>
          <w:b/>
        </w:rPr>
      </w:pPr>
      <w:r w:rsidRPr="003C43A3">
        <w:rPr>
          <w:b/>
        </w:rPr>
        <w:t>Ajánlás az éves óraszám felosztására</w:t>
      </w:r>
    </w:p>
    <w:p w:rsidR="00D37F77" w:rsidRDefault="00D37F77" w:rsidP="00D37F77"/>
    <w:p w:rsidR="00F81F3B" w:rsidRPr="003C43A3" w:rsidRDefault="00F81F3B" w:rsidP="00F81F3B">
      <w:pPr>
        <w:jc w:val="center"/>
      </w:pPr>
      <w:r w:rsidRPr="003C43A3">
        <w:br/>
      </w:r>
    </w:p>
    <w:tbl>
      <w:tblPr>
        <w:tblStyle w:val="Rcsostblzat"/>
        <w:tblW w:w="9464" w:type="dxa"/>
        <w:tblLook w:val="04A0"/>
      </w:tblPr>
      <w:tblGrid>
        <w:gridCol w:w="3567"/>
        <w:gridCol w:w="3907"/>
        <w:gridCol w:w="1990"/>
      </w:tblGrid>
      <w:tr w:rsidR="00F81F3B" w:rsidRPr="003C43A3" w:rsidTr="00F81F3B">
        <w:tc>
          <w:tcPr>
            <w:tcW w:w="3580" w:type="dxa"/>
          </w:tcPr>
          <w:p w:rsidR="00F81F3B" w:rsidRPr="003C43A3" w:rsidRDefault="00F81F3B" w:rsidP="00F81F3B">
            <w:pPr>
              <w:spacing w:line="276" w:lineRule="auto"/>
              <w:jc w:val="center"/>
              <w:rPr>
                <w:rFonts w:eastAsia="Calibri"/>
                <w:b/>
                <w:sz w:val="24"/>
                <w:szCs w:val="24"/>
              </w:rPr>
            </w:pPr>
            <w:r w:rsidRPr="003C43A3">
              <w:rPr>
                <w:rFonts w:eastAsia="Calibri"/>
                <w:b/>
                <w:sz w:val="24"/>
                <w:szCs w:val="24"/>
              </w:rPr>
              <w:t>Témakör</w:t>
            </w:r>
          </w:p>
        </w:tc>
        <w:tc>
          <w:tcPr>
            <w:tcW w:w="3919" w:type="dxa"/>
          </w:tcPr>
          <w:p w:rsidR="00F81F3B" w:rsidRPr="003C43A3" w:rsidRDefault="00F81F3B" w:rsidP="00F81F3B">
            <w:pPr>
              <w:spacing w:line="276" w:lineRule="auto"/>
              <w:rPr>
                <w:rFonts w:eastAsia="Calibri"/>
                <w:sz w:val="24"/>
                <w:szCs w:val="24"/>
              </w:rPr>
            </w:pP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Óraszám</w:t>
            </w:r>
          </w:p>
        </w:tc>
      </w:tr>
      <w:tr w:rsidR="00F81F3B" w:rsidRPr="003C43A3" w:rsidTr="00F81F3B">
        <w:trPr>
          <w:trHeight w:val="189"/>
        </w:trPr>
        <w:tc>
          <w:tcPr>
            <w:tcW w:w="3580" w:type="dxa"/>
            <w:vMerge w:val="restart"/>
          </w:tcPr>
          <w:p w:rsidR="00F81F3B" w:rsidRPr="003C43A3" w:rsidRDefault="00F81F3B" w:rsidP="00F81F3B">
            <w:pPr>
              <w:spacing w:line="276" w:lineRule="auto"/>
              <w:rPr>
                <w:rFonts w:eastAsia="Calibri"/>
                <w:b/>
                <w:sz w:val="24"/>
                <w:szCs w:val="24"/>
              </w:rPr>
            </w:pPr>
            <w:r w:rsidRPr="003C43A3">
              <w:rPr>
                <w:rFonts w:eastAsia="Calibri"/>
                <w:b/>
                <w:sz w:val="24"/>
                <w:szCs w:val="24"/>
              </w:rPr>
              <w:t>Gondolkodási módszerek, halmazok, matematikai logika, kombinatorika, gráfok</w:t>
            </w:r>
          </w:p>
        </w:tc>
        <w:tc>
          <w:tcPr>
            <w:tcW w:w="3919" w:type="dxa"/>
          </w:tcPr>
          <w:p w:rsidR="00F81F3B" w:rsidRPr="003C43A3" w:rsidRDefault="00F81F3B" w:rsidP="00F81F3B">
            <w:pPr>
              <w:spacing w:line="276" w:lineRule="auto"/>
              <w:rPr>
                <w:rFonts w:eastAsia="Calibri"/>
                <w:sz w:val="24"/>
                <w:szCs w:val="24"/>
              </w:rPr>
            </w:pPr>
            <w:r w:rsidRPr="003C43A3">
              <w:rPr>
                <w:rFonts w:eastAsia="Calibri"/>
                <w:sz w:val="24"/>
                <w:szCs w:val="24"/>
              </w:rPr>
              <w:t xml:space="preserve">Válogatás, halmazok alkotása, vizsgálata        </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3óra+folyamatos</w:t>
            </w:r>
          </w:p>
        </w:tc>
      </w:tr>
      <w:tr w:rsidR="00F81F3B" w:rsidRPr="003C43A3" w:rsidTr="00F81F3B">
        <w:trPr>
          <w:trHeight w:val="187"/>
        </w:trPr>
        <w:tc>
          <w:tcPr>
            <w:tcW w:w="3580" w:type="dxa"/>
            <w:vMerge/>
          </w:tcPr>
          <w:p w:rsidR="00F81F3B" w:rsidRPr="003C43A3" w:rsidRDefault="00F81F3B" w:rsidP="00F81F3B">
            <w:pPr>
              <w:spacing w:line="276" w:lineRule="auto"/>
              <w:rPr>
                <w:rFonts w:eastAsia="Calibri"/>
                <w:sz w:val="24"/>
                <w:szCs w:val="24"/>
              </w:rPr>
            </w:pPr>
          </w:p>
        </w:tc>
        <w:tc>
          <w:tcPr>
            <w:tcW w:w="3919" w:type="dxa"/>
          </w:tcPr>
          <w:p w:rsidR="00F81F3B" w:rsidRPr="003C43A3" w:rsidRDefault="00F81F3B" w:rsidP="00F81F3B">
            <w:pPr>
              <w:spacing w:line="276" w:lineRule="auto"/>
              <w:rPr>
                <w:rFonts w:eastAsia="Calibri"/>
                <w:sz w:val="24"/>
                <w:szCs w:val="24"/>
              </w:rPr>
            </w:pPr>
            <w:r w:rsidRPr="003C43A3">
              <w:rPr>
                <w:rFonts w:eastAsia="Calibri"/>
                <w:sz w:val="24"/>
                <w:szCs w:val="24"/>
              </w:rPr>
              <w:t xml:space="preserve">Rendszerezés, rendszerképzés                         </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5óra+folyamatos</w:t>
            </w:r>
          </w:p>
        </w:tc>
      </w:tr>
      <w:tr w:rsidR="00F81F3B" w:rsidRPr="003C43A3" w:rsidTr="00F81F3B">
        <w:trPr>
          <w:trHeight w:val="187"/>
        </w:trPr>
        <w:tc>
          <w:tcPr>
            <w:tcW w:w="3580" w:type="dxa"/>
            <w:vMerge/>
          </w:tcPr>
          <w:p w:rsidR="00F81F3B" w:rsidRPr="003C43A3" w:rsidRDefault="00F81F3B" w:rsidP="00F81F3B">
            <w:pPr>
              <w:spacing w:line="276" w:lineRule="auto"/>
              <w:rPr>
                <w:rFonts w:eastAsia="Calibri"/>
                <w:sz w:val="24"/>
                <w:szCs w:val="24"/>
              </w:rPr>
            </w:pPr>
          </w:p>
        </w:tc>
        <w:tc>
          <w:tcPr>
            <w:tcW w:w="3919" w:type="dxa"/>
          </w:tcPr>
          <w:p w:rsidR="00F81F3B" w:rsidRPr="003C43A3" w:rsidRDefault="00F81F3B" w:rsidP="00F81F3B">
            <w:pPr>
              <w:spacing w:line="276" w:lineRule="auto"/>
              <w:rPr>
                <w:rFonts w:eastAsia="Calibri"/>
                <w:sz w:val="24"/>
                <w:szCs w:val="24"/>
              </w:rPr>
            </w:pPr>
            <w:r w:rsidRPr="003C43A3">
              <w:rPr>
                <w:rFonts w:eastAsia="Calibri"/>
                <w:sz w:val="24"/>
                <w:szCs w:val="24"/>
              </w:rPr>
              <w:t xml:space="preserve">Állítások                                                           </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4óra+folyamatos</w:t>
            </w:r>
          </w:p>
        </w:tc>
      </w:tr>
      <w:tr w:rsidR="00F81F3B" w:rsidRPr="003C43A3" w:rsidTr="00F81F3B">
        <w:trPr>
          <w:trHeight w:val="187"/>
        </w:trPr>
        <w:tc>
          <w:tcPr>
            <w:tcW w:w="3580" w:type="dxa"/>
            <w:vMerge/>
          </w:tcPr>
          <w:p w:rsidR="00F81F3B" w:rsidRPr="003C43A3" w:rsidRDefault="00F81F3B" w:rsidP="00F81F3B">
            <w:pPr>
              <w:spacing w:line="276" w:lineRule="auto"/>
              <w:rPr>
                <w:rFonts w:eastAsia="Calibri"/>
                <w:sz w:val="24"/>
                <w:szCs w:val="24"/>
              </w:rPr>
            </w:pPr>
          </w:p>
        </w:tc>
        <w:tc>
          <w:tcPr>
            <w:tcW w:w="3919" w:type="dxa"/>
          </w:tcPr>
          <w:p w:rsidR="00F81F3B" w:rsidRPr="003C43A3" w:rsidRDefault="00F81F3B" w:rsidP="00F81F3B">
            <w:pPr>
              <w:spacing w:line="276" w:lineRule="auto"/>
              <w:rPr>
                <w:rFonts w:eastAsia="Calibri"/>
                <w:sz w:val="24"/>
                <w:szCs w:val="24"/>
              </w:rPr>
            </w:pPr>
            <w:r w:rsidRPr="003C43A3">
              <w:rPr>
                <w:rFonts w:eastAsia="Calibri"/>
                <w:sz w:val="24"/>
                <w:szCs w:val="24"/>
              </w:rPr>
              <w:t xml:space="preserve">Problémamegoldás                                           </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5óra+folyamatos</w:t>
            </w:r>
          </w:p>
        </w:tc>
      </w:tr>
      <w:tr w:rsidR="00F81F3B" w:rsidRPr="003C43A3" w:rsidTr="00F81F3B">
        <w:trPr>
          <w:trHeight w:val="187"/>
        </w:trPr>
        <w:tc>
          <w:tcPr>
            <w:tcW w:w="3580" w:type="dxa"/>
          </w:tcPr>
          <w:p w:rsidR="00F81F3B" w:rsidRPr="003C43A3" w:rsidRDefault="00F81F3B" w:rsidP="00F81F3B">
            <w:pPr>
              <w:spacing w:line="276" w:lineRule="auto"/>
              <w:rPr>
                <w:rFonts w:eastAsia="Calibri"/>
                <w:sz w:val="24"/>
                <w:szCs w:val="24"/>
              </w:rPr>
            </w:pPr>
          </w:p>
        </w:tc>
        <w:tc>
          <w:tcPr>
            <w:tcW w:w="3919" w:type="dxa"/>
          </w:tcPr>
          <w:p w:rsidR="00F81F3B" w:rsidRPr="003C43A3" w:rsidRDefault="00F81F3B" w:rsidP="00F81F3B">
            <w:pPr>
              <w:spacing w:line="276" w:lineRule="auto"/>
              <w:rPr>
                <w:rFonts w:eastAsia="Calibri"/>
                <w:sz w:val="24"/>
                <w:szCs w:val="24"/>
              </w:rPr>
            </w:pPr>
            <w:r w:rsidRPr="003C43A3">
              <w:rPr>
                <w:rFonts w:eastAsia="Calibri"/>
                <w:sz w:val="24"/>
                <w:szCs w:val="24"/>
              </w:rPr>
              <w:t>Összesen:</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17 óra+ folyamatos</w:t>
            </w:r>
          </w:p>
        </w:tc>
      </w:tr>
      <w:tr w:rsidR="00F81F3B" w:rsidRPr="003C43A3" w:rsidTr="00F81F3B">
        <w:trPr>
          <w:trHeight w:val="168"/>
        </w:trPr>
        <w:tc>
          <w:tcPr>
            <w:tcW w:w="3580" w:type="dxa"/>
            <w:vMerge w:val="restart"/>
          </w:tcPr>
          <w:p w:rsidR="00F81F3B" w:rsidRPr="003C43A3" w:rsidRDefault="00F81F3B" w:rsidP="00F81F3B">
            <w:pPr>
              <w:spacing w:line="276" w:lineRule="auto"/>
              <w:rPr>
                <w:rFonts w:eastAsia="Calibri"/>
                <w:b/>
                <w:sz w:val="24"/>
                <w:szCs w:val="24"/>
              </w:rPr>
            </w:pPr>
            <w:r w:rsidRPr="003C43A3">
              <w:rPr>
                <w:rFonts w:eastAsia="Calibri"/>
                <w:b/>
                <w:sz w:val="24"/>
                <w:szCs w:val="24"/>
              </w:rPr>
              <w:t>Számelmélet, algebra</w:t>
            </w:r>
          </w:p>
        </w:tc>
        <w:tc>
          <w:tcPr>
            <w:tcW w:w="3919" w:type="dxa"/>
          </w:tcPr>
          <w:p w:rsidR="00F81F3B" w:rsidRPr="003C43A3" w:rsidRDefault="00F81F3B" w:rsidP="00F81F3B">
            <w:pPr>
              <w:spacing w:line="276" w:lineRule="auto"/>
              <w:rPr>
                <w:rFonts w:eastAsia="Calibri"/>
                <w:sz w:val="24"/>
                <w:szCs w:val="24"/>
              </w:rPr>
            </w:pPr>
            <w:r w:rsidRPr="003C43A3">
              <w:rPr>
                <w:sz w:val="24"/>
                <w:szCs w:val="24"/>
              </w:rPr>
              <w:t>Szám és valóság kapcsolata</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4 óra</w:t>
            </w:r>
          </w:p>
        </w:tc>
      </w:tr>
      <w:tr w:rsidR="00F81F3B" w:rsidRPr="003C43A3" w:rsidTr="00F81F3B">
        <w:trPr>
          <w:trHeight w:val="163"/>
        </w:trPr>
        <w:tc>
          <w:tcPr>
            <w:tcW w:w="3580" w:type="dxa"/>
            <w:vMerge/>
          </w:tcPr>
          <w:p w:rsidR="00F81F3B" w:rsidRPr="003C43A3" w:rsidRDefault="00F81F3B" w:rsidP="00F81F3B">
            <w:pPr>
              <w:spacing w:line="276" w:lineRule="auto"/>
              <w:rPr>
                <w:rFonts w:eastAsia="Calibri"/>
                <w:b/>
                <w:sz w:val="24"/>
                <w:szCs w:val="24"/>
              </w:rPr>
            </w:pPr>
          </w:p>
        </w:tc>
        <w:tc>
          <w:tcPr>
            <w:tcW w:w="3919" w:type="dxa"/>
          </w:tcPr>
          <w:p w:rsidR="00F81F3B" w:rsidRPr="003C43A3" w:rsidRDefault="00F81F3B" w:rsidP="00F81F3B">
            <w:pPr>
              <w:spacing w:line="276" w:lineRule="auto"/>
              <w:rPr>
                <w:rFonts w:eastAsia="Calibri"/>
                <w:sz w:val="24"/>
                <w:szCs w:val="24"/>
              </w:rPr>
            </w:pPr>
            <w:r w:rsidRPr="003C43A3">
              <w:rPr>
                <w:sz w:val="24"/>
                <w:szCs w:val="24"/>
              </w:rPr>
              <w:t>Számlálás, becslés</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5 óra</w:t>
            </w:r>
          </w:p>
        </w:tc>
      </w:tr>
      <w:tr w:rsidR="00F81F3B" w:rsidRPr="003C43A3" w:rsidTr="00F81F3B">
        <w:trPr>
          <w:trHeight w:val="163"/>
        </w:trPr>
        <w:tc>
          <w:tcPr>
            <w:tcW w:w="3580" w:type="dxa"/>
            <w:vMerge/>
          </w:tcPr>
          <w:p w:rsidR="00F81F3B" w:rsidRPr="003C43A3" w:rsidRDefault="00F81F3B" w:rsidP="00F81F3B">
            <w:pPr>
              <w:spacing w:line="276" w:lineRule="auto"/>
              <w:rPr>
                <w:rFonts w:eastAsia="Calibri"/>
                <w:b/>
                <w:sz w:val="24"/>
                <w:szCs w:val="24"/>
              </w:rPr>
            </w:pPr>
          </w:p>
        </w:tc>
        <w:tc>
          <w:tcPr>
            <w:tcW w:w="3919" w:type="dxa"/>
          </w:tcPr>
          <w:p w:rsidR="00F81F3B" w:rsidRPr="003C43A3" w:rsidRDefault="00F81F3B" w:rsidP="00F81F3B">
            <w:pPr>
              <w:spacing w:line="276" w:lineRule="auto"/>
              <w:rPr>
                <w:rFonts w:eastAsia="Calibri"/>
                <w:sz w:val="24"/>
                <w:szCs w:val="24"/>
              </w:rPr>
            </w:pPr>
            <w:r w:rsidRPr="003C43A3">
              <w:rPr>
                <w:sz w:val="24"/>
                <w:szCs w:val="24"/>
              </w:rPr>
              <w:t>Számok rendezése</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3óra+folyamatos</w:t>
            </w:r>
          </w:p>
        </w:tc>
      </w:tr>
      <w:tr w:rsidR="00F81F3B" w:rsidRPr="003C43A3" w:rsidTr="00F81F3B">
        <w:trPr>
          <w:trHeight w:val="163"/>
        </w:trPr>
        <w:tc>
          <w:tcPr>
            <w:tcW w:w="3580" w:type="dxa"/>
            <w:vMerge/>
          </w:tcPr>
          <w:p w:rsidR="00F81F3B" w:rsidRPr="003C43A3" w:rsidRDefault="00F81F3B" w:rsidP="00F81F3B">
            <w:pPr>
              <w:spacing w:line="276" w:lineRule="auto"/>
              <w:rPr>
                <w:rFonts w:eastAsia="Calibri"/>
                <w:b/>
                <w:sz w:val="24"/>
                <w:szCs w:val="24"/>
              </w:rPr>
            </w:pPr>
          </w:p>
        </w:tc>
        <w:tc>
          <w:tcPr>
            <w:tcW w:w="3919" w:type="dxa"/>
          </w:tcPr>
          <w:p w:rsidR="00F81F3B" w:rsidRPr="003C43A3" w:rsidRDefault="00F81F3B" w:rsidP="00F81F3B">
            <w:pPr>
              <w:spacing w:line="276" w:lineRule="auto"/>
              <w:rPr>
                <w:rFonts w:eastAsia="Calibri"/>
                <w:sz w:val="24"/>
                <w:szCs w:val="24"/>
              </w:rPr>
            </w:pPr>
            <w:r w:rsidRPr="003C43A3">
              <w:rPr>
                <w:sz w:val="24"/>
                <w:szCs w:val="24"/>
              </w:rPr>
              <w:t>Számok tulajdonságai</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8 óra</w:t>
            </w:r>
          </w:p>
        </w:tc>
      </w:tr>
      <w:tr w:rsidR="00F81F3B" w:rsidRPr="003C43A3" w:rsidTr="00F81F3B">
        <w:trPr>
          <w:trHeight w:val="163"/>
        </w:trPr>
        <w:tc>
          <w:tcPr>
            <w:tcW w:w="3580" w:type="dxa"/>
            <w:vMerge/>
          </w:tcPr>
          <w:p w:rsidR="00F81F3B" w:rsidRPr="003C43A3" w:rsidRDefault="00F81F3B" w:rsidP="00F81F3B">
            <w:pPr>
              <w:spacing w:line="276" w:lineRule="auto"/>
              <w:rPr>
                <w:rFonts w:eastAsia="Calibri"/>
                <w:b/>
                <w:sz w:val="24"/>
                <w:szCs w:val="24"/>
              </w:rPr>
            </w:pPr>
          </w:p>
        </w:tc>
        <w:tc>
          <w:tcPr>
            <w:tcW w:w="3919" w:type="dxa"/>
          </w:tcPr>
          <w:p w:rsidR="00F81F3B" w:rsidRPr="003C43A3" w:rsidRDefault="00F81F3B" w:rsidP="00F81F3B">
            <w:pPr>
              <w:spacing w:line="276" w:lineRule="auto"/>
              <w:rPr>
                <w:rFonts w:eastAsia="Calibri"/>
                <w:sz w:val="24"/>
                <w:szCs w:val="24"/>
              </w:rPr>
            </w:pPr>
            <w:r w:rsidRPr="003C43A3">
              <w:rPr>
                <w:rFonts w:eastAsia="Cambria"/>
                <w:sz w:val="24"/>
                <w:szCs w:val="24"/>
              </w:rPr>
              <w:t xml:space="preserve">Számok </w:t>
            </w:r>
            <w:r w:rsidRPr="003C43A3">
              <w:rPr>
                <w:sz w:val="24"/>
                <w:szCs w:val="24"/>
              </w:rPr>
              <w:t>helyi értékes alakja</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6 óra</w:t>
            </w:r>
          </w:p>
        </w:tc>
      </w:tr>
      <w:tr w:rsidR="00F81F3B" w:rsidRPr="003C43A3" w:rsidTr="00F81F3B">
        <w:trPr>
          <w:trHeight w:val="163"/>
        </w:trPr>
        <w:tc>
          <w:tcPr>
            <w:tcW w:w="3580" w:type="dxa"/>
            <w:vMerge/>
          </w:tcPr>
          <w:p w:rsidR="00F81F3B" w:rsidRPr="003C43A3" w:rsidRDefault="00F81F3B" w:rsidP="00F81F3B">
            <w:pPr>
              <w:spacing w:line="276" w:lineRule="auto"/>
              <w:rPr>
                <w:rFonts w:eastAsia="Calibri"/>
                <w:b/>
                <w:sz w:val="24"/>
                <w:szCs w:val="24"/>
              </w:rPr>
            </w:pPr>
          </w:p>
        </w:tc>
        <w:tc>
          <w:tcPr>
            <w:tcW w:w="3919" w:type="dxa"/>
          </w:tcPr>
          <w:p w:rsidR="00F81F3B" w:rsidRPr="003C43A3" w:rsidRDefault="00F81F3B" w:rsidP="00F81F3B">
            <w:pPr>
              <w:spacing w:line="276" w:lineRule="auto"/>
              <w:rPr>
                <w:rFonts w:eastAsia="Calibri"/>
                <w:sz w:val="24"/>
                <w:szCs w:val="24"/>
              </w:rPr>
            </w:pPr>
            <w:r w:rsidRPr="003C43A3">
              <w:rPr>
                <w:sz w:val="24"/>
                <w:szCs w:val="24"/>
              </w:rPr>
              <w:t>Alapműveletek értelmezése</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3 óra</w:t>
            </w:r>
          </w:p>
        </w:tc>
      </w:tr>
      <w:tr w:rsidR="00F81F3B" w:rsidRPr="003C43A3" w:rsidTr="00F81F3B">
        <w:trPr>
          <w:trHeight w:val="163"/>
        </w:trPr>
        <w:tc>
          <w:tcPr>
            <w:tcW w:w="3580" w:type="dxa"/>
            <w:vMerge/>
          </w:tcPr>
          <w:p w:rsidR="00F81F3B" w:rsidRPr="003C43A3" w:rsidRDefault="00F81F3B" w:rsidP="00F81F3B">
            <w:pPr>
              <w:spacing w:line="276" w:lineRule="auto"/>
              <w:rPr>
                <w:rFonts w:eastAsia="Calibri"/>
                <w:b/>
                <w:sz w:val="24"/>
                <w:szCs w:val="24"/>
              </w:rPr>
            </w:pPr>
          </w:p>
        </w:tc>
        <w:tc>
          <w:tcPr>
            <w:tcW w:w="3919" w:type="dxa"/>
          </w:tcPr>
          <w:p w:rsidR="00F81F3B" w:rsidRPr="003C43A3" w:rsidRDefault="00F81F3B" w:rsidP="00F81F3B">
            <w:pPr>
              <w:spacing w:line="276" w:lineRule="auto"/>
              <w:rPr>
                <w:rFonts w:eastAsia="Calibri"/>
                <w:sz w:val="24"/>
                <w:szCs w:val="24"/>
              </w:rPr>
            </w:pPr>
            <w:r w:rsidRPr="003C43A3">
              <w:rPr>
                <w:sz w:val="24"/>
                <w:szCs w:val="24"/>
              </w:rPr>
              <w:t>Alapműveletek tulajdonságai</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4 óra</w:t>
            </w:r>
          </w:p>
        </w:tc>
      </w:tr>
      <w:tr w:rsidR="00F81F3B" w:rsidRPr="003C43A3" w:rsidTr="00F81F3B">
        <w:trPr>
          <w:trHeight w:val="163"/>
        </w:trPr>
        <w:tc>
          <w:tcPr>
            <w:tcW w:w="3580" w:type="dxa"/>
            <w:vMerge/>
          </w:tcPr>
          <w:p w:rsidR="00F81F3B" w:rsidRPr="003C43A3" w:rsidRDefault="00F81F3B" w:rsidP="00F81F3B">
            <w:pPr>
              <w:spacing w:line="276" w:lineRule="auto"/>
              <w:rPr>
                <w:rFonts w:eastAsia="Calibri"/>
                <w:b/>
                <w:sz w:val="24"/>
                <w:szCs w:val="24"/>
              </w:rPr>
            </w:pPr>
          </w:p>
        </w:tc>
        <w:tc>
          <w:tcPr>
            <w:tcW w:w="3919" w:type="dxa"/>
          </w:tcPr>
          <w:p w:rsidR="00F81F3B" w:rsidRPr="003C43A3" w:rsidRDefault="00F81F3B" w:rsidP="00F81F3B">
            <w:pPr>
              <w:spacing w:line="276" w:lineRule="auto"/>
              <w:rPr>
                <w:rFonts w:eastAsia="Calibri"/>
                <w:sz w:val="24"/>
                <w:szCs w:val="24"/>
              </w:rPr>
            </w:pPr>
            <w:r w:rsidRPr="003C43A3">
              <w:rPr>
                <w:sz w:val="24"/>
                <w:szCs w:val="24"/>
              </w:rPr>
              <w:t>Szóbeli számolási eljárások</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6óra+folyamatos</w:t>
            </w:r>
          </w:p>
        </w:tc>
      </w:tr>
      <w:tr w:rsidR="00F81F3B" w:rsidRPr="003C43A3" w:rsidTr="00F81F3B">
        <w:trPr>
          <w:trHeight w:val="163"/>
        </w:trPr>
        <w:tc>
          <w:tcPr>
            <w:tcW w:w="3580" w:type="dxa"/>
            <w:vMerge/>
          </w:tcPr>
          <w:p w:rsidR="00F81F3B" w:rsidRPr="003C43A3" w:rsidRDefault="00F81F3B" w:rsidP="00F81F3B">
            <w:pPr>
              <w:spacing w:line="276" w:lineRule="auto"/>
              <w:rPr>
                <w:rFonts w:eastAsia="Calibri"/>
                <w:b/>
                <w:sz w:val="24"/>
                <w:szCs w:val="24"/>
              </w:rPr>
            </w:pPr>
          </w:p>
        </w:tc>
        <w:tc>
          <w:tcPr>
            <w:tcW w:w="3919" w:type="dxa"/>
          </w:tcPr>
          <w:p w:rsidR="00F81F3B" w:rsidRPr="003C43A3" w:rsidRDefault="00F81F3B" w:rsidP="00F81F3B">
            <w:pPr>
              <w:spacing w:line="276" w:lineRule="auto"/>
              <w:rPr>
                <w:rFonts w:eastAsia="Calibri"/>
                <w:sz w:val="24"/>
                <w:szCs w:val="24"/>
              </w:rPr>
            </w:pPr>
            <w:r w:rsidRPr="003C43A3">
              <w:rPr>
                <w:sz w:val="24"/>
                <w:szCs w:val="24"/>
              </w:rPr>
              <w:t>Fejben számolás</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7 óra+folyamatos</w:t>
            </w:r>
          </w:p>
        </w:tc>
      </w:tr>
      <w:tr w:rsidR="00F81F3B" w:rsidRPr="003C43A3" w:rsidTr="00F81F3B">
        <w:trPr>
          <w:trHeight w:val="163"/>
        </w:trPr>
        <w:tc>
          <w:tcPr>
            <w:tcW w:w="3580" w:type="dxa"/>
            <w:vMerge/>
          </w:tcPr>
          <w:p w:rsidR="00F81F3B" w:rsidRPr="003C43A3" w:rsidRDefault="00F81F3B" w:rsidP="00F81F3B">
            <w:pPr>
              <w:spacing w:line="276" w:lineRule="auto"/>
              <w:rPr>
                <w:rFonts w:eastAsia="Calibri"/>
                <w:b/>
                <w:sz w:val="24"/>
                <w:szCs w:val="24"/>
              </w:rPr>
            </w:pPr>
          </w:p>
        </w:tc>
        <w:tc>
          <w:tcPr>
            <w:tcW w:w="3919" w:type="dxa"/>
          </w:tcPr>
          <w:p w:rsidR="00F81F3B" w:rsidRPr="003C43A3" w:rsidRDefault="00F81F3B" w:rsidP="00F81F3B">
            <w:pPr>
              <w:spacing w:line="276" w:lineRule="auto"/>
              <w:rPr>
                <w:sz w:val="24"/>
                <w:szCs w:val="24"/>
              </w:rPr>
            </w:pPr>
            <w:r w:rsidRPr="003C43A3">
              <w:rPr>
                <w:sz w:val="24"/>
                <w:szCs w:val="24"/>
              </w:rPr>
              <w:t>Írásbeli összeadás és kivonás</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11 óra</w:t>
            </w:r>
          </w:p>
        </w:tc>
      </w:tr>
      <w:tr w:rsidR="00F81F3B" w:rsidRPr="003C43A3" w:rsidTr="00F81F3B">
        <w:trPr>
          <w:trHeight w:val="163"/>
        </w:trPr>
        <w:tc>
          <w:tcPr>
            <w:tcW w:w="3580" w:type="dxa"/>
            <w:vMerge/>
          </w:tcPr>
          <w:p w:rsidR="00F81F3B" w:rsidRPr="003C43A3" w:rsidRDefault="00F81F3B" w:rsidP="00F81F3B">
            <w:pPr>
              <w:spacing w:line="276" w:lineRule="auto"/>
              <w:rPr>
                <w:rFonts w:eastAsia="Calibri"/>
                <w:b/>
                <w:sz w:val="24"/>
                <w:szCs w:val="24"/>
              </w:rPr>
            </w:pPr>
          </w:p>
        </w:tc>
        <w:tc>
          <w:tcPr>
            <w:tcW w:w="3919" w:type="dxa"/>
          </w:tcPr>
          <w:p w:rsidR="00F81F3B" w:rsidRPr="003C43A3" w:rsidRDefault="00F81F3B" w:rsidP="00F81F3B">
            <w:pPr>
              <w:spacing w:line="276" w:lineRule="auto"/>
              <w:rPr>
                <w:sz w:val="24"/>
                <w:szCs w:val="24"/>
              </w:rPr>
            </w:pPr>
            <w:r w:rsidRPr="003C43A3">
              <w:rPr>
                <w:sz w:val="24"/>
                <w:szCs w:val="24"/>
              </w:rPr>
              <w:t>Írásbeli szorzás és osztás</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11 óra</w:t>
            </w:r>
          </w:p>
        </w:tc>
      </w:tr>
      <w:tr w:rsidR="00F81F3B" w:rsidRPr="003C43A3" w:rsidTr="00F81F3B">
        <w:trPr>
          <w:trHeight w:val="163"/>
        </w:trPr>
        <w:tc>
          <w:tcPr>
            <w:tcW w:w="3580" w:type="dxa"/>
            <w:vMerge/>
          </w:tcPr>
          <w:p w:rsidR="00F81F3B" w:rsidRPr="003C43A3" w:rsidRDefault="00F81F3B" w:rsidP="00F81F3B">
            <w:pPr>
              <w:spacing w:line="276" w:lineRule="auto"/>
              <w:rPr>
                <w:rFonts w:eastAsia="Calibri"/>
                <w:b/>
                <w:sz w:val="24"/>
                <w:szCs w:val="24"/>
              </w:rPr>
            </w:pPr>
          </w:p>
        </w:tc>
        <w:tc>
          <w:tcPr>
            <w:tcW w:w="3919" w:type="dxa"/>
          </w:tcPr>
          <w:p w:rsidR="00F81F3B" w:rsidRPr="003C43A3" w:rsidRDefault="00F81F3B" w:rsidP="00F81F3B">
            <w:pPr>
              <w:spacing w:line="276" w:lineRule="auto"/>
              <w:rPr>
                <w:sz w:val="24"/>
                <w:szCs w:val="24"/>
              </w:rPr>
            </w:pPr>
            <w:r w:rsidRPr="003C43A3">
              <w:rPr>
                <w:sz w:val="24"/>
                <w:szCs w:val="24"/>
              </w:rPr>
              <w:t>Törtrészek</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8 óra</w:t>
            </w:r>
          </w:p>
        </w:tc>
      </w:tr>
      <w:tr w:rsidR="00F81F3B" w:rsidRPr="003C43A3" w:rsidTr="00F81F3B">
        <w:trPr>
          <w:trHeight w:val="163"/>
        </w:trPr>
        <w:tc>
          <w:tcPr>
            <w:tcW w:w="3580" w:type="dxa"/>
            <w:vMerge/>
          </w:tcPr>
          <w:p w:rsidR="00F81F3B" w:rsidRPr="003C43A3" w:rsidRDefault="00F81F3B" w:rsidP="00F81F3B">
            <w:pPr>
              <w:spacing w:line="276" w:lineRule="auto"/>
              <w:rPr>
                <w:rFonts w:eastAsia="Calibri"/>
                <w:b/>
                <w:sz w:val="24"/>
                <w:szCs w:val="24"/>
              </w:rPr>
            </w:pPr>
          </w:p>
        </w:tc>
        <w:tc>
          <w:tcPr>
            <w:tcW w:w="3919" w:type="dxa"/>
          </w:tcPr>
          <w:p w:rsidR="00F81F3B" w:rsidRPr="003C43A3" w:rsidRDefault="00F81F3B" w:rsidP="00F81F3B">
            <w:pPr>
              <w:spacing w:line="276" w:lineRule="auto"/>
              <w:rPr>
                <w:sz w:val="24"/>
                <w:szCs w:val="24"/>
              </w:rPr>
            </w:pPr>
            <w:r w:rsidRPr="003C43A3">
              <w:rPr>
                <w:sz w:val="24"/>
                <w:szCs w:val="24"/>
              </w:rPr>
              <w:t>Negatív számok</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6 óra</w:t>
            </w:r>
          </w:p>
        </w:tc>
      </w:tr>
      <w:tr w:rsidR="00F81F3B" w:rsidRPr="003C43A3" w:rsidTr="00F81F3B">
        <w:trPr>
          <w:trHeight w:val="163"/>
        </w:trPr>
        <w:tc>
          <w:tcPr>
            <w:tcW w:w="3580" w:type="dxa"/>
            <w:vMerge/>
          </w:tcPr>
          <w:p w:rsidR="00F81F3B" w:rsidRPr="003C43A3" w:rsidRDefault="00F81F3B" w:rsidP="00F81F3B">
            <w:pPr>
              <w:spacing w:line="276" w:lineRule="auto"/>
              <w:rPr>
                <w:rFonts w:eastAsia="Calibri"/>
                <w:b/>
                <w:sz w:val="24"/>
                <w:szCs w:val="24"/>
              </w:rPr>
            </w:pPr>
          </w:p>
        </w:tc>
        <w:tc>
          <w:tcPr>
            <w:tcW w:w="3919" w:type="dxa"/>
          </w:tcPr>
          <w:p w:rsidR="00F81F3B" w:rsidRPr="003C43A3" w:rsidRDefault="00F81F3B" w:rsidP="00F81F3B">
            <w:pPr>
              <w:spacing w:line="276" w:lineRule="auto"/>
              <w:rPr>
                <w:sz w:val="24"/>
                <w:szCs w:val="24"/>
              </w:rPr>
            </w:pPr>
            <w:r w:rsidRPr="003C43A3">
              <w:rPr>
                <w:sz w:val="24"/>
                <w:szCs w:val="24"/>
              </w:rPr>
              <w:t>Szöveges feladatok megoldása</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8 óra+folyamatos</w:t>
            </w:r>
          </w:p>
        </w:tc>
      </w:tr>
      <w:tr w:rsidR="00F81F3B" w:rsidRPr="003C43A3" w:rsidTr="00F81F3B">
        <w:trPr>
          <w:trHeight w:val="163"/>
        </w:trPr>
        <w:tc>
          <w:tcPr>
            <w:tcW w:w="3580" w:type="dxa"/>
            <w:vMerge/>
          </w:tcPr>
          <w:p w:rsidR="00F81F3B" w:rsidRPr="003C43A3" w:rsidRDefault="00F81F3B" w:rsidP="00F81F3B">
            <w:pPr>
              <w:spacing w:line="276" w:lineRule="auto"/>
              <w:rPr>
                <w:rFonts w:eastAsia="Calibri"/>
                <w:b/>
                <w:sz w:val="24"/>
                <w:szCs w:val="24"/>
              </w:rPr>
            </w:pPr>
          </w:p>
        </w:tc>
        <w:tc>
          <w:tcPr>
            <w:tcW w:w="3919" w:type="dxa"/>
          </w:tcPr>
          <w:p w:rsidR="00F81F3B" w:rsidRPr="003C43A3" w:rsidRDefault="00F81F3B" w:rsidP="00F81F3B">
            <w:pPr>
              <w:spacing w:line="276" w:lineRule="auto"/>
              <w:rPr>
                <w:rFonts w:eastAsia="Calibri"/>
                <w:sz w:val="24"/>
                <w:szCs w:val="24"/>
              </w:rPr>
            </w:pPr>
            <w:r w:rsidRPr="003C43A3">
              <w:rPr>
                <w:rFonts w:eastAsia="Calibri"/>
                <w:sz w:val="24"/>
                <w:szCs w:val="24"/>
              </w:rPr>
              <w:t xml:space="preserve">Mérőeszköz használata, mérési módszerek   </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10 óra</w:t>
            </w:r>
          </w:p>
        </w:tc>
      </w:tr>
      <w:tr w:rsidR="00F81F3B" w:rsidRPr="003C43A3" w:rsidTr="00F81F3B">
        <w:trPr>
          <w:trHeight w:val="163"/>
        </w:trPr>
        <w:tc>
          <w:tcPr>
            <w:tcW w:w="3580" w:type="dxa"/>
          </w:tcPr>
          <w:p w:rsidR="00F81F3B" w:rsidRPr="003C43A3" w:rsidRDefault="00F81F3B" w:rsidP="00F81F3B">
            <w:pPr>
              <w:spacing w:line="276" w:lineRule="auto"/>
              <w:rPr>
                <w:rFonts w:eastAsia="Calibri"/>
                <w:b/>
                <w:sz w:val="24"/>
                <w:szCs w:val="24"/>
              </w:rPr>
            </w:pPr>
          </w:p>
        </w:tc>
        <w:tc>
          <w:tcPr>
            <w:tcW w:w="3919" w:type="dxa"/>
          </w:tcPr>
          <w:p w:rsidR="00F81F3B" w:rsidRPr="003C43A3" w:rsidRDefault="00F81F3B" w:rsidP="00F81F3B">
            <w:pPr>
              <w:spacing w:line="276" w:lineRule="auto"/>
              <w:rPr>
                <w:sz w:val="24"/>
                <w:szCs w:val="24"/>
              </w:rPr>
            </w:pPr>
            <w:r w:rsidRPr="003C43A3">
              <w:rPr>
                <w:sz w:val="24"/>
                <w:szCs w:val="24"/>
              </w:rPr>
              <w:t>Összesen:</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100 óra+</w:t>
            </w:r>
            <w:r w:rsidRPr="003C43A3">
              <w:rPr>
                <w:rFonts w:eastAsia="Calibri"/>
                <w:sz w:val="24"/>
                <w:szCs w:val="24"/>
              </w:rPr>
              <w:br/>
              <w:t>folyamatos</w:t>
            </w:r>
          </w:p>
        </w:tc>
      </w:tr>
      <w:tr w:rsidR="00F81F3B" w:rsidRPr="003C43A3" w:rsidTr="00F81F3B">
        <w:trPr>
          <w:trHeight w:val="510"/>
        </w:trPr>
        <w:tc>
          <w:tcPr>
            <w:tcW w:w="3580" w:type="dxa"/>
          </w:tcPr>
          <w:p w:rsidR="00F81F3B" w:rsidRPr="003C43A3" w:rsidRDefault="00F81F3B" w:rsidP="00F81F3B">
            <w:pPr>
              <w:spacing w:line="276" w:lineRule="auto"/>
              <w:rPr>
                <w:rFonts w:eastAsia="Calibri"/>
                <w:b/>
                <w:sz w:val="24"/>
                <w:szCs w:val="24"/>
              </w:rPr>
            </w:pPr>
            <w:r w:rsidRPr="003C43A3">
              <w:rPr>
                <w:rFonts w:eastAsia="Calibri"/>
                <w:b/>
                <w:sz w:val="24"/>
                <w:szCs w:val="24"/>
              </w:rPr>
              <w:t>Függvények, az analízis elemei</w:t>
            </w:r>
          </w:p>
        </w:tc>
        <w:tc>
          <w:tcPr>
            <w:tcW w:w="3919" w:type="dxa"/>
          </w:tcPr>
          <w:p w:rsidR="00F81F3B" w:rsidRPr="003C43A3" w:rsidRDefault="00F81F3B" w:rsidP="00F81F3B">
            <w:pPr>
              <w:spacing w:line="276" w:lineRule="auto"/>
              <w:rPr>
                <w:rFonts w:eastAsia="Calibri"/>
                <w:sz w:val="24"/>
                <w:szCs w:val="24"/>
              </w:rPr>
            </w:pPr>
            <w:r w:rsidRPr="003C43A3">
              <w:rPr>
                <w:rFonts w:eastAsia="Calibri"/>
                <w:sz w:val="24"/>
                <w:szCs w:val="24"/>
              </w:rPr>
              <w:t>Összefüggések, kapcsolatok,</w:t>
            </w:r>
            <w:r w:rsidRPr="003C43A3">
              <w:rPr>
                <w:rFonts w:eastAsia="Calibri"/>
                <w:sz w:val="24"/>
                <w:szCs w:val="24"/>
              </w:rPr>
              <w:br/>
              <w:t xml:space="preserve"> szabályszerűségek felismerése                       </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14óra+folyamatos</w:t>
            </w:r>
          </w:p>
        </w:tc>
      </w:tr>
      <w:tr w:rsidR="00F81F3B" w:rsidRPr="003C43A3" w:rsidTr="00F81F3B">
        <w:trPr>
          <w:trHeight w:val="390"/>
        </w:trPr>
        <w:tc>
          <w:tcPr>
            <w:tcW w:w="3580" w:type="dxa"/>
          </w:tcPr>
          <w:p w:rsidR="00F81F3B" w:rsidRPr="003C43A3" w:rsidRDefault="00F81F3B" w:rsidP="00F81F3B">
            <w:pPr>
              <w:spacing w:line="276" w:lineRule="auto"/>
              <w:rPr>
                <w:rFonts w:eastAsia="Calibri"/>
                <w:b/>
                <w:sz w:val="24"/>
                <w:szCs w:val="24"/>
              </w:rPr>
            </w:pPr>
          </w:p>
        </w:tc>
        <w:tc>
          <w:tcPr>
            <w:tcW w:w="3919" w:type="dxa"/>
          </w:tcPr>
          <w:p w:rsidR="00F81F3B" w:rsidRPr="003C43A3" w:rsidRDefault="00F81F3B" w:rsidP="00F81F3B">
            <w:pPr>
              <w:spacing w:line="276" w:lineRule="auto"/>
              <w:rPr>
                <w:rFonts w:eastAsia="Calibri"/>
                <w:sz w:val="24"/>
                <w:szCs w:val="24"/>
              </w:rPr>
            </w:pPr>
          </w:p>
        </w:tc>
        <w:tc>
          <w:tcPr>
            <w:tcW w:w="1965" w:type="dxa"/>
            <w:vAlign w:val="center"/>
          </w:tcPr>
          <w:p w:rsidR="00F81F3B" w:rsidRPr="003C43A3" w:rsidRDefault="00F81F3B" w:rsidP="00F81F3B">
            <w:pPr>
              <w:spacing w:line="276" w:lineRule="auto"/>
              <w:jc w:val="center"/>
              <w:rPr>
                <w:rFonts w:eastAsia="Calibri"/>
                <w:sz w:val="24"/>
                <w:szCs w:val="24"/>
              </w:rPr>
            </w:pPr>
          </w:p>
        </w:tc>
      </w:tr>
      <w:tr w:rsidR="00F81F3B" w:rsidRPr="003C43A3" w:rsidTr="00F81F3B">
        <w:trPr>
          <w:trHeight w:val="102"/>
        </w:trPr>
        <w:tc>
          <w:tcPr>
            <w:tcW w:w="3580" w:type="dxa"/>
            <w:vMerge w:val="restart"/>
          </w:tcPr>
          <w:p w:rsidR="00F81F3B" w:rsidRPr="003C43A3" w:rsidRDefault="00F81F3B" w:rsidP="00F81F3B">
            <w:pPr>
              <w:spacing w:line="276" w:lineRule="auto"/>
              <w:rPr>
                <w:rFonts w:eastAsia="Calibri"/>
                <w:b/>
                <w:sz w:val="24"/>
                <w:szCs w:val="24"/>
              </w:rPr>
            </w:pPr>
            <w:r w:rsidRPr="003C43A3">
              <w:rPr>
                <w:rFonts w:eastAsia="Calibri"/>
                <w:b/>
                <w:sz w:val="24"/>
                <w:szCs w:val="24"/>
              </w:rPr>
              <w:t>Geometria</w:t>
            </w:r>
          </w:p>
        </w:tc>
        <w:tc>
          <w:tcPr>
            <w:tcW w:w="3919" w:type="dxa"/>
          </w:tcPr>
          <w:p w:rsidR="00F81F3B" w:rsidRPr="003C43A3" w:rsidRDefault="00F81F3B" w:rsidP="00F81F3B">
            <w:pPr>
              <w:spacing w:line="276" w:lineRule="auto"/>
              <w:rPr>
                <w:rFonts w:eastAsia="Calibri"/>
                <w:sz w:val="24"/>
                <w:szCs w:val="24"/>
              </w:rPr>
            </w:pPr>
            <w:r w:rsidRPr="003C43A3">
              <w:rPr>
                <w:rFonts w:eastAsia="Calibri"/>
                <w:sz w:val="24"/>
                <w:szCs w:val="24"/>
              </w:rPr>
              <w:t xml:space="preserve">Alkotás térben és síkon                                     </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6 óra</w:t>
            </w:r>
          </w:p>
        </w:tc>
      </w:tr>
      <w:tr w:rsidR="00F81F3B" w:rsidRPr="003C43A3" w:rsidTr="00F81F3B">
        <w:trPr>
          <w:trHeight w:val="102"/>
        </w:trPr>
        <w:tc>
          <w:tcPr>
            <w:tcW w:w="3580" w:type="dxa"/>
            <w:vMerge/>
          </w:tcPr>
          <w:p w:rsidR="00F81F3B" w:rsidRPr="003C43A3" w:rsidRDefault="00F81F3B" w:rsidP="00F81F3B">
            <w:pPr>
              <w:spacing w:line="276" w:lineRule="auto"/>
              <w:rPr>
                <w:rFonts w:eastAsia="Calibri"/>
                <w:b/>
                <w:sz w:val="24"/>
                <w:szCs w:val="24"/>
              </w:rPr>
            </w:pPr>
          </w:p>
        </w:tc>
        <w:tc>
          <w:tcPr>
            <w:tcW w:w="3919" w:type="dxa"/>
          </w:tcPr>
          <w:p w:rsidR="00F81F3B" w:rsidRPr="003C43A3" w:rsidRDefault="00F81F3B" w:rsidP="00F81F3B">
            <w:pPr>
              <w:spacing w:line="276" w:lineRule="auto"/>
              <w:rPr>
                <w:rFonts w:eastAsia="Calibri"/>
                <w:sz w:val="24"/>
                <w:szCs w:val="24"/>
              </w:rPr>
            </w:pPr>
            <w:r w:rsidRPr="003C43A3">
              <w:rPr>
                <w:rFonts w:eastAsia="Calibri"/>
                <w:sz w:val="24"/>
                <w:szCs w:val="24"/>
              </w:rPr>
              <w:t xml:space="preserve">Alakzatok geometriai tulajdonságai               </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6 óra</w:t>
            </w:r>
          </w:p>
        </w:tc>
      </w:tr>
      <w:tr w:rsidR="00F81F3B" w:rsidRPr="003C43A3" w:rsidTr="00F81F3B">
        <w:trPr>
          <w:trHeight w:val="102"/>
        </w:trPr>
        <w:tc>
          <w:tcPr>
            <w:tcW w:w="3580" w:type="dxa"/>
            <w:vMerge/>
          </w:tcPr>
          <w:p w:rsidR="00F81F3B" w:rsidRPr="003C43A3" w:rsidRDefault="00F81F3B" w:rsidP="00F81F3B">
            <w:pPr>
              <w:spacing w:line="276" w:lineRule="auto"/>
              <w:rPr>
                <w:rFonts w:eastAsia="Calibri"/>
                <w:b/>
                <w:sz w:val="24"/>
                <w:szCs w:val="24"/>
              </w:rPr>
            </w:pPr>
          </w:p>
        </w:tc>
        <w:tc>
          <w:tcPr>
            <w:tcW w:w="3919" w:type="dxa"/>
          </w:tcPr>
          <w:p w:rsidR="00F81F3B" w:rsidRPr="003C43A3" w:rsidRDefault="00F81F3B" w:rsidP="00F81F3B">
            <w:pPr>
              <w:spacing w:line="276" w:lineRule="auto"/>
              <w:rPr>
                <w:rFonts w:eastAsia="Calibri"/>
                <w:sz w:val="24"/>
                <w:szCs w:val="24"/>
              </w:rPr>
            </w:pPr>
            <w:r w:rsidRPr="003C43A3">
              <w:rPr>
                <w:rFonts w:eastAsia="Calibri"/>
                <w:sz w:val="24"/>
                <w:szCs w:val="24"/>
              </w:rPr>
              <w:t xml:space="preserve">Transzformációk                                              </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4 óra</w:t>
            </w:r>
          </w:p>
        </w:tc>
      </w:tr>
      <w:tr w:rsidR="00F81F3B" w:rsidRPr="003C43A3" w:rsidTr="00F81F3B">
        <w:trPr>
          <w:trHeight w:val="102"/>
        </w:trPr>
        <w:tc>
          <w:tcPr>
            <w:tcW w:w="3580" w:type="dxa"/>
            <w:vMerge/>
          </w:tcPr>
          <w:p w:rsidR="00F81F3B" w:rsidRPr="003C43A3" w:rsidRDefault="00F81F3B" w:rsidP="00F81F3B">
            <w:pPr>
              <w:spacing w:line="276" w:lineRule="auto"/>
              <w:rPr>
                <w:rFonts w:eastAsia="Calibri"/>
                <w:b/>
                <w:sz w:val="24"/>
                <w:szCs w:val="24"/>
              </w:rPr>
            </w:pPr>
          </w:p>
        </w:tc>
        <w:tc>
          <w:tcPr>
            <w:tcW w:w="3919" w:type="dxa"/>
          </w:tcPr>
          <w:p w:rsidR="00F81F3B" w:rsidRPr="003C43A3" w:rsidRDefault="00F81F3B" w:rsidP="00F81F3B">
            <w:pPr>
              <w:spacing w:line="276" w:lineRule="auto"/>
              <w:rPr>
                <w:rFonts w:eastAsia="Calibri"/>
                <w:sz w:val="24"/>
                <w:szCs w:val="24"/>
              </w:rPr>
            </w:pPr>
            <w:r w:rsidRPr="003C43A3">
              <w:rPr>
                <w:rFonts w:eastAsia="Calibri"/>
                <w:sz w:val="24"/>
                <w:szCs w:val="24"/>
              </w:rPr>
              <w:t xml:space="preserve">Tájékozódás térben és síkon                            </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3 óra</w:t>
            </w:r>
          </w:p>
        </w:tc>
      </w:tr>
      <w:tr w:rsidR="00F81F3B" w:rsidRPr="003C43A3" w:rsidTr="00F81F3B">
        <w:trPr>
          <w:trHeight w:val="102"/>
        </w:trPr>
        <w:tc>
          <w:tcPr>
            <w:tcW w:w="3580" w:type="dxa"/>
          </w:tcPr>
          <w:p w:rsidR="00F81F3B" w:rsidRPr="003C43A3" w:rsidRDefault="00F81F3B" w:rsidP="00F81F3B">
            <w:pPr>
              <w:spacing w:line="276" w:lineRule="auto"/>
              <w:rPr>
                <w:rFonts w:eastAsia="Calibri"/>
                <w:b/>
                <w:sz w:val="24"/>
                <w:szCs w:val="24"/>
              </w:rPr>
            </w:pPr>
          </w:p>
        </w:tc>
        <w:tc>
          <w:tcPr>
            <w:tcW w:w="3919" w:type="dxa"/>
          </w:tcPr>
          <w:p w:rsidR="00F81F3B" w:rsidRPr="003C43A3" w:rsidRDefault="00F81F3B" w:rsidP="00F81F3B">
            <w:pPr>
              <w:spacing w:line="276" w:lineRule="auto"/>
              <w:rPr>
                <w:rFonts w:eastAsia="Calibri"/>
                <w:sz w:val="24"/>
                <w:szCs w:val="24"/>
              </w:rPr>
            </w:pPr>
            <w:proofErr w:type="gramStart"/>
            <w:r w:rsidRPr="003C43A3">
              <w:rPr>
                <w:rFonts w:eastAsia="Calibri"/>
                <w:sz w:val="24"/>
                <w:szCs w:val="24"/>
              </w:rPr>
              <w:t>Összesen :</w:t>
            </w:r>
            <w:proofErr w:type="gramEnd"/>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19 óra</w:t>
            </w:r>
          </w:p>
        </w:tc>
      </w:tr>
      <w:tr w:rsidR="00F81F3B" w:rsidRPr="003C43A3" w:rsidTr="00F81F3B">
        <w:trPr>
          <w:trHeight w:val="255"/>
        </w:trPr>
        <w:tc>
          <w:tcPr>
            <w:tcW w:w="3580" w:type="dxa"/>
            <w:vMerge w:val="restart"/>
          </w:tcPr>
          <w:p w:rsidR="00F81F3B" w:rsidRPr="003C43A3" w:rsidRDefault="00F81F3B" w:rsidP="00F81F3B">
            <w:pPr>
              <w:spacing w:line="276" w:lineRule="auto"/>
              <w:rPr>
                <w:rFonts w:eastAsia="Calibri"/>
                <w:b/>
                <w:sz w:val="24"/>
                <w:szCs w:val="24"/>
              </w:rPr>
            </w:pPr>
            <w:r w:rsidRPr="003C43A3">
              <w:rPr>
                <w:rFonts w:eastAsia="Calibri"/>
                <w:sz w:val="24"/>
                <w:szCs w:val="24"/>
              </w:rPr>
              <w:t xml:space="preserve"> </w:t>
            </w:r>
            <w:r w:rsidRPr="003C43A3">
              <w:rPr>
                <w:rFonts w:eastAsia="Calibri"/>
                <w:b/>
                <w:sz w:val="24"/>
                <w:szCs w:val="24"/>
              </w:rPr>
              <w:t>Statisztika, valószínűség</w:t>
            </w:r>
          </w:p>
        </w:tc>
        <w:tc>
          <w:tcPr>
            <w:tcW w:w="3919" w:type="dxa"/>
          </w:tcPr>
          <w:p w:rsidR="00F81F3B" w:rsidRPr="003C43A3" w:rsidRDefault="00F81F3B" w:rsidP="00F81F3B">
            <w:pPr>
              <w:spacing w:line="276" w:lineRule="auto"/>
              <w:rPr>
                <w:rFonts w:eastAsia="Calibri"/>
                <w:sz w:val="24"/>
                <w:szCs w:val="24"/>
              </w:rPr>
            </w:pPr>
            <w:r w:rsidRPr="003C43A3">
              <w:rPr>
                <w:rFonts w:eastAsia="Calibri"/>
                <w:sz w:val="24"/>
                <w:szCs w:val="24"/>
              </w:rPr>
              <w:t xml:space="preserve">Adatok megfigyelése                                       </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3 óra</w:t>
            </w:r>
          </w:p>
        </w:tc>
      </w:tr>
      <w:tr w:rsidR="00F81F3B" w:rsidRPr="003C43A3" w:rsidTr="00F81F3B">
        <w:trPr>
          <w:trHeight w:val="255"/>
        </w:trPr>
        <w:tc>
          <w:tcPr>
            <w:tcW w:w="3580" w:type="dxa"/>
            <w:vMerge/>
          </w:tcPr>
          <w:p w:rsidR="00F81F3B" w:rsidRPr="003C43A3" w:rsidRDefault="00F81F3B" w:rsidP="00F81F3B">
            <w:pPr>
              <w:spacing w:line="276" w:lineRule="auto"/>
              <w:rPr>
                <w:rFonts w:eastAsia="Calibri"/>
                <w:sz w:val="24"/>
                <w:szCs w:val="24"/>
              </w:rPr>
            </w:pPr>
          </w:p>
        </w:tc>
        <w:tc>
          <w:tcPr>
            <w:tcW w:w="3919" w:type="dxa"/>
          </w:tcPr>
          <w:p w:rsidR="00F81F3B" w:rsidRPr="003C43A3" w:rsidRDefault="00F81F3B" w:rsidP="00F81F3B">
            <w:pPr>
              <w:spacing w:line="276" w:lineRule="auto"/>
              <w:rPr>
                <w:rFonts w:eastAsia="Calibri"/>
                <w:sz w:val="24"/>
                <w:szCs w:val="24"/>
              </w:rPr>
            </w:pPr>
            <w:r w:rsidRPr="003C43A3">
              <w:rPr>
                <w:rFonts w:eastAsia="Calibri"/>
                <w:sz w:val="24"/>
                <w:szCs w:val="24"/>
              </w:rPr>
              <w:t xml:space="preserve">Valószínűségi gondolkodás </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3óra</w:t>
            </w:r>
          </w:p>
        </w:tc>
      </w:tr>
      <w:tr w:rsidR="00F81F3B" w:rsidRPr="003C43A3" w:rsidTr="00F81F3B">
        <w:trPr>
          <w:trHeight w:val="255"/>
        </w:trPr>
        <w:tc>
          <w:tcPr>
            <w:tcW w:w="3580" w:type="dxa"/>
          </w:tcPr>
          <w:p w:rsidR="00F81F3B" w:rsidRPr="003C43A3" w:rsidRDefault="00F81F3B" w:rsidP="00F81F3B">
            <w:pPr>
              <w:spacing w:line="276" w:lineRule="auto"/>
              <w:rPr>
                <w:rFonts w:eastAsia="Calibri"/>
                <w:sz w:val="24"/>
                <w:szCs w:val="24"/>
              </w:rPr>
            </w:pPr>
          </w:p>
        </w:tc>
        <w:tc>
          <w:tcPr>
            <w:tcW w:w="3919" w:type="dxa"/>
          </w:tcPr>
          <w:p w:rsidR="00F81F3B" w:rsidRPr="003C43A3" w:rsidRDefault="00F81F3B" w:rsidP="00F81F3B">
            <w:pPr>
              <w:spacing w:line="276" w:lineRule="auto"/>
              <w:rPr>
                <w:rFonts w:eastAsia="Calibri"/>
                <w:sz w:val="24"/>
                <w:szCs w:val="24"/>
              </w:rPr>
            </w:pPr>
            <w:r w:rsidRPr="003C43A3">
              <w:rPr>
                <w:rFonts w:eastAsia="Calibri"/>
                <w:sz w:val="24"/>
                <w:szCs w:val="24"/>
              </w:rPr>
              <w:t>Összesen:</w:t>
            </w:r>
          </w:p>
        </w:tc>
        <w:tc>
          <w:tcPr>
            <w:tcW w:w="1965" w:type="dxa"/>
            <w:vAlign w:val="center"/>
          </w:tcPr>
          <w:p w:rsidR="00F81F3B" w:rsidRPr="003C43A3" w:rsidRDefault="00F81F3B" w:rsidP="00F81F3B">
            <w:pPr>
              <w:spacing w:line="276" w:lineRule="auto"/>
              <w:jc w:val="center"/>
              <w:rPr>
                <w:rFonts w:eastAsia="Calibri"/>
                <w:sz w:val="24"/>
                <w:szCs w:val="24"/>
              </w:rPr>
            </w:pPr>
            <w:r w:rsidRPr="003C43A3">
              <w:rPr>
                <w:rFonts w:eastAsia="Calibri"/>
                <w:sz w:val="24"/>
                <w:szCs w:val="24"/>
              </w:rPr>
              <w:t>6 óra</w:t>
            </w:r>
          </w:p>
        </w:tc>
      </w:tr>
      <w:tr w:rsidR="00F81F3B" w:rsidRPr="003C43A3" w:rsidTr="00F81F3B">
        <w:trPr>
          <w:trHeight w:val="453"/>
        </w:trPr>
        <w:tc>
          <w:tcPr>
            <w:tcW w:w="3580" w:type="dxa"/>
          </w:tcPr>
          <w:p w:rsidR="00F81F3B" w:rsidRPr="003C43A3" w:rsidRDefault="00F81F3B" w:rsidP="00F81F3B">
            <w:pPr>
              <w:rPr>
                <w:b/>
                <w:sz w:val="24"/>
                <w:szCs w:val="24"/>
              </w:rPr>
            </w:pPr>
            <w:r w:rsidRPr="003C43A3">
              <w:rPr>
                <w:b/>
                <w:sz w:val="24"/>
                <w:szCs w:val="24"/>
              </w:rPr>
              <w:t>Témazárók, felmérők</w:t>
            </w:r>
          </w:p>
        </w:tc>
        <w:tc>
          <w:tcPr>
            <w:tcW w:w="3919" w:type="dxa"/>
          </w:tcPr>
          <w:p w:rsidR="00F81F3B" w:rsidRPr="003C43A3" w:rsidRDefault="00F81F3B" w:rsidP="00F81F3B">
            <w:pPr>
              <w:rPr>
                <w:sz w:val="24"/>
                <w:szCs w:val="24"/>
              </w:rPr>
            </w:pPr>
          </w:p>
        </w:tc>
        <w:tc>
          <w:tcPr>
            <w:tcW w:w="1965" w:type="dxa"/>
            <w:vAlign w:val="center"/>
          </w:tcPr>
          <w:p w:rsidR="00F81F3B" w:rsidRPr="003C43A3" w:rsidRDefault="00F81F3B" w:rsidP="00F81F3B">
            <w:pPr>
              <w:jc w:val="center"/>
              <w:rPr>
                <w:sz w:val="24"/>
                <w:szCs w:val="24"/>
              </w:rPr>
            </w:pPr>
            <w:r w:rsidRPr="003C43A3">
              <w:rPr>
                <w:sz w:val="24"/>
                <w:szCs w:val="24"/>
              </w:rPr>
              <w:t>6 óra</w:t>
            </w:r>
          </w:p>
        </w:tc>
      </w:tr>
    </w:tbl>
    <w:p w:rsidR="00F81F3B" w:rsidRPr="003C43A3" w:rsidRDefault="00F81F3B" w:rsidP="00F81F3B"/>
    <w:p w:rsidR="00F81F3B" w:rsidRPr="003C43A3" w:rsidRDefault="00F81F3B" w:rsidP="00F81F3B">
      <w:pPr>
        <w:jc w:val="center"/>
        <w:rPr>
          <w:b/>
        </w:rPr>
      </w:pPr>
    </w:p>
    <w:p w:rsidR="00F81F3B" w:rsidRDefault="00F81F3B" w:rsidP="00F81F3B">
      <w:pPr>
        <w:jc w:val="center"/>
        <w:rPr>
          <w:b/>
        </w:rPr>
      </w:pPr>
    </w:p>
    <w:p w:rsidR="00D37F77" w:rsidRDefault="00D37F77" w:rsidP="00F81F3B">
      <w:pPr>
        <w:jc w:val="center"/>
        <w:rPr>
          <w:b/>
        </w:rPr>
      </w:pPr>
    </w:p>
    <w:p w:rsidR="00D37F77" w:rsidRDefault="00D37F77" w:rsidP="00F81F3B">
      <w:pPr>
        <w:jc w:val="center"/>
        <w:rPr>
          <w:b/>
        </w:rPr>
      </w:pPr>
    </w:p>
    <w:p w:rsidR="00D37F77" w:rsidRDefault="00D37F77" w:rsidP="00F81F3B">
      <w:pPr>
        <w:jc w:val="center"/>
        <w:rPr>
          <w:b/>
        </w:rPr>
      </w:pPr>
    </w:p>
    <w:p w:rsidR="00D37F77" w:rsidRDefault="00D37F77" w:rsidP="00F81F3B">
      <w:pPr>
        <w:jc w:val="center"/>
        <w:rPr>
          <w:b/>
        </w:rPr>
      </w:pPr>
    </w:p>
    <w:p w:rsidR="00D37F77" w:rsidRDefault="00D37F77" w:rsidP="00F81F3B">
      <w:pPr>
        <w:jc w:val="center"/>
        <w:rPr>
          <w:b/>
        </w:rPr>
      </w:pPr>
    </w:p>
    <w:p w:rsidR="00D37F77" w:rsidRPr="003C43A3" w:rsidRDefault="00D37F77" w:rsidP="00F81F3B">
      <w:pPr>
        <w:jc w:val="center"/>
        <w:rPr>
          <w:b/>
        </w:rPr>
      </w:pPr>
    </w:p>
    <w:p w:rsidR="00F81F3B" w:rsidRDefault="00F81F3B" w:rsidP="00F81F3B">
      <w:pPr>
        <w:jc w:val="center"/>
        <w:rPr>
          <w:b/>
        </w:rPr>
      </w:pPr>
    </w:p>
    <w:p w:rsidR="00A3205A" w:rsidRPr="003C43A3" w:rsidRDefault="00A3205A" w:rsidP="00F81F3B">
      <w:pPr>
        <w:jc w:val="center"/>
        <w:rPr>
          <w:b/>
        </w:rPr>
      </w:pPr>
    </w:p>
    <w:p w:rsidR="00F81F3B" w:rsidRPr="003C43A3" w:rsidRDefault="00F81F3B" w:rsidP="00F81F3B">
      <w:pPr>
        <w:jc w:val="center"/>
        <w:rPr>
          <w:b/>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4"/>
        <w:gridCol w:w="233"/>
        <w:gridCol w:w="747"/>
        <w:gridCol w:w="3263"/>
        <w:gridCol w:w="917"/>
        <w:gridCol w:w="1601"/>
      </w:tblGrid>
      <w:tr w:rsidR="00F81F3B" w:rsidRPr="003C43A3" w:rsidTr="00F81F3B">
        <w:tc>
          <w:tcPr>
            <w:tcW w:w="3004" w:type="dxa"/>
            <w:gridSpan w:val="2"/>
            <w:vAlign w:val="center"/>
          </w:tcPr>
          <w:p w:rsidR="00F81F3B" w:rsidRPr="003C43A3" w:rsidRDefault="00F81F3B" w:rsidP="00F81F3B">
            <w:pPr>
              <w:spacing w:before="120"/>
              <w:jc w:val="center"/>
              <w:rPr>
                <w:b/>
              </w:rPr>
            </w:pPr>
            <w:r w:rsidRPr="003C43A3">
              <w:rPr>
                <w:b/>
              </w:rPr>
              <w:t>Tematikai egység/ Fejlesztési cél</w:t>
            </w:r>
          </w:p>
        </w:tc>
        <w:tc>
          <w:tcPr>
            <w:tcW w:w="5051" w:type="dxa"/>
            <w:gridSpan w:val="3"/>
            <w:vAlign w:val="center"/>
          </w:tcPr>
          <w:p w:rsidR="00F81F3B" w:rsidRPr="003C43A3" w:rsidRDefault="00F81F3B" w:rsidP="00F81F3B">
            <w:pPr>
              <w:spacing w:before="120"/>
              <w:jc w:val="center"/>
            </w:pPr>
            <w:r w:rsidRPr="003C43A3">
              <w:rPr>
                <w:b/>
              </w:rPr>
              <w:t>1. Gondolkodási módszerek, halmazok, matematikai logika, kombinatorika, gráfok</w:t>
            </w:r>
          </w:p>
        </w:tc>
        <w:tc>
          <w:tcPr>
            <w:tcW w:w="1420" w:type="dxa"/>
            <w:vAlign w:val="center"/>
          </w:tcPr>
          <w:p w:rsidR="00F81F3B" w:rsidRPr="003C43A3" w:rsidRDefault="00F81F3B" w:rsidP="00F81F3B">
            <w:pPr>
              <w:spacing w:before="120"/>
              <w:jc w:val="center"/>
              <w:rPr>
                <w:b/>
              </w:rPr>
            </w:pPr>
            <w:r w:rsidRPr="003C43A3">
              <w:rPr>
                <w:b/>
              </w:rPr>
              <w:t>Órakeret</w:t>
            </w:r>
          </w:p>
          <w:p w:rsidR="00F81F3B" w:rsidRPr="003C43A3" w:rsidRDefault="00F81F3B" w:rsidP="00F81F3B">
            <w:pPr>
              <w:jc w:val="center"/>
              <w:rPr>
                <w:b/>
              </w:rPr>
            </w:pPr>
            <w:r w:rsidRPr="003C43A3">
              <w:rPr>
                <w:b/>
              </w:rPr>
              <w:t>17 óra + folyamatos</w:t>
            </w:r>
          </w:p>
        </w:tc>
      </w:tr>
      <w:tr w:rsidR="00F81F3B" w:rsidRPr="003C43A3" w:rsidTr="00F81F3B">
        <w:tc>
          <w:tcPr>
            <w:tcW w:w="3004" w:type="dxa"/>
            <w:gridSpan w:val="2"/>
            <w:vAlign w:val="center"/>
          </w:tcPr>
          <w:p w:rsidR="00F81F3B" w:rsidRPr="003C43A3" w:rsidRDefault="00F81F3B" w:rsidP="00F81F3B">
            <w:pPr>
              <w:spacing w:before="120"/>
              <w:jc w:val="center"/>
              <w:rPr>
                <w:b/>
              </w:rPr>
            </w:pPr>
            <w:r w:rsidRPr="003C43A3">
              <w:rPr>
                <w:b/>
              </w:rPr>
              <w:t>Előzetes tudás</w:t>
            </w:r>
          </w:p>
        </w:tc>
        <w:tc>
          <w:tcPr>
            <w:tcW w:w="6471" w:type="dxa"/>
            <w:gridSpan w:val="4"/>
          </w:tcPr>
          <w:p w:rsidR="00F81F3B" w:rsidRPr="003C43A3" w:rsidRDefault="00F81F3B" w:rsidP="00F81F3B">
            <w:pPr>
              <w:spacing w:before="120"/>
              <w:jc w:val="both"/>
            </w:pPr>
            <w:r w:rsidRPr="003C43A3">
              <w:rPr>
                <w:bCs/>
              </w:rPr>
              <w:t>Halmazok összehasonlítása.</w:t>
            </w:r>
          </w:p>
          <w:p w:rsidR="00F81F3B" w:rsidRPr="003C43A3" w:rsidRDefault="00F81F3B" w:rsidP="00F81F3B">
            <w:pPr>
              <w:jc w:val="both"/>
            </w:pPr>
            <w:r w:rsidRPr="003C43A3">
              <w:rPr>
                <w:bCs/>
              </w:rPr>
              <w:t>Állítások igazságtartalmának eldöntése.</w:t>
            </w:r>
          </w:p>
          <w:p w:rsidR="00F81F3B" w:rsidRPr="003C43A3" w:rsidRDefault="00F81F3B" w:rsidP="00F81F3B">
            <w:pPr>
              <w:jc w:val="both"/>
            </w:pPr>
            <w:r w:rsidRPr="003C43A3">
              <w:rPr>
                <w:bCs/>
              </w:rPr>
              <w:t>Több, kevesebb, ugyannyi fogalma.</w:t>
            </w:r>
          </w:p>
          <w:p w:rsidR="00F81F3B" w:rsidRPr="003C43A3" w:rsidRDefault="00F81F3B" w:rsidP="00F81F3B">
            <w:pPr>
              <w:rPr>
                <w:b/>
                <w:bCs/>
              </w:rPr>
            </w:pPr>
            <w:r w:rsidRPr="003C43A3">
              <w:t>Alakzatok szimmetriájának megfigyelése.</w:t>
            </w:r>
          </w:p>
          <w:p w:rsidR="00F81F3B" w:rsidRPr="003C43A3" w:rsidRDefault="00F81F3B" w:rsidP="00F81F3B">
            <w:pPr>
              <w:jc w:val="both"/>
            </w:pPr>
            <w:r w:rsidRPr="003C43A3">
              <w:t>Néhány elem sorba rendezése próbálgatással.</w:t>
            </w:r>
          </w:p>
        </w:tc>
      </w:tr>
      <w:tr w:rsidR="00F81F3B" w:rsidRPr="003C43A3" w:rsidTr="00F81F3B">
        <w:tc>
          <w:tcPr>
            <w:tcW w:w="3004" w:type="dxa"/>
            <w:gridSpan w:val="2"/>
            <w:vAlign w:val="center"/>
          </w:tcPr>
          <w:p w:rsidR="00F81F3B" w:rsidRPr="003C43A3" w:rsidRDefault="00F81F3B" w:rsidP="00F81F3B">
            <w:pPr>
              <w:spacing w:before="120"/>
              <w:jc w:val="center"/>
              <w:rPr>
                <w:b/>
              </w:rPr>
            </w:pPr>
            <w:r w:rsidRPr="003C43A3">
              <w:rPr>
                <w:b/>
              </w:rPr>
              <w:t>A tematikai egység nevelési-fejlesztési céljai</w:t>
            </w:r>
          </w:p>
        </w:tc>
        <w:tc>
          <w:tcPr>
            <w:tcW w:w="6471" w:type="dxa"/>
            <w:gridSpan w:val="4"/>
          </w:tcPr>
          <w:p w:rsidR="00F81F3B" w:rsidRPr="003C43A3" w:rsidRDefault="00F81F3B" w:rsidP="00F81F3B">
            <w:pPr>
              <w:spacing w:before="120"/>
            </w:pPr>
            <w:r w:rsidRPr="003C43A3">
              <w:t>Összehasonlítás, azonosítás, megkülönböztetés.</w:t>
            </w:r>
          </w:p>
          <w:p w:rsidR="00F81F3B" w:rsidRPr="003C43A3" w:rsidRDefault="00F81F3B" w:rsidP="00F81F3B">
            <w:r w:rsidRPr="003C43A3">
              <w:t>Halmazszemlélet fejlesztése.</w:t>
            </w:r>
          </w:p>
          <w:p w:rsidR="00F81F3B" w:rsidRPr="003C43A3" w:rsidRDefault="00F81F3B" w:rsidP="00F81F3B">
            <w:r w:rsidRPr="003C43A3">
              <w:t xml:space="preserve">Nyelvhasználat előtti kommunikáció, </w:t>
            </w:r>
            <w:proofErr w:type="gramStart"/>
            <w:r w:rsidRPr="003C43A3">
              <w:t>eljátszás</w:t>
            </w:r>
            <w:proofErr w:type="gramEnd"/>
            <w:r w:rsidRPr="003C43A3">
              <w:t xml:space="preserve"> mint a gondolatok kifejezése, ezek megértése.</w:t>
            </w:r>
          </w:p>
          <w:p w:rsidR="00F81F3B" w:rsidRPr="003C43A3" w:rsidRDefault="00F81F3B" w:rsidP="00F81F3B">
            <w:r w:rsidRPr="003C43A3">
              <w:t>Rajz, kirakás értelmezése, a lejátszott történés visszaidézése.</w:t>
            </w:r>
          </w:p>
        </w:tc>
      </w:tr>
      <w:tr w:rsidR="00F81F3B" w:rsidRPr="003C43A3" w:rsidTr="00F81F3B">
        <w:tc>
          <w:tcPr>
            <w:tcW w:w="9475" w:type="dxa"/>
            <w:gridSpan w:val="6"/>
            <w:vAlign w:val="center"/>
          </w:tcPr>
          <w:p w:rsidR="00F81F3B" w:rsidRPr="003C43A3" w:rsidRDefault="00F81F3B" w:rsidP="00F81F3B">
            <w:pPr>
              <w:spacing w:before="120"/>
              <w:jc w:val="center"/>
              <w:rPr>
                <w:b/>
              </w:rPr>
            </w:pPr>
            <w:r w:rsidRPr="003C43A3">
              <w:rPr>
                <w:rFonts w:eastAsia="Calibri"/>
              </w:rPr>
              <w:t xml:space="preserve">Válogatás, halmazok alkotása, vizsgálata        </w:t>
            </w:r>
          </w:p>
        </w:tc>
      </w:tr>
      <w:tr w:rsidR="00F81F3B" w:rsidRPr="003C43A3" w:rsidTr="00F81F3B">
        <w:trPr>
          <w:trHeight w:val="70"/>
        </w:trPr>
        <w:tc>
          <w:tcPr>
            <w:tcW w:w="3946" w:type="dxa"/>
            <w:gridSpan w:val="3"/>
            <w:vAlign w:val="center"/>
          </w:tcPr>
          <w:p w:rsidR="00F81F3B" w:rsidRPr="003C43A3" w:rsidRDefault="00F81F3B" w:rsidP="00F81F3B">
            <w:pPr>
              <w:spacing w:before="120"/>
              <w:jc w:val="center"/>
              <w:rPr>
                <w:b/>
              </w:rPr>
            </w:pPr>
            <w:r w:rsidRPr="003C43A3">
              <w:rPr>
                <w:b/>
              </w:rPr>
              <w:t>Ismeretek</w:t>
            </w:r>
          </w:p>
        </w:tc>
        <w:tc>
          <w:tcPr>
            <w:tcW w:w="3186" w:type="dxa"/>
            <w:vAlign w:val="center"/>
          </w:tcPr>
          <w:p w:rsidR="00F81F3B" w:rsidRPr="003C43A3" w:rsidRDefault="00F81F3B" w:rsidP="00F81F3B">
            <w:pPr>
              <w:spacing w:before="120"/>
              <w:jc w:val="center"/>
              <w:rPr>
                <w:b/>
              </w:rPr>
            </w:pPr>
            <w:r w:rsidRPr="003C43A3">
              <w:rPr>
                <w:b/>
              </w:rPr>
              <w:t>Fejlesztési követelmények</w:t>
            </w:r>
          </w:p>
        </w:tc>
        <w:tc>
          <w:tcPr>
            <w:tcW w:w="2343" w:type="dxa"/>
            <w:gridSpan w:val="2"/>
            <w:vAlign w:val="center"/>
          </w:tcPr>
          <w:p w:rsidR="00F81F3B" w:rsidRPr="003C43A3" w:rsidRDefault="00F81F3B" w:rsidP="00F81F3B">
            <w:pPr>
              <w:spacing w:before="120"/>
              <w:jc w:val="center"/>
              <w:rPr>
                <w:b/>
              </w:rPr>
            </w:pPr>
            <w:r w:rsidRPr="003C43A3">
              <w:rPr>
                <w:b/>
              </w:rPr>
              <w:t>Kapcsolódási pontok</w:t>
            </w:r>
          </w:p>
        </w:tc>
      </w:tr>
      <w:tr w:rsidR="00F81F3B" w:rsidRPr="003C43A3" w:rsidTr="00F81F3B">
        <w:tc>
          <w:tcPr>
            <w:tcW w:w="3946" w:type="dxa"/>
            <w:gridSpan w:val="3"/>
          </w:tcPr>
          <w:p w:rsidR="00F81F3B" w:rsidRPr="003C43A3" w:rsidRDefault="00F81F3B" w:rsidP="00F81F3B">
            <w:pPr>
              <w:spacing w:before="120"/>
              <w:rPr>
                <w:bCs/>
              </w:rPr>
            </w:pPr>
            <w:r w:rsidRPr="003C43A3">
              <w:rPr>
                <w:bCs/>
              </w:rPr>
              <w:t>Adott tulajdonságú elemek halmazba rendezése konkrét elemek esetén.</w:t>
            </w:r>
          </w:p>
          <w:p w:rsidR="00F81F3B" w:rsidRPr="003C43A3" w:rsidRDefault="00F81F3B" w:rsidP="00F81F3B">
            <w:pPr>
              <w:rPr>
                <w:bCs/>
              </w:rPr>
            </w:pPr>
            <w:r w:rsidRPr="003C43A3">
              <w:rPr>
                <w:bCs/>
              </w:rPr>
              <w:t>Halmazba tartozó elemek közös tulajdonságainak felismerése, megnevezése.</w:t>
            </w:r>
          </w:p>
          <w:p w:rsidR="00F81F3B" w:rsidRPr="003C43A3" w:rsidRDefault="00F81F3B" w:rsidP="00F81F3B">
            <w:r w:rsidRPr="003C43A3">
              <w:t>Személyek, tárgyak, képek, alakzatok, jelek, számok válogatása választott vagy adott szempont, tulajdonság szerint.</w:t>
            </w:r>
          </w:p>
          <w:p w:rsidR="00F81F3B" w:rsidRPr="003C43A3" w:rsidRDefault="00F81F3B" w:rsidP="00F81F3B"/>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A halmazba nem való elemek esetén az elemek tulajdonságainak tagadása, a logikai „nem” használata.</w:t>
            </w: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Válogatások kétszer kétfelé (két szempont szerint) tárgyi tevékenységgel; az egy helyre kerülő elemek közös, meghatározó tulajdonságainak keresése, értése: a logikai „nem” és a logikai „és”</w:t>
            </w:r>
            <w:proofErr w:type="spellStart"/>
            <w:r w:rsidRPr="003C43A3">
              <w:rPr>
                <w:rFonts w:ascii="Times New Roman" w:hAnsi="Times New Roman" w:cs="Times New Roman"/>
                <w:sz w:val="24"/>
                <w:szCs w:val="24"/>
              </w:rPr>
              <w:t>-nek</w:t>
            </w:r>
            <w:proofErr w:type="spellEnd"/>
            <w:r w:rsidRPr="003C43A3">
              <w:rPr>
                <w:rFonts w:ascii="Times New Roman" w:hAnsi="Times New Roman" w:cs="Times New Roman"/>
                <w:sz w:val="24"/>
                <w:szCs w:val="24"/>
              </w:rPr>
              <w:t>.</w:t>
            </w:r>
          </w:p>
          <w:p w:rsidR="00F81F3B" w:rsidRPr="003C43A3" w:rsidRDefault="00F81F3B" w:rsidP="00F81F3B">
            <w:pPr>
              <w:pStyle w:val="Listaszerbekezds"/>
              <w:numPr>
                <w:ilvl w:val="0"/>
                <w:numId w:val="0"/>
              </w:numPr>
              <w:ind w:left="357"/>
              <w:rPr>
                <w:rFonts w:ascii="Times New Roman" w:hAnsi="Times New Roman" w:cs="Times New Roman"/>
                <w:bCs/>
                <w:sz w:val="24"/>
                <w:szCs w:val="24"/>
              </w:rPr>
            </w:pPr>
          </w:p>
        </w:tc>
        <w:tc>
          <w:tcPr>
            <w:tcW w:w="3186" w:type="dxa"/>
          </w:tcPr>
          <w:p w:rsidR="00F81F3B" w:rsidRPr="003C43A3" w:rsidRDefault="00F81F3B" w:rsidP="00F81F3B">
            <w:pPr>
              <w:spacing w:before="120"/>
            </w:pPr>
            <w:r w:rsidRPr="003C43A3">
              <w:t xml:space="preserve">Megfigyelésben, mérésben, számlálásban, számolásban gyűjtött adatok, elemek halmazba rendezése. A logikai „és”, „vagy” szavak használata állítások megfogalmazásában. </w:t>
            </w:r>
          </w:p>
          <w:p w:rsidR="00F81F3B" w:rsidRPr="003C43A3" w:rsidRDefault="00F81F3B" w:rsidP="00F81F3B">
            <w:pPr>
              <w:spacing w:before="120"/>
            </w:pPr>
            <w:r w:rsidRPr="003C43A3">
              <w:t>Összehasonlítás, következtetés, absztrahálás.</w:t>
            </w:r>
          </w:p>
          <w:p w:rsidR="00F81F3B" w:rsidRPr="003C43A3" w:rsidRDefault="00F81F3B" w:rsidP="00F81F3B">
            <w:pPr>
              <w:spacing w:before="60"/>
              <w:ind w:left="-8"/>
            </w:pPr>
            <w:r w:rsidRPr="003C43A3">
              <w:t>Személyek, tárgyak, dolgok, szavak, számok közül kiválogatja az adott tulajdonsággal rendelkező összes elemet.</w:t>
            </w:r>
          </w:p>
          <w:p w:rsidR="00F81F3B" w:rsidRPr="003C43A3" w:rsidRDefault="00F81F3B" w:rsidP="00F81F3B">
            <w:pPr>
              <w:pStyle w:val="Listaszerbekezds"/>
              <w:numPr>
                <w:ilvl w:val="0"/>
                <w:numId w:val="0"/>
              </w:numPr>
              <w:spacing w:before="60"/>
              <w:ind w:left="-8"/>
              <w:jc w:val="left"/>
              <w:rPr>
                <w:rFonts w:ascii="Times New Roman" w:hAnsi="Times New Roman" w:cs="Times New Roman"/>
                <w:sz w:val="24"/>
                <w:szCs w:val="24"/>
              </w:rPr>
            </w:pPr>
            <w:r w:rsidRPr="003C43A3">
              <w:rPr>
                <w:rFonts w:ascii="Times New Roman" w:hAnsi="Times New Roman" w:cs="Times New Roman"/>
                <w:sz w:val="24"/>
                <w:szCs w:val="24"/>
              </w:rPr>
              <w:t>Azonosítja a közös tulajdonsággal rendelkező dolgok halmazába nem való elemeket.</w:t>
            </w:r>
          </w:p>
          <w:p w:rsidR="00F81F3B" w:rsidRPr="003C43A3" w:rsidRDefault="00F81F3B" w:rsidP="00F81F3B">
            <w:pPr>
              <w:spacing w:before="60"/>
              <w:ind w:left="-8"/>
            </w:pPr>
            <w:r w:rsidRPr="003C43A3">
              <w:t>Barkochbázik valóságos és elképzelt dolgokkal is, kerüli a felesleges kérdéseket.</w:t>
            </w:r>
          </w:p>
          <w:p w:rsidR="00F81F3B" w:rsidRPr="003C43A3" w:rsidRDefault="00F81F3B" w:rsidP="00F81F3B">
            <w:pPr>
              <w:spacing w:before="60"/>
              <w:ind w:left="-8"/>
            </w:pPr>
            <w:r w:rsidRPr="003C43A3">
              <w:t>Halmazábrán is elhelyez elemeket adott címkék szerint.</w:t>
            </w:r>
          </w:p>
          <w:p w:rsidR="00F81F3B" w:rsidRPr="003C43A3" w:rsidRDefault="00F81F3B" w:rsidP="00F81F3B">
            <w:pPr>
              <w:pStyle w:val="Listaszerbekezds"/>
              <w:numPr>
                <w:ilvl w:val="0"/>
                <w:numId w:val="0"/>
              </w:numPr>
              <w:spacing w:before="60"/>
              <w:jc w:val="left"/>
              <w:rPr>
                <w:rFonts w:ascii="Times New Roman" w:hAnsi="Times New Roman" w:cs="Times New Roman"/>
                <w:sz w:val="24"/>
                <w:szCs w:val="24"/>
              </w:rPr>
            </w:pPr>
            <w:r w:rsidRPr="003C43A3">
              <w:rPr>
                <w:rFonts w:ascii="Times New Roman" w:hAnsi="Times New Roman" w:cs="Times New Roman"/>
                <w:sz w:val="24"/>
                <w:szCs w:val="24"/>
              </w:rPr>
              <w:t>Két meghatározott tulajdonság egyszerre történő figyelembevételével szétválogat adott elemeket: tárgyakat, személyeket, szavakat, számokat, alakzatokat.</w:t>
            </w:r>
          </w:p>
          <w:p w:rsidR="00F81F3B" w:rsidRPr="003C43A3" w:rsidRDefault="00F81F3B" w:rsidP="00F81F3B">
            <w:pPr>
              <w:spacing w:before="120"/>
            </w:pPr>
          </w:p>
        </w:tc>
        <w:tc>
          <w:tcPr>
            <w:tcW w:w="2343" w:type="dxa"/>
            <w:gridSpan w:val="2"/>
          </w:tcPr>
          <w:p w:rsidR="00F81F3B" w:rsidRPr="003C43A3" w:rsidRDefault="00F81F3B" w:rsidP="00F81F3B">
            <w:pPr>
              <w:spacing w:before="120"/>
            </w:pPr>
            <w:r w:rsidRPr="003C43A3">
              <w:rPr>
                <w:i/>
              </w:rPr>
              <w:t>Környezetismeret:</w:t>
            </w:r>
            <w:r w:rsidRPr="003C43A3">
              <w:t xml:space="preserve"> élőlények csoportosítása megadott szempontok szerint. </w:t>
            </w:r>
          </w:p>
        </w:tc>
      </w:tr>
      <w:tr w:rsidR="00F81F3B" w:rsidRPr="003C43A3" w:rsidTr="00F81F3B">
        <w:tc>
          <w:tcPr>
            <w:tcW w:w="3946" w:type="dxa"/>
            <w:gridSpan w:val="3"/>
          </w:tcPr>
          <w:p w:rsidR="00F81F3B" w:rsidRPr="003C43A3" w:rsidRDefault="00F81F3B" w:rsidP="00F81F3B">
            <w:pPr>
              <w:spacing w:before="120"/>
              <w:rPr>
                <w:b/>
              </w:rPr>
            </w:pPr>
            <w:r w:rsidRPr="003C43A3">
              <w:rPr>
                <w:b/>
              </w:rPr>
              <w:t>Kulcsfogalmak/fogalmak</w:t>
            </w:r>
          </w:p>
        </w:tc>
        <w:tc>
          <w:tcPr>
            <w:tcW w:w="5529" w:type="dxa"/>
            <w:gridSpan w:val="3"/>
            <w:vAlign w:val="center"/>
          </w:tcPr>
          <w:p w:rsidR="00F81F3B" w:rsidRPr="003C43A3" w:rsidRDefault="00F81F3B" w:rsidP="00F81F3B">
            <w:pPr>
              <w:jc w:val="center"/>
            </w:pPr>
            <w:r w:rsidRPr="003C43A3">
              <w:t>logikai „nem”, logikai „és”</w:t>
            </w:r>
          </w:p>
          <w:p w:rsidR="00F81F3B" w:rsidRPr="003C43A3" w:rsidRDefault="00F81F3B" w:rsidP="00F81F3B">
            <w:pPr>
              <w:spacing w:before="120"/>
              <w:jc w:val="center"/>
            </w:pPr>
          </w:p>
        </w:tc>
      </w:tr>
      <w:tr w:rsidR="00F81F3B" w:rsidRPr="003C43A3" w:rsidTr="00F81F3B">
        <w:tc>
          <w:tcPr>
            <w:tcW w:w="9475" w:type="dxa"/>
            <w:gridSpan w:val="6"/>
            <w:vAlign w:val="center"/>
          </w:tcPr>
          <w:p w:rsidR="00F81F3B" w:rsidRPr="003C43A3" w:rsidRDefault="00F81F3B" w:rsidP="00F81F3B">
            <w:pPr>
              <w:spacing w:before="120"/>
              <w:jc w:val="center"/>
            </w:pPr>
            <w:r w:rsidRPr="003C43A3">
              <w:rPr>
                <w:rFonts w:eastAsia="Calibri"/>
              </w:rPr>
              <w:t>Rendszerezés, rendszerképzés</w:t>
            </w:r>
          </w:p>
        </w:tc>
      </w:tr>
      <w:tr w:rsidR="00F81F3B" w:rsidRPr="003C43A3" w:rsidTr="00F81F3B">
        <w:trPr>
          <w:trHeight w:val="3402"/>
        </w:trPr>
        <w:tc>
          <w:tcPr>
            <w:tcW w:w="3946" w:type="dxa"/>
            <w:gridSpan w:val="3"/>
          </w:tcPr>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Adott halmaz elemeinek rendszerezése megadott szempont szerint, különböző módszerekkel, például: táblázat, fadiagram, ágrajz.</w:t>
            </w: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Az összes, a feltételeknek megfelelő alkotás felsorolása egyszerű esetekben.</w:t>
            </w:r>
          </w:p>
        </w:tc>
        <w:tc>
          <w:tcPr>
            <w:tcW w:w="3186" w:type="dxa"/>
          </w:tcPr>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Két, három szempont szerint elrendez adott elemeket többféleképpen is. Segédeszközként használja a táblázatos elrendezést és a fadiagramot.</w:t>
            </w:r>
          </w:p>
          <w:p w:rsidR="00F81F3B" w:rsidRPr="003C43A3" w:rsidRDefault="00F81F3B" w:rsidP="00F81F3B">
            <w:pPr>
              <w:pStyle w:val="Listaszerbekezds"/>
              <w:numPr>
                <w:ilvl w:val="0"/>
                <w:numId w:val="0"/>
              </w:numPr>
              <w:ind w:left="426"/>
              <w:rPr>
                <w:rFonts w:ascii="Times New Roman" w:hAnsi="Times New Roman" w:cs="Times New Roman"/>
                <w:sz w:val="24"/>
                <w:szCs w:val="24"/>
              </w:rPr>
            </w:pPr>
          </w:p>
        </w:tc>
        <w:tc>
          <w:tcPr>
            <w:tcW w:w="2343" w:type="dxa"/>
            <w:gridSpan w:val="2"/>
          </w:tcPr>
          <w:p w:rsidR="00F81F3B" w:rsidRPr="003C43A3" w:rsidRDefault="00F81F3B" w:rsidP="00F81F3B">
            <w:pPr>
              <w:spacing w:before="120"/>
            </w:pPr>
            <w:r w:rsidRPr="003C43A3">
              <w:rPr>
                <w:i/>
              </w:rPr>
              <w:t>Környezetismeret:</w:t>
            </w:r>
            <w:r w:rsidRPr="003C43A3">
              <w:t xml:space="preserve"> élőlények csoportosítása megadott szempontok szerint.</w:t>
            </w:r>
          </w:p>
        </w:tc>
      </w:tr>
      <w:tr w:rsidR="00F81F3B" w:rsidRPr="003C43A3" w:rsidTr="00F81F3B">
        <w:trPr>
          <w:trHeight w:val="791"/>
        </w:trPr>
        <w:tc>
          <w:tcPr>
            <w:tcW w:w="9475" w:type="dxa"/>
            <w:gridSpan w:val="6"/>
          </w:tcPr>
          <w:p w:rsidR="00F81F3B" w:rsidRPr="003C43A3" w:rsidRDefault="00F81F3B" w:rsidP="00F81F3B">
            <w:pPr>
              <w:pBdr>
                <w:top w:val="nil"/>
                <w:left w:val="nil"/>
                <w:bottom w:val="nil"/>
                <w:right w:val="nil"/>
                <w:between w:val="nil"/>
              </w:pBdr>
              <w:spacing w:before="480"/>
              <w:jc w:val="center"/>
              <w:rPr>
                <w:b/>
              </w:rPr>
            </w:pPr>
            <w:r w:rsidRPr="003C43A3">
              <w:rPr>
                <w:b/>
              </w:rPr>
              <w:t>Állítások</w:t>
            </w:r>
          </w:p>
          <w:p w:rsidR="00F81F3B" w:rsidRPr="003C43A3" w:rsidRDefault="00F81F3B" w:rsidP="00F81F3B">
            <w:pPr>
              <w:spacing w:before="120"/>
              <w:rPr>
                <w:i/>
              </w:rPr>
            </w:pPr>
          </w:p>
        </w:tc>
      </w:tr>
      <w:tr w:rsidR="00F81F3B" w:rsidRPr="003C43A3" w:rsidTr="00F81F3B">
        <w:tc>
          <w:tcPr>
            <w:tcW w:w="3946" w:type="dxa"/>
            <w:gridSpan w:val="3"/>
          </w:tcPr>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Igaz és hamis állítások alátámasztására példák és ellenpéldák keresése, felsorolása.</w:t>
            </w:r>
          </w:p>
          <w:p w:rsidR="00F81F3B" w:rsidRPr="003C43A3" w:rsidRDefault="00F81F3B" w:rsidP="00F81F3B">
            <w:pPr>
              <w:pStyle w:val="Listaszerbekezds"/>
              <w:numPr>
                <w:ilvl w:val="0"/>
                <w:numId w:val="0"/>
              </w:numPr>
              <w:jc w:val="left"/>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Adott konkrét helyzetről köznyelvi és matematikai tartalmú állítások megfogalmazása szabadon és irányított megfigyelések alapján.</w:t>
            </w:r>
          </w:p>
          <w:p w:rsidR="00F81F3B" w:rsidRPr="003C43A3" w:rsidRDefault="00F81F3B" w:rsidP="00F81F3B">
            <w:pPr>
              <w:spacing w:before="120"/>
            </w:pPr>
          </w:p>
        </w:tc>
        <w:tc>
          <w:tcPr>
            <w:tcW w:w="3186" w:type="dxa"/>
          </w:tcPr>
          <w:p w:rsidR="00F81F3B" w:rsidRPr="003C43A3" w:rsidRDefault="00F81F3B" w:rsidP="00F81F3B">
            <w:pPr>
              <w:pStyle w:val="Listaszerbekezds"/>
              <w:numPr>
                <w:ilvl w:val="0"/>
                <w:numId w:val="0"/>
              </w:numPr>
              <w:ind w:left="-8"/>
              <w:rPr>
                <w:rFonts w:ascii="Times New Roman" w:hAnsi="Times New Roman" w:cs="Times New Roman"/>
                <w:sz w:val="24"/>
                <w:szCs w:val="24"/>
              </w:rPr>
            </w:pPr>
            <w:r w:rsidRPr="003C43A3">
              <w:rPr>
                <w:rFonts w:ascii="Times New Roman" w:hAnsi="Times New Roman" w:cs="Times New Roman"/>
                <w:sz w:val="24"/>
                <w:szCs w:val="24"/>
              </w:rPr>
              <w:t>Egy állításról ismeretei alapján eldönti, hogy igaz vagy hamis.</w:t>
            </w:r>
          </w:p>
          <w:p w:rsidR="00F81F3B" w:rsidRPr="003C43A3" w:rsidRDefault="00F81F3B" w:rsidP="00F81F3B">
            <w:pPr>
              <w:pStyle w:val="Listaszerbekezds"/>
              <w:numPr>
                <w:ilvl w:val="0"/>
                <w:numId w:val="0"/>
              </w:numPr>
              <w:ind w:left="-8"/>
              <w:rPr>
                <w:rFonts w:ascii="Times New Roman" w:hAnsi="Times New Roman" w:cs="Times New Roman"/>
                <w:sz w:val="24"/>
                <w:szCs w:val="24"/>
              </w:rPr>
            </w:pPr>
          </w:p>
          <w:p w:rsidR="00F81F3B" w:rsidRPr="003C43A3" w:rsidRDefault="00F81F3B" w:rsidP="00F81F3B">
            <w:pPr>
              <w:pStyle w:val="Listaszerbekezds"/>
              <w:numPr>
                <w:ilvl w:val="0"/>
                <w:numId w:val="0"/>
              </w:numPr>
              <w:ind w:left="-8"/>
              <w:jc w:val="left"/>
              <w:rPr>
                <w:rFonts w:ascii="Times New Roman" w:hAnsi="Times New Roman" w:cs="Times New Roman"/>
                <w:sz w:val="24"/>
                <w:szCs w:val="24"/>
              </w:rPr>
            </w:pPr>
            <w:r w:rsidRPr="003C43A3">
              <w:rPr>
                <w:rFonts w:ascii="Times New Roman" w:hAnsi="Times New Roman" w:cs="Times New Roman"/>
                <w:sz w:val="24"/>
                <w:szCs w:val="24"/>
              </w:rPr>
              <w:t>Ismeretei alapján megfogalmaz önállóan is egyszerű állításokat.</w:t>
            </w:r>
          </w:p>
          <w:p w:rsidR="00F81F3B" w:rsidRPr="003C43A3" w:rsidRDefault="00F81F3B" w:rsidP="00F81F3B">
            <w:pPr>
              <w:spacing w:before="120"/>
            </w:pPr>
          </w:p>
        </w:tc>
        <w:tc>
          <w:tcPr>
            <w:tcW w:w="2343" w:type="dxa"/>
            <w:gridSpan w:val="2"/>
          </w:tcPr>
          <w:p w:rsidR="00F81F3B" w:rsidRPr="003C43A3" w:rsidRDefault="00F81F3B" w:rsidP="00F81F3B">
            <w:pPr>
              <w:spacing w:before="120"/>
            </w:pPr>
          </w:p>
        </w:tc>
      </w:tr>
      <w:tr w:rsidR="00F81F3B" w:rsidRPr="003C43A3" w:rsidTr="00F81F3B">
        <w:tc>
          <w:tcPr>
            <w:tcW w:w="9475" w:type="dxa"/>
            <w:gridSpan w:val="6"/>
          </w:tcPr>
          <w:p w:rsidR="00F81F3B" w:rsidRPr="003C43A3" w:rsidRDefault="00F81F3B" w:rsidP="00F81F3B">
            <w:pPr>
              <w:pBdr>
                <w:top w:val="nil"/>
                <w:left w:val="nil"/>
                <w:bottom w:val="nil"/>
                <w:right w:val="nil"/>
                <w:between w:val="nil"/>
              </w:pBdr>
              <w:spacing w:before="480"/>
              <w:jc w:val="center"/>
              <w:rPr>
                <w:b/>
              </w:rPr>
            </w:pPr>
            <w:r w:rsidRPr="003C43A3">
              <w:rPr>
                <w:b/>
              </w:rPr>
              <w:t>Problémamegoldás</w:t>
            </w:r>
          </w:p>
          <w:p w:rsidR="00F81F3B" w:rsidRPr="003C43A3" w:rsidRDefault="00F81F3B" w:rsidP="00F81F3B">
            <w:pPr>
              <w:spacing w:before="120"/>
            </w:pPr>
          </w:p>
        </w:tc>
      </w:tr>
      <w:tr w:rsidR="00F81F3B" w:rsidRPr="003C43A3" w:rsidTr="00F81F3B">
        <w:tc>
          <w:tcPr>
            <w:tcW w:w="3946" w:type="dxa"/>
            <w:gridSpan w:val="3"/>
          </w:tcPr>
          <w:p w:rsidR="00F81F3B" w:rsidRPr="003C43A3" w:rsidRDefault="00F81F3B" w:rsidP="00F81F3B">
            <w:pPr>
              <w:spacing w:before="120"/>
            </w:pPr>
            <w:r w:rsidRPr="003C43A3">
              <w:t>A számítógép működésének bemutatása (be- és kikapcsolás, egér, billentyűzet használata).</w:t>
            </w:r>
          </w:p>
        </w:tc>
        <w:tc>
          <w:tcPr>
            <w:tcW w:w="3186" w:type="dxa"/>
          </w:tcPr>
          <w:p w:rsidR="00F81F3B" w:rsidRPr="003C43A3" w:rsidRDefault="00F81F3B" w:rsidP="00F81F3B">
            <w:pPr>
              <w:spacing w:before="120"/>
            </w:pPr>
            <w:r w:rsidRPr="003C43A3">
              <w:t>Ismerkedés az adott informatikai környezettel.</w:t>
            </w:r>
          </w:p>
        </w:tc>
        <w:tc>
          <w:tcPr>
            <w:tcW w:w="2343" w:type="dxa"/>
            <w:gridSpan w:val="2"/>
          </w:tcPr>
          <w:p w:rsidR="00F81F3B" w:rsidRPr="003C43A3" w:rsidRDefault="00F81F3B" w:rsidP="00F81F3B">
            <w:pPr>
              <w:spacing w:before="120"/>
            </w:pPr>
          </w:p>
        </w:tc>
      </w:tr>
      <w:tr w:rsidR="00F81F3B" w:rsidRPr="003C43A3" w:rsidTr="00F81F3B">
        <w:tc>
          <w:tcPr>
            <w:tcW w:w="3946" w:type="dxa"/>
            <w:gridSpan w:val="3"/>
          </w:tcPr>
          <w:p w:rsidR="00F81F3B" w:rsidRPr="003C43A3" w:rsidRDefault="00F81F3B" w:rsidP="00F81F3B">
            <w:pPr>
              <w:spacing w:before="120"/>
            </w:pPr>
            <w:r w:rsidRPr="003C43A3">
              <w:t>Annak eldöntése, hogy egy elem beletartozik-e egy adott halmazba.</w:t>
            </w:r>
          </w:p>
          <w:p w:rsidR="00F81F3B" w:rsidRPr="003C43A3" w:rsidRDefault="00F81F3B" w:rsidP="00F81F3B">
            <w:r w:rsidRPr="003C43A3">
              <w:t>Alaphalmaz és részhalmaz fogalmának tapasztalati előkészítése.</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Hétköznapi helyzetekben, tevékenységek során felmerülő problémahelyzet felismerése, arra megoldás keresése.</w:t>
            </w:r>
          </w:p>
          <w:p w:rsidR="00F81F3B" w:rsidRPr="003C43A3" w:rsidRDefault="00F81F3B" w:rsidP="00F81F3B">
            <w:pPr>
              <w:pStyle w:val="Listaszerbekezds"/>
              <w:numPr>
                <w:ilvl w:val="0"/>
                <w:numId w:val="0"/>
              </w:numPr>
              <w:jc w:val="left"/>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Ellenőrzés: a kapott megoldás megfelel-e a megadott feltételeknek.</w:t>
            </w:r>
          </w:p>
          <w:p w:rsidR="00F81F3B" w:rsidRPr="003C43A3" w:rsidRDefault="00F81F3B" w:rsidP="00F81F3B">
            <w:pPr>
              <w:pStyle w:val="Listaszerbekezds"/>
              <w:numPr>
                <w:ilvl w:val="0"/>
                <w:numId w:val="0"/>
              </w:numPr>
              <w:ind w:left="357"/>
              <w:rPr>
                <w:rFonts w:ascii="Times New Roman" w:hAnsi="Times New Roman" w:cs="Times New Roman"/>
                <w:sz w:val="24"/>
                <w:szCs w:val="24"/>
              </w:rPr>
            </w:pPr>
          </w:p>
        </w:tc>
        <w:tc>
          <w:tcPr>
            <w:tcW w:w="3186" w:type="dxa"/>
          </w:tcPr>
          <w:p w:rsidR="00F81F3B" w:rsidRPr="003C43A3" w:rsidRDefault="00F81F3B" w:rsidP="00F81F3B">
            <w:pPr>
              <w:pStyle w:val="Listaszerbekezds"/>
              <w:numPr>
                <w:ilvl w:val="0"/>
                <w:numId w:val="0"/>
              </w:numPr>
              <w:ind w:left="24"/>
              <w:jc w:val="left"/>
              <w:rPr>
                <w:rFonts w:ascii="Times New Roman" w:hAnsi="Times New Roman" w:cs="Times New Roman"/>
                <w:sz w:val="24"/>
                <w:szCs w:val="24"/>
              </w:rPr>
            </w:pPr>
            <w:r w:rsidRPr="003C43A3">
              <w:rPr>
                <w:rFonts w:ascii="Times New Roman" w:hAnsi="Times New Roman" w:cs="Times New Roman"/>
                <w:sz w:val="24"/>
                <w:szCs w:val="24"/>
              </w:rPr>
              <w:t>A problémamegoldás során a sorrendben végzett tevékenységeket szükség szerint visszafelé is elvégzi a megoldását értelmezi, ellenőrzi.</w:t>
            </w:r>
          </w:p>
          <w:p w:rsidR="00F81F3B" w:rsidRPr="003C43A3" w:rsidRDefault="00F81F3B" w:rsidP="00F81F3B">
            <w:pPr>
              <w:spacing w:before="120"/>
            </w:pPr>
            <w:r w:rsidRPr="003C43A3">
              <w:t xml:space="preserve">Osztályozás egy, illetve egyszerre két szempont szerint. </w:t>
            </w:r>
          </w:p>
          <w:p w:rsidR="00F81F3B" w:rsidRPr="003C43A3" w:rsidRDefault="00F81F3B" w:rsidP="00F81F3B">
            <w:r w:rsidRPr="003C43A3">
              <w:t>Síkidomok halmazokba rendezése tulajdonságaik alapján.</w:t>
            </w:r>
          </w:p>
          <w:p w:rsidR="00F81F3B" w:rsidRPr="003C43A3" w:rsidRDefault="00F81F3B" w:rsidP="00F81F3B">
            <w:r w:rsidRPr="003C43A3">
              <w:t>Sorozatok létrehozása, folytatása, kiegészítése adott szempont szerint.</w:t>
            </w:r>
          </w:p>
          <w:p w:rsidR="00F81F3B" w:rsidRPr="003C43A3" w:rsidRDefault="00F81F3B" w:rsidP="00F81F3B"/>
          <w:p w:rsidR="00F81F3B" w:rsidRPr="003C43A3" w:rsidRDefault="00F81F3B" w:rsidP="00F81F3B">
            <w:r w:rsidRPr="003C43A3">
              <w:t>A gondolkodás és a nyelv összefonódása, kölcsönhatása.</w:t>
            </w:r>
          </w:p>
        </w:tc>
        <w:tc>
          <w:tcPr>
            <w:tcW w:w="2343" w:type="dxa"/>
            <w:gridSpan w:val="2"/>
          </w:tcPr>
          <w:p w:rsidR="00F81F3B" w:rsidRPr="003C43A3" w:rsidRDefault="00F81F3B" w:rsidP="00F81F3B">
            <w:pPr>
              <w:spacing w:before="120"/>
            </w:pPr>
          </w:p>
        </w:tc>
      </w:tr>
      <w:tr w:rsidR="00F81F3B" w:rsidRPr="003C43A3" w:rsidTr="00F81F3B">
        <w:tc>
          <w:tcPr>
            <w:tcW w:w="3946" w:type="dxa"/>
            <w:gridSpan w:val="3"/>
          </w:tcPr>
          <w:p w:rsidR="00F81F3B" w:rsidRPr="003C43A3" w:rsidRDefault="00F81F3B" w:rsidP="00F81F3B">
            <w:pPr>
              <w:spacing w:before="120"/>
            </w:pPr>
            <w:r w:rsidRPr="003C43A3">
              <w:t>Tantárgyi fejlesztőprogram használata a halmazba soroláshoz.</w:t>
            </w:r>
          </w:p>
        </w:tc>
        <w:tc>
          <w:tcPr>
            <w:tcW w:w="3186" w:type="dxa"/>
          </w:tcPr>
          <w:p w:rsidR="00F81F3B" w:rsidRPr="003C43A3" w:rsidRDefault="00F81F3B" w:rsidP="00F81F3B">
            <w:pPr>
              <w:spacing w:before="120"/>
            </w:pPr>
            <w:r w:rsidRPr="003C43A3">
              <w:t xml:space="preserve">Osztályozás egy, illetve egyszerre két szempont szerint. </w:t>
            </w:r>
          </w:p>
        </w:tc>
        <w:tc>
          <w:tcPr>
            <w:tcW w:w="2343" w:type="dxa"/>
            <w:gridSpan w:val="2"/>
          </w:tcPr>
          <w:p w:rsidR="00F81F3B" w:rsidRPr="003C43A3" w:rsidRDefault="00F81F3B" w:rsidP="00F81F3B">
            <w:pPr>
              <w:spacing w:before="120"/>
            </w:pPr>
          </w:p>
        </w:tc>
      </w:tr>
      <w:tr w:rsidR="00F81F3B" w:rsidRPr="003C43A3" w:rsidTr="00F81F3B">
        <w:tc>
          <w:tcPr>
            <w:tcW w:w="3946" w:type="dxa"/>
            <w:gridSpan w:val="3"/>
          </w:tcPr>
          <w:p w:rsidR="00F81F3B" w:rsidRPr="003C43A3" w:rsidRDefault="00F81F3B" w:rsidP="00F81F3B">
            <w:pPr>
              <w:spacing w:before="120"/>
            </w:pPr>
            <w:r w:rsidRPr="003C43A3">
              <w:t>Néhány elem sorba rendezése, az összes eset megtalálása. próbálgatással.</w:t>
            </w:r>
          </w:p>
        </w:tc>
        <w:tc>
          <w:tcPr>
            <w:tcW w:w="3186" w:type="dxa"/>
          </w:tcPr>
          <w:p w:rsidR="00F81F3B" w:rsidRPr="003C43A3" w:rsidRDefault="00F81F3B" w:rsidP="00F81F3B">
            <w:pPr>
              <w:spacing w:before="120"/>
              <w:rPr>
                <w:b/>
              </w:rPr>
            </w:pPr>
            <w:r w:rsidRPr="003C43A3">
              <w:t>Konkretizálás képességének fejlesztése.</w:t>
            </w:r>
          </w:p>
        </w:tc>
        <w:tc>
          <w:tcPr>
            <w:tcW w:w="2343" w:type="dxa"/>
            <w:gridSpan w:val="2"/>
          </w:tcPr>
          <w:p w:rsidR="00F81F3B" w:rsidRPr="003C43A3" w:rsidRDefault="00F81F3B" w:rsidP="00F81F3B">
            <w:pPr>
              <w:spacing w:before="120"/>
            </w:pPr>
            <w:r w:rsidRPr="003C43A3">
              <w:rPr>
                <w:i/>
              </w:rPr>
              <w:t>Ének-zene:</w:t>
            </w:r>
            <w:r w:rsidRPr="003C43A3">
              <w:t xml:space="preserve"> dallammotívumok sorba rendezése.</w:t>
            </w:r>
          </w:p>
        </w:tc>
      </w:tr>
      <w:tr w:rsidR="00F81F3B" w:rsidRPr="003C43A3" w:rsidTr="00F81F3B">
        <w:tblPrEx>
          <w:tblCellMar>
            <w:left w:w="70" w:type="dxa"/>
            <w:right w:w="70" w:type="dxa"/>
          </w:tblCellMar>
          <w:tblLook w:val="0000"/>
        </w:tblPrEx>
        <w:trPr>
          <w:trHeight w:val="550"/>
        </w:trPr>
        <w:tc>
          <w:tcPr>
            <w:tcW w:w="2714" w:type="dxa"/>
            <w:vAlign w:val="center"/>
          </w:tcPr>
          <w:p w:rsidR="00F81F3B" w:rsidRPr="003C43A3" w:rsidRDefault="00F81F3B" w:rsidP="00F81F3B">
            <w:pPr>
              <w:pStyle w:val="Cmsor5"/>
              <w:spacing w:before="120" w:after="0" w:line="240" w:lineRule="auto"/>
              <w:jc w:val="center"/>
              <w:rPr>
                <w:rFonts w:ascii="Times New Roman" w:hAnsi="Times New Roman"/>
                <w:i w:val="0"/>
                <w:sz w:val="24"/>
                <w:szCs w:val="24"/>
              </w:rPr>
            </w:pPr>
            <w:r w:rsidRPr="003C43A3">
              <w:rPr>
                <w:rFonts w:ascii="Times New Roman" w:hAnsi="Times New Roman"/>
                <w:i w:val="0"/>
                <w:sz w:val="24"/>
                <w:szCs w:val="24"/>
              </w:rPr>
              <w:t>Kulcsfogalmak/fogalmak</w:t>
            </w:r>
          </w:p>
        </w:tc>
        <w:tc>
          <w:tcPr>
            <w:tcW w:w="0" w:type="auto"/>
            <w:gridSpan w:val="5"/>
            <w:vAlign w:val="center"/>
          </w:tcPr>
          <w:p w:rsidR="00F81F3B" w:rsidRPr="003C43A3" w:rsidRDefault="00F81F3B" w:rsidP="00F81F3B">
            <w:pPr>
              <w:spacing w:before="120"/>
            </w:pPr>
            <w:r w:rsidRPr="003C43A3">
              <w:t>Halmaz, összehasonlítás, csoportosítás, sorba rendezés, logikai „nem”, logikai „és”</w:t>
            </w:r>
          </w:p>
          <w:p w:rsidR="00F81F3B" w:rsidRPr="003C43A3" w:rsidRDefault="00F81F3B" w:rsidP="00F81F3B">
            <w:pPr>
              <w:spacing w:before="120"/>
            </w:pPr>
          </w:p>
        </w:tc>
      </w:tr>
    </w:tbl>
    <w:p w:rsidR="00F81F3B" w:rsidRPr="003C43A3" w:rsidRDefault="00F81F3B" w:rsidP="00F81F3B"/>
    <w:p w:rsidR="00F81F3B" w:rsidRPr="003C43A3" w:rsidRDefault="00F81F3B" w:rsidP="00F81F3B"/>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1"/>
        <w:gridCol w:w="1263"/>
        <w:gridCol w:w="3544"/>
        <w:gridCol w:w="1099"/>
        <w:gridCol w:w="1288"/>
      </w:tblGrid>
      <w:tr w:rsidR="00F81F3B" w:rsidRPr="003C43A3" w:rsidTr="00F81F3B">
        <w:tc>
          <w:tcPr>
            <w:tcW w:w="2281" w:type="dxa"/>
            <w:vAlign w:val="center"/>
          </w:tcPr>
          <w:p w:rsidR="00F81F3B" w:rsidRPr="003C43A3" w:rsidRDefault="00F81F3B" w:rsidP="00F81F3B">
            <w:pPr>
              <w:spacing w:before="120"/>
              <w:jc w:val="center"/>
              <w:rPr>
                <w:b/>
              </w:rPr>
            </w:pPr>
            <w:r w:rsidRPr="003C43A3">
              <w:rPr>
                <w:b/>
              </w:rPr>
              <w:t>Tematikai egység/Fejlesztési cél</w:t>
            </w:r>
          </w:p>
        </w:tc>
        <w:tc>
          <w:tcPr>
            <w:tcW w:w="5906" w:type="dxa"/>
            <w:gridSpan w:val="3"/>
            <w:vAlign w:val="center"/>
          </w:tcPr>
          <w:p w:rsidR="00F81F3B" w:rsidRPr="003C43A3" w:rsidRDefault="00F81F3B" w:rsidP="00F81F3B">
            <w:pPr>
              <w:spacing w:before="120"/>
              <w:jc w:val="center"/>
            </w:pPr>
            <w:r w:rsidRPr="003C43A3">
              <w:rPr>
                <w:b/>
              </w:rPr>
              <w:t>2. Számelmélet, algebra</w:t>
            </w:r>
          </w:p>
        </w:tc>
        <w:tc>
          <w:tcPr>
            <w:tcW w:w="1288" w:type="dxa"/>
            <w:vAlign w:val="center"/>
          </w:tcPr>
          <w:p w:rsidR="00F81F3B" w:rsidRPr="003C43A3" w:rsidRDefault="00F81F3B" w:rsidP="00F81F3B">
            <w:pPr>
              <w:spacing w:before="120"/>
              <w:jc w:val="center"/>
              <w:rPr>
                <w:b/>
              </w:rPr>
            </w:pPr>
            <w:r w:rsidRPr="003C43A3">
              <w:rPr>
                <w:b/>
              </w:rPr>
              <w:t>Órakeret</w:t>
            </w:r>
          </w:p>
          <w:p w:rsidR="00F81F3B" w:rsidRPr="003C43A3" w:rsidRDefault="00F81F3B" w:rsidP="00F81F3B">
            <w:pPr>
              <w:jc w:val="center"/>
              <w:rPr>
                <w:b/>
              </w:rPr>
            </w:pPr>
            <w:r w:rsidRPr="003C43A3">
              <w:rPr>
                <w:b/>
              </w:rPr>
              <w:t>100 óra</w:t>
            </w:r>
          </w:p>
        </w:tc>
      </w:tr>
      <w:tr w:rsidR="00F81F3B" w:rsidRPr="003C43A3" w:rsidTr="00F81F3B">
        <w:tc>
          <w:tcPr>
            <w:tcW w:w="2281" w:type="dxa"/>
            <w:vAlign w:val="center"/>
          </w:tcPr>
          <w:p w:rsidR="00F81F3B" w:rsidRPr="003C43A3" w:rsidRDefault="00F81F3B" w:rsidP="00F81F3B">
            <w:pPr>
              <w:spacing w:before="120"/>
              <w:jc w:val="center"/>
              <w:rPr>
                <w:b/>
              </w:rPr>
            </w:pPr>
            <w:r w:rsidRPr="003C43A3">
              <w:rPr>
                <w:b/>
              </w:rPr>
              <w:t>Előzetes tudás</w:t>
            </w:r>
          </w:p>
        </w:tc>
        <w:tc>
          <w:tcPr>
            <w:tcW w:w="7194" w:type="dxa"/>
            <w:gridSpan w:val="4"/>
          </w:tcPr>
          <w:p w:rsidR="00F81F3B" w:rsidRPr="003C43A3" w:rsidRDefault="00F81F3B" w:rsidP="00F81F3B">
            <w:pPr>
              <w:spacing w:before="120"/>
            </w:pPr>
            <w:r w:rsidRPr="003C43A3">
              <w:t>Számok írása, olvasása (1000-es számkör). Helyi érték.</w:t>
            </w:r>
          </w:p>
          <w:p w:rsidR="00F81F3B" w:rsidRPr="003C43A3" w:rsidRDefault="00F81F3B" w:rsidP="00F81F3B">
            <w:r w:rsidRPr="003C43A3">
              <w:t>Római számok írása, olvasása (I, V, X, L, C).</w:t>
            </w:r>
          </w:p>
          <w:p w:rsidR="00F81F3B" w:rsidRPr="003C43A3" w:rsidRDefault="00F81F3B" w:rsidP="00F81F3B">
            <w:r w:rsidRPr="003C43A3">
              <w:t>Számok helye a számegyenesen. Számszomszédok. Természetes számok nagyság szerinti összehasonlítása.</w:t>
            </w:r>
          </w:p>
          <w:p w:rsidR="00F81F3B" w:rsidRPr="003C43A3" w:rsidRDefault="00F81F3B" w:rsidP="00F81F3B">
            <w:r w:rsidRPr="003C43A3">
              <w:t>Számok képzése, bontása helyi érték szerint.</w:t>
            </w:r>
          </w:p>
          <w:p w:rsidR="00F81F3B" w:rsidRPr="003C43A3" w:rsidRDefault="00F81F3B" w:rsidP="00F81F3B">
            <w:r w:rsidRPr="003C43A3">
              <w:t>Páros és páratlan számok.</w:t>
            </w:r>
          </w:p>
          <w:p w:rsidR="00F81F3B" w:rsidRPr="003C43A3" w:rsidRDefault="00F81F3B" w:rsidP="00F81F3B">
            <w:r w:rsidRPr="003C43A3">
              <w:t>Matematikai jelek: +, –, •</w:t>
            </w:r>
            <w:proofErr w:type="gramStart"/>
            <w:r w:rsidRPr="003C43A3">
              <w:t>, :</w:t>
            </w:r>
            <w:proofErr w:type="gramEnd"/>
            <w:r w:rsidRPr="003C43A3">
              <w:t>, =, &lt;, &gt;, ( ).</w:t>
            </w:r>
          </w:p>
          <w:p w:rsidR="00F81F3B" w:rsidRPr="003C43A3" w:rsidRDefault="00F81F3B" w:rsidP="00F81F3B">
            <w:r w:rsidRPr="003C43A3">
              <w:t>Összeadás, kivonás, szorzás, osztás szóban és írásban.</w:t>
            </w:r>
          </w:p>
          <w:p w:rsidR="00F81F3B" w:rsidRPr="003C43A3" w:rsidRDefault="00F81F3B" w:rsidP="00F81F3B">
            <w:r w:rsidRPr="003C43A3">
              <w:t>Szorzótábla ismerete a százas számkörben.</w:t>
            </w:r>
          </w:p>
          <w:p w:rsidR="00F81F3B" w:rsidRPr="003C43A3" w:rsidRDefault="00F81F3B" w:rsidP="00F81F3B">
            <w:r w:rsidRPr="003C43A3">
              <w:t>A műveletek sorrendje.</w:t>
            </w:r>
          </w:p>
          <w:p w:rsidR="00F81F3B" w:rsidRPr="003C43A3" w:rsidRDefault="00F81F3B" w:rsidP="00F81F3B">
            <w:r w:rsidRPr="003C43A3">
              <w:t>Szöveges feladat értelmezése, megjelenítése rajz segítségével, leírása számokkal.</w:t>
            </w:r>
          </w:p>
          <w:p w:rsidR="00F81F3B" w:rsidRPr="003C43A3" w:rsidRDefault="00F81F3B" w:rsidP="00F81F3B">
            <w:r w:rsidRPr="003C43A3">
              <w:t>Szimbólumok használata matematikai szöveg leírására, az ismeretlen szimbólum kiszámítása.</w:t>
            </w:r>
          </w:p>
        </w:tc>
      </w:tr>
      <w:tr w:rsidR="00F81F3B" w:rsidRPr="003C43A3" w:rsidTr="00F81F3B">
        <w:tc>
          <w:tcPr>
            <w:tcW w:w="2281" w:type="dxa"/>
            <w:vAlign w:val="center"/>
          </w:tcPr>
          <w:p w:rsidR="00F81F3B" w:rsidRPr="003C43A3" w:rsidRDefault="00F81F3B" w:rsidP="00F81F3B">
            <w:pPr>
              <w:spacing w:before="120"/>
              <w:jc w:val="center"/>
              <w:rPr>
                <w:b/>
              </w:rPr>
            </w:pPr>
            <w:r w:rsidRPr="003C43A3">
              <w:rPr>
                <w:b/>
              </w:rPr>
              <w:t>A tematikai egység nevelési-fejlesztési céljai</w:t>
            </w:r>
          </w:p>
        </w:tc>
        <w:tc>
          <w:tcPr>
            <w:tcW w:w="7194" w:type="dxa"/>
            <w:gridSpan w:val="4"/>
          </w:tcPr>
          <w:p w:rsidR="00F81F3B" w:rsidRPr="003C43A3" w:rsidRDefault="00F81F3B" w:rsidP="00F81F3B">
            <w:pPr>
              <w:spacing w:before="120"/>
              <w:ind w:left="57"/>
            </w:pPr>
            <w:r w:rsidRPr="003C43A3">
              <w:t xml:space="preserve">Elnevezések, megállapodások, jelölések értése, kezelése. </w:t>
            </w:r>
          </w:p>
          <w:p w:rsidR="00F81F3B" w:rsidRPr="003C43A3" w:rsidRDefault="00F81F3B" w:rsidP="00F81F3B">
            <w:pPr>
              <w:ind w:left="57"/>
            </w:pPr>
            <w:r w:rsidRPr="003C43A3">
              <w:t xml:space="preserve">Számok nagyságrendje és helyi </w:t>
            </w:r>
            <w:proofErr w:type="spellStart"/>
            <w:r w:rsidRPr="003C43A3">
              <w:t>értéke</w:t>
            </w:r>
            <w:proofErr w:type="gramStart"/>
            <w:r w:rsidRPr="003C43A3">
              <w:t>.Számok</w:t>
            </w:r>
            <w:proofErr w:type="spellEnd"/>
            <w:proofErr w:type="gramEnd"/>
            <w:r w:rsidRPr="003C43A3">
              <w:t xml:space="preserve"> helyes leírása, olvasása 10000-ig. Számok nagyságrendjének és helyi értékének biztos ismerete. Számok képzése, </w:t>
            </w:r>
            <w:proofErr w:type="spellStart"/>
            <w:r w:rsidRPr="003C43A3">
              <w:t>helyiérték</w:t>
            </w:r>
            <w:proofErr w:type="spellEnd"/>
            <w:r w:rsidRPr="003C43A3">
              <w:t xml:space="preserve"> szerinti bontása. A helyes műveleti sorrend ismerete és alkalmazása a négy alapművelet körében. A tízes, százas, ezres számszomszédok meghatározása. A kerekítés és becslés eszközként való alkalmazása. Ellenőrzés, önellenőrzés, az eredményért való felelősségvállalás.</w:t>
            </w:r>
          </w:p>
          <w:p w:rsidR="00F81F3B" w:rsidRPr="003C43A3" w:rsidRDefault="00F81F3B" w:rsidP="00F81F3B">
            <w:pPr>
              <w:ind w:left="57"/>
            </w:pPr>
            <w:r w:rsidRPr="003C43A3">
              <w:t>Igény kialakítása a matematika értékeinek és eredményeinek megismerésére. A szorzótábla biztos ismerete.</w:t>
            </w:r>
          </w:p>
        </w:tc>
      </w:tr>
      <w:tr w:rsidR="00F81F3B" w:rsidRPr="003C43A3" w:rsidTr="00F81F3B">
        <w:tc>
          <w:tcPr>
            <w:tcW w:w="9475" w:type="dxa"/>
            <w:gridSpan w:val="5"/>
            <w:vAlign w:val="center"/>
          </w:tcPr>
          <w:p w:rsidR="00F81F3B" w:rsidRPr="003C43A3" w:rsidRDefault="00F81F3B" w:rsidP="00F81F3B">
            <w:pPr>
              <w:spacing w:before="120"/>
              <w:jc w:val="center"/>
            </w:pPr>
            <w:r w:rsidRPr="003C43A3">
              <w:t>Szám és valóság kapcsolata</w:t>
            </w:r>
          </w:p>
        </w:tc>
      </w:tr>
      <w:tr w:rsidR="00F81F3B" w:rsidRPr="003C43A3" w:rsidTr="00F81F3B">
        <w:tc>
          <w:tcPr>
            <w:tcW w:w="3544" w:type="dxa"/>
            <w:gridSpan w:val="2"/>
            <w:vAlign w:val="center"/>
          </w:tcPr>
          <w:p w:rsidR="00F81F3B" w:rsidRPr="003C43A3" w:rsidRDefault="00F81F3B" w:rsidP="00F81F3B">
            <w:pPr>
              <w:spacing w:before="120"/>
              <w:rPr>
                <w:b/>
              </w:rPr>
            </w:pPr>
            <w:r w:rsidRPr="003C43A3">
              <w:rPr>
                <w:b/>
              </w:rPr>
              <w:t>Ismeretek</w:t>
            </w:r>
          </w:p>
        </w:tc>
        <w:tc>
          <w:tcPr>
            <w:tcW w:w="3544" w:type="dxa"/>
            <w:vAlign w:val="center"/>
          </w:tcPr>
          <w:p w:rsidR="00F81F3B" w:rsidRPr="003C43A3" w:rsidRDefault="00F81F3B" w:rsidP="00F81F3B">
            <w:pPr>
              <w:spacing w:before="120"/>
              <w:jc w:val="center"/>
              <w:rPr>
                <w:b/>
              </w:rPr>
            </w:pPr>
            <w:r w:rsidRPr="003C43A3">
              <w:rPr>
                <w:b/>
              </w:rPr>
              <w:t>Fejlesztési követelmények</w:t>
            </w:r>
          </w:p>
        </w:tc>
        <w:tc>
          <w:tcPr>
            <w:tcW w:w="2387" w:type="dxa"/>
            <w:gridSpan w:val="2"/>
            <w:vAlign w:val="center"/>
          </w:tcPr>
          <w:p w:rsidR="00F81F3B" w:rsidRPr="003C43A3" w:rsidRDefault="00F81F3B" w:rsidP="00F81F3B">
            <w:pPr>
              <w:spacing w:before="120"/>
              <w:jc w:val="center"/>
              <w:rPr>
                <w:b/>
              </w:rPr>
            </w:pPr>
            <w:r w:rsidRPr="003C43A3">
              <w:rPr>
                <w:b/>
              </w:rPr>
              <w:t>Kapcsolódási pontok</w:t>
            </w:r>
          </w:p>
        </w:tc>
      </w:tr>
      <w:tr w:rsidR="00F81F3B" w:rsidRPr="003C43A3" w:rsidTr="00F81F3B">
        <w:trPr>
          <w:trHeight w:val="50"/>
        </w:trPr>
        <w:tc>
          <w:tcPr>
            <w:tcW w:w="3544" w:type="dxa"/>
            <w:gridSpan w:val="2"/>
          </w:tcPr>
          <w:p w:rsidR="00F81F3B" w:rsidRPr="003C43A3" w:rsidRDefault="00F81F3B" w:rsidP="00F81F3B">
            <w:proofErr w:type="spellStart"/>
            <w:r w:rsidRPr="003C43A3">
              <w:t>Számkörbővítések</w:t>
            </w:r>
            <w:proofErr w:type="spellEnd"/>
            <w:r w:rsidRPr="003C43A3">
              <w:t xml:space="preserve"> során valóságos tapasztalatszerzés a nagyobb számokról konkrét számlálással.</w:t>
            </w:r>
          </w:p>
          <w:p w:rsidR="00F81F3B" w:rsidRPr="003C43A3" w:rsidRDefault="00F81F3B" w:rsidP="00F81F3B">
            <w:r w:rsidRPr="003C43A3">
              <w:t xml:space="preserve"> </w:t>
            </w:r>
          </w:p>
          <w:p w:rsidR="00F81F3B" w:rsidRPr="003C43A3" w:rsidRDefault="00F81F3B" w:rsidP="00F81F3B">
            <w:r w:rsidRPr="003C43A3">
              <w:t>Tapasztalatszerzés nagy számok mérőszámként való megjelenéséről a valóságban.</w:t>
            </w:r>
          </w:p>
          <w:p w:rsidR="00F81F3B" w:rsidRPr="003C43A3" w:rsidRDefault="00F81F3B" w:rsidP="00F81F3B">
            <w:r w:rsidRPr="003C43A3">
              <w:t xml:space="preserve"> </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A mennyiségi viszonyokat kifejező szavak, nyelvtani szerkezetek helyes használata.</w:t>
            </w:r>
          </w:p>
          <w:p w:rsidR="00F81F3B" w:rsidRPr="003C43A3" w:rsidRDefault="00F81F3B" w:rsidP="00F81F3B">
            <w:pPr>
              <w:pStyle w:val="Listaszerbekezds"/>
              <w:numPr>
                <w:ilvl w:val="0"/>
                <w:numId w:val="0"/>
              </w:numPr>
              <w:jc w:val="left"/>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Mennyiségekre vonatkozó feladatokban a több, kevesebb, ugyanannyi fogalmak helyes használata 10 000-es számkörben.</w:t>
            </w:r>
          </w:p>
          <w:p w:rsidR="00F81F3B" w:rsidRPr="003C43A3" w:rsidRDefault="00F81F3B" w:rsidP="00F81F3B">
            <w:pPr>
              <w:spacing w:before="120"/>
            </w:pPr>
          </w:p>
        </w:tc>
        <w:tc>
          <w:tcPr>
            <w:tcW w:w="3544" w:type="dxa"/>
          </w:tcPr>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Összehasonlít véges halmazokat az elemek száma szerint.</w:t>
            </w: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Helyesen alkalmazza a feladatokban a több, kevesebb, ugyanannyi fogalmakat 10 000-es számkörben;</w:t>
            </w:r>
          </w:p>
          <w:p w:rsidR="00F81F3B" w:rsidRPr="003C43A3" w:rsidRDefault="00F81F3B" w:rsidP="00F81F3B">
            <w:r w:rsidRPr="003C43A3">
              <w:t>Helyesen érti és alkalmazza a feladatokban a „valamennyivel” több, kevesebb fogalmakat,</w:t>
            </w:r>
          </w:p>
          <w:p w:rsidR="00F81F3B" w:rsidRPr="003C43A3" w:rsidRDefault="00F81F3B" w:rsidP="00F81F3B">
            <w:r w:rsidRPr="003C43A3">
              <w:t>helyesen használja a mennyiségi viszonyokat kifejező szavakat, nyelvtani szerkezeteket és jeleket.</w:t>
            </w:r>
          </w:p>
          <w:p w:rsidR="00F81F3B" w:rsidRPr="003C43A3" w:rsidRDefault="00F81F3B" w:rsidP="00F81F3B"/>
          <w:p w:rsidR="00F81F3B" w:rsidRPr="003C43A3" w:rsidRDefault="00F81F3B" w:rsidP="00F81F3B">
            <w:pPr>
              <w:pStyle w:val="Listaszerbekezds"/>
              <w:numPr>
                <w:ilvl w:val="0"/>
                <w:numId w:val="0"/>
              </w:numPr>
              <w:rPr>
                <w:rFonts w:ascii="Times New Roman" w:hAnsi="Times New Roman" w:cs="Times New Roman"/>
                <w:sz w:val="24"/>
                <w:szCs w:val="24"/>
              </w:rPr>
            </w:pPr>
          </w:p>
        </w:tc>
        <w:tc>
          <w:tcPr>
            <w:tcW w:w="2387" w:type="dxa"/>
            <w:gridSpan w:val="2"/>
          </w:tcPr>
          <w:p w:rsidR="00F81F3B" w:rsidRPr="003C43A3" w:rsidRDefault="00F81F3B" w:rsidP="00F81F3B">
            <w:pPr>
              <w:spacing w:before="120"/>
              <w:rPr>
                <w:i/>
              </w:rPr>
            </w:pPr>
          </w:p>
        </w:tc>
      </w:tr>
      <w:tr w:rsidR="00F81F3B" w:rsidRPr="003C43A3" w:rsidTr="00F81F3B">
        <w:trPr>
          <w:trHeight w:val="50"/>
        </w:trPr>
        <w:tc>
          <w:tcPr>
            <w:tcW w:w="9475" w:type="dxa"/>
            <w:gridSpan w:val="5"/>
          </w:tcPr>
          <w:p w:rsidR="00F81F3B" w:rsidRPr="003C43A3" w:rsidRDefault="00F81F3B" w:rsidP="00F81F3B">
            <w:pPr>
              <w:pBdr>
                <w:top w:val="nil"/>
                <w:left w:val="nil"/>
                <w:bottom w:val="nil"/>
                <w:right w:val="nil"/>
                <w:between w:val="nil"/>
              </w:pBdr>
              <w:spacing w:before="480"/>
              <w:jc w:val="center"/>
            </w:pPr>
            <w:r w:rsidRPr="003C43A3">
              <w:t>Számlálás, becslés</w:t>
            </w:r>
          </w:p>
          <w:p w:rsidR="00F81F3B" w:rsidRPr="003C43A3" w:rsidRDefault="00F81F3B" w:rsidP="00F81F3B">
            <w:pPr>
              <w:spacing w:before="120"/>
              <w:rPr>
                <w:i/>
              </w:rPr>
            </w:pPr>
          </w:p>
        </w:tc>
      </w:tr>
      <w:tr w:rsidR="00F81F3B" w:rsidRPr="003C43A3" w:rsidTr="00F81F3B">
        <w:trPr>
          <w:trHeight w:val="50"/>
        </w:trPr>
        <w:tc>
          <w:tcPr>
            <w:tcW w:w="3544" w:type="dxa"/>
            <w:gridSpan w:val="2"/>
          </w:tcPr>
          <w:p w:rsidR="00F81F3B" w:rsidRPr="003C43A3" w:rsidRDefault="00F81F3B" w:rsidP="00F81F3B">
            <w:r w:rsidRPr="003C43A3">
              <w:t>Számlálások egyesével, kerek tízesekkel, százasokkal, ezresekkel oda-vissza 10 000-es</w:t>
            </w:r>
            <w:r w:rsidRPr="003C43A3">
              <w:br/>
              <w:t xml:space="preserve">körben. </w:t>
            </w:r>
          </w:p>
          <w:p w:rsidR="00F81F3B" w:rsidRPr="003C43A3" w:rsidRDefault="00F81F3B" w:rsidP="00F81F3B"/>
          <w:p w:rsidR="00F81F3B" w:rsidRPr="003C43A3" w:rsidRDefault="00F81F3B" w:rsidP="00F81F3B">
            <w:r w:rsidRPr="003C43A3">
              <w:t xml:space="preserve">Becslési módszerek ismerete. </w:t>
            </w:r>
          </w:p>
          <w:p w:rsidR="00F81F3B" w:rsidRPr="003C43A3" w:rsidRDefault="00F81F3B" w:rsidP="00F81F3B">
            <w:r w:rsidRPr="003C43A3">
              <w:t>Tapasztalatszerzés darabszámok, mennyiségek becslésével kapcsolatban 10 000-es számkörben.</w:t>
            </w:r>
          </w:p>
          <w:p w:rsidR="00F81F3B" w:rsidRPr="003C43A3" w:rsidRDefault="00F81F3B" w:rsidP="00F81F3B"/>
        </w:tc>
        <w:tc>
          <w:tcPr>
            <w:tcW w:w="3544" w:type="dxa"/>
          </w:tcPr>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Megszámlál és leszámlál; adott (alkalmilag választott vagy szabványos) egységgel meg- és kimér a 10 000-es számkörben; oda-vissza számlál kerek tízesekkel, százasokkal, ezresekkel.</w:t>
            </w:r>
          </w:p>
          <w:p w:rsidR="00F81F3B" w:rsidRPr="003C43A3" w:rsidRDefault="00F81F3B" w:rsidP="00F81F3B">
            <w:r w:rsidRPr="003C43A3">
              <w:t>Ismeri a becslési módszereket</w:t>
            </w:r>
          </w:p>
          <w:p w:rsidR="00F81F3B" w:rsidRPr="003C43A3" w:rsidRDefault="00F81F3B" w:rsidP="00F81F3B">
            <w:pPr>
              <w:spacing w:before="120"/>
            </w:pPr>
          </w:p>
        </w:tc>
        <w:tc>
          <w:tcPr>
            <w:tcW w:w="2387" w:type="dxa"/>
            <w:gridSpan w:val="2"/>
          </w:tcPr>
          <w:p w:rsidR="00F81F3B" w:rsidRPr="003C43A3" w:rsidRDefault="00F81F3B" w:rsidP="00F81F3B">
            <w:pPr>
              <w:spacing w:before="120"/>
              <w:rPr>
                <w:i/>
              </w:rPr>
            </w:pPr>
          </w:p>
        </w:tc>
      </w:tr>
      <w:tr w:rsidR="00F81F3B" w:rsidRPr="003C43A3" w:rsidTr="00F81F3B">
        <w:trPr>
          <w:trHeight w:val="50"/>
        </w:trPr>
        <w:tc>
          <w:tcPr>
            <w:tcW w:w="3544" w:type="dxa"/>
            <w:gridSpan w:val="2"/>
          </w:tcPr>
          <w:p w:rsidR="00F81F3B" w:rsidRPr="003C43A3" w:rsidRDefault="00F81F3B" w:rsidP="00F81F3B">
            <w:pPr>
              <w:spacing w:before="120"/>
            </w:pPr>
            <w:r w:rsidRPr="003C43A3">
              <w:t xml:space="preserve">Számfogalom kialakítása </w:t>
            </w:r>
          </w:p>
          <w:p w:rsidR="00F81F3B" w:rsidRPr="003C43A3" w:rsidRDefault="00F81F3B" w:rsidP="00F81F3B">
            <w:r w:rsidRPr="003C43A3">
              <w:t>10 000-es számkörben.</w:t>
            </w:r>
          </w:p>
          <w:p w:rsidR="00F81F3B" w:rsidRPr="003C43A3" w:rsidRDefault="00F81F3B" w:rsidP="00F81F3B">
            <w:pPr>
              <w:jc w:val="both"/>
            </w:pPr>
            <w:r w:rsidRPr="003C43A3">
              <w:t>Számok írása, olvasása, 10 000-ig.</w:t>
            </w:r>
          </w:p>
        </w:tc>
        <w:tc>
          <w:tcPr>
            <w:tcW w:w="3544" w:type="dxa"/>
          </w:tcPr>
          <w:p w:rsidR="00F81F3B" w:rsidRPr="003C43A3" w:rsidRDefault="00F81F3B" w:rsidP="00F81F3B">
            <w:pPr>
              <w:spacing w:before="120"/>
            </w:pPr>
            <w:r w:rsidRPr="003C43A3">
              <w:t xml:space="preserve">Tájékozódás az adott számkörben. </w:t>
            </w:r>
          </w:p>
          <w:p w:rsidR="00F81F3B" w:rsidRPr="003C43A3" w:rsidRDefault="00F81F3B" w:rsidP="00F81F3B">
            <w:pPr>
              <w:rPr>
                <w:strike/>
              </w:rPr>
            </w:pPr>
            <w:r w:rsidRPr="003C43A3">
              <w:t>Számmemória fejlesztése.</w:t>
            </w:r>
          </w:p>
        </w:tc>
        <w:tc>
          <w:tcPr>
            <w:tcW w:w="2387" w:type="dxa"/>
            <w:gridSpan w:val="2"/>
          </w:tcPr>
          <w:p w:rsidR="00F81F3B" w:rsidRPr="003C43A3" w:rsidRDefault="00F81F3B" w:rsidP="00F81F3B">
            <w:pPr>
              <w:spacing w:before="120"/>
            </w:pPr>
            <w:r w:rsidRPr="003C43A3">
              <w:rPr>
                <w:i/>
              </w:rPr>
              <w:t>Magyar nyelv és irodalom:</w:t>
            </w:r>
            <w:r w:rsidRPr="003C43A3">
              <w:t xml:space="preserve"> számok helyesírása.</w:t>
            </w:r>
          </w:p>
        </w:tc>
      </w:tr>
      <w:tr w:rsidR="00F81F3B" w:rsidRPr="003C43A3" w:rsidTr="00F81F3B">
        <w:trPr>
          <w:trHeight w:val="50"/>
        </w:trPr>
        <w:tc>
          <w:tcPr>
            <w:tcW w:w="9475" w:type="dxa"/>
            <w:gridSpan w:val="5"/>
          </w:tcPr>
          <w:p w:rsidR="00F81F3B" w:rsidRPr="003C43A3" w:rsidRDefault="00F81F3B" w:rsidP="00F81F3B">
            <w:pPr>
              <w:pBdr>
                <w:top w:val="nil"/>
                <w:left w:val="nil"/>
                <w:bottom w:val="nil"/>
                <w:right w:val="nil"/>
                <w:between w:val="nil"/>
              </w:pBdr>
              <w:spacing w:before="480"/>
              <w:jc w:val="center"/>
            </w:pPr>
            <w:r w:rsidRPr="003C43A3">
              <w:t>Számok rendezése</w:t>
            </w:r>
          </w:p>
          <w:p w:rsidR="00F81F3B" w:rsidRPr="003C43A3" w:rsidRDefault="00F81F3B" w:rsidP="00F81F3B">
            <w:pPr>
              <w:spacing w:before="120"/>
              <w:rPr>
                <w:i/>
              </w:rPr>
            </w:pPr>
          </w:p>
        </w:tc>
      </w:tr>
      <w:tr w:rsidR="00F81F3B" w:rsidRPr="003C43A3" w:rsidTr="00F81F3B">
        <w:tc>
          <w:tcPr>
            <w:tcW w:w="3544" w:type="dxa"/>
            <w:gridSpan w:val="2"/>
          </w:tcPr>
          <w:p w:rsidR="00F81F3B" w:rsidRPr="003C43A3" w:rsidRDefault="00F81F3B" w:rsidP="00F81F3B">
            <w:r w:rsidRPr="003C43A3">
              <w:t>Számok, mennyiségek nagyság szerinti sorba rendezése, helyük megtalálása a számegyenesen.</w:t>
            </w:r>
          </w:p>
          <w:p w:rsidR="00F81F3B" w:rsidRPr="003C43A3" w:rsidRDefault="00F81F3B" w:rsidP="00F81F3B"/>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Számok helyének azonosítása különböző tartományú és léptékű számtáblákon, például: 300-tól 400-ig egyesével; 1200-tól 2850-ig tízesével.</w:t>
            </w:r>
          </w:p>
          <w:p w:rsidR="00F81F3B" w:rsidRPr="003C43A3" w:rsidRDefault="00F81F3B" w:rsidP="00F81F3B">
            <w:r w:rsidRPr="003C43A3">
              <w:t>Leolvasások a számegyenesről.</w:t>
            </w:r>
          </w:p>
          <w:p w:rsidR="00F81F3B" w:rsidRPr="003C43A3" w:rsidRDefault="00F81F3B" w:rsidP="00F81F3B"/>
          <w:p w:rsidR="00F81F3B" w:rsidRPr="003C43A3" w:rsidRDefault="00F81F3B" w:rsidP="00F81F3B">
            <w:r w:rsidRPr="003C43A3">
              <w:t xml:space="preserve">Számegyenes rajzolása a számok </w:t>
            </w:r>
          </w:p>
          <w:p w:rsidR="00F81F3B" w:rsidRPr="003C43A3" w:rsidRDefault="00F81F3B" w:rsidP="00F81F3B">
            <w:r w:rsidRPr="003C43A3">
              <w:t>helyének jelölésével 10 000-es számkörben.</w:t>
            </w:r>
          </w:p>
          <w:p w:rsidR="00F81F3B" w:rsidRPr="003C43A3" w:rsidRDefault="00F81F3B" w:rsidP="00F81F3B">
            <w:pPr>
              <w:spacing w:before="120"/>
            </w:pPr>
          </w:p>
          <w:p w:rsidR="00F81F3B" w:rsidRPr="003C43A3" w:rsidRDefault="00F81F3B" w:rsidP="00F81F3B">
            <w:pPr>
              <w:spacing w:before="120"/>
            </w:pPr>
            <w:r w:rsidRPr="003C43A3">
              <w:t>Számok helye, közelítő helye a számegyenesen, egyes, tízes, százas, ezres számszomszédok, kerekítés 10000-es számkörben.</w:t>
            </w:r>
          </w:p>
          <w:p w:rsidR="00F81F3B" w:rsidRPr="003C43A3" w:rsidRDefault="00F81F3B" w:rsidP="00F81F3B">
            <w:r w:rsidRPr="003C43A3">
              <w:t xml:space="preserve">Alaki, helyi és valódi érték.  </w:t>
            </w:r>
          </w:p>
          <w:p w:rsidR="00F81F3B" w:rsidRPr="003C43A3" w:rsidRDefault="00F81F3B" w:rsidP="00F81F3B">
            <w:r w:rsidRPr="003C43A3">
              <w:t>Számok képzése, bontása helyi érték szerint.</w:t>
            </w:r>
          </w:p>
          <w:p w:rsidR="00F81F3B" w:rsidRPr="003C43A3" w:rsidRDefault="00F81F3B" w:rsidP="00F81F3B">
            <w:r w:rsidRPr="003C43A3">
              <w:t>Természetes számok nagyság szerinti összehasonlítása.</w:t>
            </w:r>
          </w:p>
          <w:p w:rsidR="00F81F3B" w:rsidRPr="003C43A3" w:rsidRDefault="00F81F3B" w:rsidP="00F81F3B">
            <w:r w:rsidRPr="003C43A3">
              <w:t>Számok összeg-, különbség-, szorzat- és hányados alakja</w:t>
            </w:r>
          </w:p>
          <w:p w:rsidR="00F81F3B" w:rsidRPr="003C43A3" w:rsidRDefault="00F81F3B" w:rsidP="00F81F3B"/>
        </w:tc>
        <w:tc>
          <w:tcPr>
            <w:tcW w:w="3544" w:type="dxa"/>
          </w:tcPr>
          <w:p w:rsidR="00F81F3B" w:rsidRPr="003C43A3" w:rsidRDefault="00F81F3B" w:rsidP="00F81F3B">
            <w:pPr>
              <w:spacing w:before="120"/>
            </w:pPr>
            <w:r w:rsidRPr="003C43A3">
              <w:t>Emlékezet fejlesztése, tájékozódás a számegyenesen.</w:t>
            </w: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Nagyság szerint sorba rendez számokat, mennyiségeket;</w:t>
            </w:r>
          </w:p>
          <w:p w:rsidR="00F81F3B" w:rsidRPr="003C43A3" w:rsidRDefault="00F81F3B" w:rsidP="00F81F3B">
            <w:r w:rsidRPr="003C43A3">
              <w:t xml:space="preserve">Megtalálja a számok helyét, közelítő helyét egyszerű számegyenesen. </w:t>
            </w:r>
          </w:p>
          <w:p w:rsidR="00F81F3B" w:rsidRPr="003C43A3" w:rsidRDefault="00F81F3B" w:rsidP="00F81F3B"/>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A számegyenesnek ugyanahhoz a pontjához rendeli a számokat különféle alakjukban a 10 000-es számkörben.</w:t>
            </w: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Megnevezi a 10 000-es számkör számainak egyes, tízes, százas, ezres szomszédjait, tízesekre, százasokra, ezresekre kerekített értékét.</w:t>
            </w:r>
          </w:p>
          <w:p w:rsidR="00F81F3B" w:rsidRPr="003C43A3" w:rsidRDefault="00F81F3B" w:rsidP="00F81F3B"/>
          <w:p w:rsidR="00F81F3B" w:rsidRPr="003C43A3" w:rsidRDefault="00F81F3B" w:rsidP="00F81F3B"/>
          <w:p w:rsidR="00F81F3B" w:rsidRPr="003C43A3" w:rsidRDefault="00F81F3B" w:rsidP="00F81F3B"/>
          <w:p w:rsidR="00F81F3B" w:rsidRPr="003C43A3" w:rsidRDefault="00F81F3B" w:rsidP="00F81F3B">
            <w:pPr>
              <w:spacing w:before="120"/>
            </w:pPr>
            <w:r w:rsidRPr="003C43A3">
              <w:t>Megértett állításokra, szabályokra való emlékezés. Tények közti kapcsolatok, viszonyok, összefüggések felidézése</w:t>
            </w:r>
          </w:p>
        </w:tc>
        <w:tc>
          <w:tcPr>
            <w:tcW w:w="2387" w:type="dxa"/>
            <w:gridSpan w:val="2"/>
          </w:tcPr>
          <w:p w:rsidR="00F81F3B" w:rsidRPr="003C43A3" w:rsidRDefault="00F81F3B" w:rsidP="00F81F3B">
            <w:pPr>
              <w:spacing w:before="120"/>
              <w:rPr>
                <w:b/>
              </w:rPr>
            </w:pPr>
          </w:p>
        </w:tc>
      </w:tr>
      <w:tr w:rsidR="00F81F3B" w:rsidRPr="003C43A3" w:rsidTr="00F81F3B">
        <w:tc>
          <w:tcPr>
            <w:tcW w:w="3544" w:type="dxa"/>
            <w:gridSpan w:val="2"/>
          </w:tcPr>
          <w:p w:rsidR="00F81F3B" w:rsidRPr="003C43A3" w:rsidRDefault="00F81F3B" w:rsidP="00F81F3B">
            <w:pPr>
              <w:spacing w:before="120"/>
            </w:pPr>
            <w:r w:rsidRPr="003C43A3">
              <w:t>Számítógépes, interaktív táblához kapcsolódó oktatóprogramok alkalmazása.</w:t>
            </w:r>
          </w:p>
        </w:tc>
        <w:tc>
          <w:tcPr>
            <w:tcW w:w="3544" w:type="dxa"/>
          </w:tcPr>
          <w:p w:rsidR="00F81F3B" w:rsidRPr="003C43A3" w:rsidRDefault="00F81F3B" w:rsidP="00F81F3B">
            <w:pPr>
              <w:spacing w:before="120"/>
            </w:pPr>
            <w:r w:rsidRPr="003C43A3">
              <w:t>Tájékozódás a számegyenesen.</w:t>
            </w:r>
          </w:p>
        </w:tc>
        <w:tc>
          <w:tcPr>
            <w:tcW w:w="2387" w:type="dxa"/>
            <w:gridSpan w:val="2"/>
          </w:tcPr>
          <w:p w:rsidR="00F81F3B" w:rsidRPr="003C43A3" w:rsidRDefault="00F81F3B" w:rsidP="00F81F3B">
            <w:pPr>
              <w:spacing w:before="120"/>
              <w:rPr>
                <w:b/>
              </w:rPr>
            </w:pPr>
          </w:p>
        </w:tc>
      </w:tr>
      <w:tr w:rsidR="00F81F3B" w:rsidRPr="003C43A3" w:rsidTr="00F81F3B">
        <w:tc>
          <w:tcPr>
            <w:tcW w:w="3544" w:type="dxa"/>
            <w:gridSpan w:val="2"/>
          </w:tcPr>
          <w:p w:rsidR="00F81F3B" w:rsidRPr="003C43A3" w:rsidRDefault="00F81F3B" w:rsidP="00F81F3B">
            <w:pPr>
              <w:spacing w:before="120"/>
              <w:rPr>
                <w:b/>
              </w:rPr>
            </w:pPr>
            <w:r w:rsidRPr="003C43A3">
              <w:rPr>
                <w:b/>
              </w:rPr>
              <w:t xml:space="preserve"> Kulcsfogalmak/ fogalmak</w:t>
            </w:r>
          </w:p>
        </w:tc>
        <w:tc>
          <w:tcPr>
            <w:tcW w:w="5931" w:type="dxa"/>
            <w:gridSpan w:val="3"/>
            <w:vAlign w:val="center"/>
          </w:tcPr>
          <w:p w:rsidR="00F81F3B" w:rsidRPr="003C43A3" w:rsidRDefault="00F81F3B" w:rsidP="00F81F3B">
            <w:pPr>
              <w:jc w:val="center"/>
            </w:pPr>
            <w:r w:rsidRPr="003C43A3">
              <w:t>százas számszomszéd, ezres számszomszéd, kerekítés,</w:t>
            </w:r>
          </w:p>
          <w:p w:rsidR="00F81F3B" w:rsidRPr="003C43A3" w:rsidRDefault="00F81F3B" w:rsidP="00F81F3B">
            <w:pPr>
              <w:spacing w:before="120"/>
              <w:jc w:val="center"/>
            </w:pPr>
            <w:r w:rsidRPr="003C43A3">
              <w:t xml:space="preserve"> közelítő érték,</w:t>
            </w:r>
          </w:p>
        </w:tc>
      </w:tr>
      <w:tr w:rsidR="00F81F3B" w:rsidRPr="003C43A3" w:rsidTr="00F81F3B">
        <w:tc>
          <w:tcPr>
            <w:tcW w:w="9475" w:type="dxa"/>
            <w:gridSpan w:val="5"/>
          </w:tcPr>
          <w:p w:rsidR="00F81F3B" w:rsidRPr="003C43A3" w:rsidRDefault="00F81F3B" w:rsidP="00F81F3B">
            <w:pPr>
              <w:spacing w:before="120"/>
              <w:jc w:val="center"/>
              <w:rPr>
                <w:i/>
              </w:rPr>
            </w:pPr>
            <w:r w:rsidRPr="003C43A3">
              <w:t>Számok tulajdonságai</w:t>
            </w:r>
          </w:p>
        </w:tc>
      </w:tr>
      <w:tr w:rsidR="00F81F3B" w:rsidRPr="003C43A3" w:rsidTr="00F81F3B">
        <w:tc>
          <w:tcPr>
            <w:tcW w:w="3544" w:type="dxa"/>
            <w:gridSpan w:val="2"/>
          </w:tcPr>
          <w:p w:rsidR="00F81F3B" w:rsidRPr="003C43A3" w:rsidRDefault="00F81F3B" w:rsidP="00F81F3B">
            <w:pPr>
              <w:spacing w:before="120"/>
            </w:pPr>
            <w:r w:rsidRPr="003C43A3">
              <w:t>Római számok,</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valamint az ezekből képezhető számok írása, olvasása a hétköznapi helyzetekben, például: óra, keltezés, kerületek jelölése</w:t>
            </w:r>
          </w:p>
          <w:p w:rsidR="00F81F3B" w:rsidRPr="003C43A3" w:rsidRDefault="00F81F3B" w:rsidP="00F81F3B">
            <w:pPr>
              <w:spacing w:before="120"/>
            </w:pPr>
          </w:p>
          <w:p w:rsidR="00F81F3B" w:rsidRPr="003C43A3" w:rsidRDefault="00F81F3B" w:rsidP="00F81F3B">
            <w:pPr>
              <w:spacing w:before="120"/>
            </w:pPr>
            <w:r w:rsidRPr="003C43A3">
              <w:t>A római számok története.</w:t>
            </w:r>
          </w:p>
          <w:p w:rsidR="00F81F3B" w:rsidRPr="003C43A3" w:rsidRDefault="00F81F3B" w:rsidP="00F81F3B">
            <w:pPr>
              <w:spacing w:before="120"/>
            </w:pPr>
          </w:p>
          <w:p w:rsidR="00F81F3B" w:rsidRPr="003C43A3" w:rsidRDefault="00F81F3B" w:rsidP="00F81F3B">
            <w:pPr>
              <w:spacing w:before="120"/>
            </w:pPr>
            <w:r w:rsidRPr="003C43A3">
              <w:t xml:space="preserve">Római számok írása, olvasása </w:t>
            </w:r>
          </w:p>
          <w:p w:rsidR="00F81F3B" w:rsidRPr="003C43A3" w:rsidRDefault="00F81F3B" w:rsidP="00F81F3B">
            <w:pPr>
              <w:spacing w:before="120"/>
            </w:pPr>
            <w:r w:rsidRPr="003C43A3">
              <w:t>I, V, X, L, C, D, M jelekkel.</w:t>
            </w:r>
          </w:p>
        </w:tc>
        <w:tc>
          <w:tcPr>
            <w:tcW w:w="3544" w:type="dxa"/>
          </w:tcPr>
          <w:p w:rsidR="00F81F3B" w:rsidRPr="003C43A3" w:rsidRDefault="00F81F3B" w:rsidP="00F81F3B"/>
          <w:p w:rsidR="00F81F3B" w:rsidRPr="003C43A3" w:rsidRDefault="00F81F3B" w:rsidP="00F81F3B">
            <w:r w:rsidRPr="003C43A3">
              <w:t>Irányított keresés római számok használatáról.</w:t>
            </w:r>
          </w:p>
          <w:p w:rsidR="00F81F3B" w:rsidRPr="003C43A3" w:rsidRDefault="00F81F3B" w:rsidP="00F81F3B">
            <w:pPr>
              <w:ind w:left="357" w:hanging="357"/>
            </w:pP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Ismeri a római számjelek közül az I, V, X jeleket, hétköznapi helyzetekben felismeri az ezekkel képzett számokat.</w:t>
            </w:r>
          </w:p>
          <w:p w:rsidR="00F81F3B" w:rsidRPr="003C43A3" w:rsidRDefault="00F81F3B" w:rsidP="00F81F3B"/>
        </w:tc>
        <w:tc>
          <w:tcPr>
            <w:tcW w:w="2387" w:type="dxa"/>
            <w:gridSpan w:val="2"/>
          </w:tcPr>
          <w:p w:rsidR="00F81F3B" w:rsidRPr="003C43A3" w:rsidRDefault="00F81F3B" w:rsidP="00F81F3B">
            <w:pPr>
              <w:spacing w:before="120"/>
              <w:rPr>
                <w:i/>
              </w:rPr>
            </w:pPr>
            <w:r w:rsidRPr="003C43A3">
              <w:rPr>
                <w:i/>
              </w:rPr>
              <w:t>Környezetismeret:</w:t>
            </w:r>
            <w:r w:rsidRPr="003C43A3">
              <w:t xml:space="preserve"> a lakóhely története; a római számok megfigyelése régi épületeken.</w:t>
            </w:r>
          </w:p>
        </w:tc>
      </w:tr>
      <w:tr w:rsidR="00F81F3B" w:rsidRPr="003C43A3" w:rsidTr="00F81F3B">
        <w:trPr>
          <w:trHeight w:val="1034"/>
        </w:trPr>
        <w:tc>
          <w:tcPr>
            <w:tcW w:w="3544" w:type="dxa"/>
            <w:gridSpan w:val="2"/>
          </w:tcPr>
          <w:p w:rsidR="00F81F3B" w:rsidRPr="003C43A3" w:rsidRDefault="00F81F3B" w:rsidP="00F81F3B">
            <w:pPr>
              <w:spacing w:before="120"/>
            </w:pPr>
            <w:r w:rsidRPr="003C43A3">
              <w:t>Számok tulajdonságai:</w:t>
            </w:r>
          </w:p>
          <w:p w:rsidR="00F81F3B" w:rsidRPr="003C43A3" w:rsidRDefault="00F81F3B" w:rsidP="00F81F3B">
            <w:pPr>
              <w:spacing w:before="120"/>
            </w:pPr>
            <w:r w:rsidRPr="003C43A3">
              <w:t>oszthatóság 2-vel,5-tel és 10-zel</w:t>
            </w:r>
          </w:p>
          <w:p w:rsidR="00F81F3B" w:rsidRPr="003C43A3" w:rsidRDefault="00F81F3B" w:rsidP="00F81F3B">
            <w:pPr>
              <w:spacing w:before="120"/>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Számok formai tulajdonságainak megfigyelése: számjegyek száma, számjegyek egymáshoz való viszonya, számjegyeinek összege</w:t>
            </w:r>
          </w:p>
          <w:p w:rsidR="00F81F3B" w:rsidRPr="003C43A3" w:rsidRDefault="00F81F3B" w:rsidP="00F81F3B">
            <w:pPr>
              <w:spacing w:before="120"/>
            </w:pPr>
          </w:p>
          <w:p w:rsidR="00F81F3B" w:rsidRPr="003C43A3" w:rsidRDefault="00F81F3B" w:rsidP="00F81F3B">
            <w:pPr>
              <w:spacing w:before="120"/>
            </w:pPr>
          </w:p>
        </w:tc>
        <w:tc>
          <w:tcPr>
            <w:tcW w:w="3544" w:type="dxa"/>
          </w:tcPr>
          <w:p w:rsidR="00F81F3B" w:rsidRPr="003C43A3" w:rsidRDefault="00F81F3B" w:rsidP="00F81F3B">
            <w:r w:rsidRPr="003C43A3">
              <w:t>Számok összehasonlítása, szétválogatása az oszthatósági tulajdonság szerint.</w:t>
            </w:r>
          </w:p>
          <w:p w:rsidR="00F81F3B" w:rsidRPr="003C43A3" w:rsidRDefault="00F81F3B" w:rsidP="00F81F3B"/>
          <w:p w:rsidR="00F81F3B" w:rsidRPr="003C43A3" w:rsidRDefault="00F81F3B" w:rsidP="00F81F3B"/>
          <w:p w:rsidR="00F81F3B" w:rsidRPr="003C43A3" w:rsidRDefault="00F81F3B" w:rsidP="00F81F3B">
            <w:r w:rsidRPr="003C43A3">
              <w:t>Számokat jellemez tartalmi és formai tulajdonságokkal;</w:t>
            </w:r>
          </w:p>
          <w:p w:rsidR="00F81F3B" w:rsidRPr="003C43A3" w:rsidRDefault="00F81F3B" w:rsidP="00F81F3B">
            <w:r w:rsidRPr="003C43A3">
              <w:t>számot jellemez más számokhoz való viszonyával;</w:t>
            </w:r>
          </w:p>
          <w:p w:rsidR="00F81F3B" w:rsidRPr="003C43A3" w:rsidRDefault="00F81F3B" w:rsidP="00F81F3B"/>
        </w:tc>
        <w:tc>
          <w:tcPr>
            <w:tcW w:w="2387" w:type="dxa"/>
            <w:gridSpan w:val="2"/>
          </w:tcPr>
          <w:p w:rsidR="00F81F3B" w:rsidRPr="003C43A3" w:rsidRDefault="00F81F3B" w:rsidP="00F81F3B">
            <w:pPr>
              <w:spacing w:before="120"/>
              <w:rPr>
                <w:i/>
              </w:rPr>
            </w:pPr>
          </w:p>
        </w:tc>
      </w:tr>
      <w:tr w:rsidR="00F81F3B" w:rsidRPr="003C43A3" w:rsidTr="00F81F3B">
        <w:trPr>
          <w:trHeight w:val="1034"/>
        </w:trPr>
        <w:tc>
          <w:tcPr>
            <w:tcW w:w="3544" w:type="dxa"/>
            <w:gridSpan w:val="2"/>
          </w:tcPr>
          <w:p w:rsidR="00F81F3B" w:rsidRPr="003C43A3" w:rsidRDefault="00F81F3B" w:rsidP="00F81F3B">
            <w:pPr>
              <w:spacing w:before="120"/>
              <w:rPr>
                <w:b/>
              </w:rPr>
            </w:pPr>
            <w:r w:rsidRPr="003C43A3">
              <w:rPr>
                <w:b/>
              </w:rPr>
              <w:t>Kulcsfogalmak/ fogalmak</w:t>
            </w:r>
          </w:p>
        </w:tc>
        <w:tc>
          <w:tcPr>
            <w:tcW w:w="5931" w:type="dxa"/>
            <w:gridSpan w:val="3"/>
            <w:vAlign w:val="center"/>
          </w:tcPr>
          <w:p w:rsidR="00F81F3B" w:rsidRPr="003C43A3" w:rsidRDefault="00F81F3B" w:rsidP="00F81F3B">
            <w:pPr>
              <w:spacing w:after="120" w:line="276" w:lineRule="auto"/>
              <w:jc w:val="center"/>
              <w:rPr>
                <w:rFonts w:eastAsia="Calibri"/>
              </w:rPr>
            </w:pPr>
            <w:r w:rsidRPr="003C43A3">
              <w:rPr>
                <w:rFonts w:eastAsia="Calibri"/>
              </w:rPr>
              <w:t>három- és négyjegyű számok, római számok</w:t>
            </w:r>
          </w:p>
          <w:p w:rsidR="00F81F3B" w:rsidRPr="003C43A3" w:rsidRDefault="00F81F3B" w:rsidP="00F81F3B">
            <w:pPr>
              <w:spacing w:before="120"/>
              <w:jc w:val="center"/>
              <w:rPr>
                <w:i/>
              </w:rPr>
            </w:pPr>
          </w:p>
        </w:tc>
      </w:tr>
      <w:tr w:rsidR="00F81F3B" w:rsidRPr="003C43A3" w:rsidTr="00F81F3B">
        <w:tc>
          <w:tcPr>
            <w:tcW w:w="9475" w:type="dxa"/>
            <w:gridSpan w:val="5"/>
          </w:tcPr>
          <w:p w:rsidR="00F81F3B" w:rsidRPr="003C43A3" w:rsidRDefault="00F81F3B" w:rsidP="00F81F3B">
            <w:pPr>
              <w:pBdr>
                <w:top w:val="nil"/>
                <w:left w:val="nil"/>
                <w:bottom w:val="nil"/>
                <w:right w:val="nil"/>
                <w:between w:val="nil"/>
              </w:pBdr>
              <w:spacing w:before="480"/>
              <w:jc w:val="center"/>
            </w:pPr>
            <w:r w:rsidRPr="003C43A3">
              <w:rPr>
                <w:rFonts w:eastAsia="Cambria"/>
              </w:rPr>
              <w:t xml:space="preserve">Számok </w:t>
            </w:r>
            <w:r w:rsidRPr="003C43A3">
              <w:t>helyi értékes alakja</w:t>
            </w:r>
          </w:p>
          <w:p w:rsidR="00F81F3B" w:rsidRPr="003C43A3" w:rsidRDefault="00F81F3B" w:rsidP="00F81F3B">
            <w:pPr>
              <w:spacing w:before="120"/>
              <w:rPr>
                <w:i/>
              </w:rPr>
            </w:pPr>
          </w:p>
        </w:tc>
      </w:tr>
      <w:tr w:rsidR="00F81F3B" w:rsidRPr="003C43A3" w:rsidTr="00F81F3B">
        <w:tc>
          <w:tcPr>
            <w:tcW w:w="3544" w:type="dxa"/>
            <w:gridSpan w:val="2"/>
          </w:tcPr>
          <w:p w:rsidR="00F81F3B" w:rsidRPr="003C43A3" w:rsidRDefault="00F81F3B" w:rsidP="00F81F3B">
            <w:r w:rsidRPr="003C43A3">
              <w:t xml:space="preserve">Csoportosítások, beváltások tízes </w:t>
            </w:r>
            <w:proofErr w:type="gramStart"/>
            <w:r w:rsidRPr="003C43A3">
              <w:t>számrendszerben .</w:t>
            </w:r>
            <w:proofErr w:type="gramEnd"/>
          </w:p>
          <w:p w:rsidR="00F81F3B" w:rsidRPr="003C43A3" w:rsidRDefault="00F81F3B" w:rsidP="00F81F3B"/>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 xml:space="preserve">Leltárak készítése tízes számrendszerben az elvégzett tevékenységek </w:t>
            </w:r>
            <w:proofErr w:type="gramStart"/>
            <w:r w:rsidRPr="003C43A3">
              <w:rPr>
                <w:rFonts w:ascii="Times New Roman" w:hAnsi="Times New Roman" w:cs="Times New Roman"/>
                <w:sz w:val="24"/>
                <w:szCs w:val="24"/>
              </w:rPr>
              <w:t>alapján  10</w:t>
            </w:r>
            <w:proofErr w:type="gramEnd"/>
            <w:r w:rsidRPr="003C43A3">
              <w:rPr>
                <w:rFonts w:ascii="Times New Roman" w:hAnsi="Times New Roman" w:cs="Times New Roman"/>
                <w:sz w:val="24"/>
                <w:szCs w:val="24"/>
              </w:rPr>
              <w:t> 000-es számkörben .</w:t>
            </w: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Számok írása, olvasása helyiérték-táblázat alapján 10 000-es számkörben.</w:t>
            </w: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Helyi érték, alaki érték, valódi érték fogalmának ismerete.</w:t>
            </w:r>
          </w:p>
          <w:p w:rsidR="00F81F3B" w:rsidRPr="003C43A3" w:rsidRDefault="00F81F3B" w:rsidP="00F81F3B">
            <w:pPr>
              <w:spacing w:before="120"/>
            </w:pPr>
          </w:p>
        </w:tc>
        <w:tc>
          <w:tcPr>
            <w:tcW w:w="3544" w:type="dxa"/>
          </w:tcPr>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Érti a számok ezresekből, százasokból, tízesekből és egyesekből való épülését, ezresek, százasok, tízesek és egyesek összegére való bontását.</w:t>
            </w:r>
          </w:p>
          <w:p w:rsidR="00F81F3B" w:rsidRPr="003C43A3" w:rsidRDefault="00F81F3B" w:rsidP="00F81F3B">
            <w:pPr>
              <w:pStyle w:val="Listaszerbekezds"/>
              <w:numPr>
                <w:ilvl w:val="0"/>
                <w:numId w:val="0"/>
              </w:numPr>
              <w:ind w:left="426"/>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Érti a számok számjegyeinek helyi, alaki, valódi értékét.</w:t>
            </w:r>
          </w:p>
          <w:p w:rsidR="00F81F3B" w:rsidRPr="003C43A3" w:rsidRDefault="00F81F3B" w:rsidP="00F81F3B">
            <w:pPr>
              <w:pStyle w:val="Listaszerbekezds"/>
              <w:numPr>
                <w:ilvl w:val="0"/>
                <w:numId w:val="0"/>
              </w:numPr>
              <w:ind w:left="426"/>
              <w:rPr>
                <w:rFonts w:ascii="Times New Roman" w:hAnsi="Times New Roman" w:cs="Times New Roman"/>
                <w:sz w:val="24"/>
                <w:szCs w:val="24"/>
              </w:rPr>
            </w:pP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Helyesen írja és olvassa a számokat a tízes számrendszerben 10 000-ig.</w:t>
            </w:r>
          </w:p>
          <w:p w:rsidR="00F81F3B" w:rsidRPr="003C43A3" w:rsidRDefault="00F81F3B" w:rsidP="00F81F3B"/>
        </w:tc>
        <w:tc>
          <w:tcPr>
            <w:tcW w:w="2387" w:type="dxa"/>
            <w:gridSpan w:val="2"/>
          </w:tcPr>
          <w:p w:rsidR="00F81F3B" w:rsidRPr="003C43A3" w:rsidRDefault="00F81F3B" w:rsidP="00F81F3B">
            <w:pPr>
              <w:spacing w:before="120"/>
              <w:rPr>
                <w:i/>
              </w:rPr>
            </w:pPr>
          </w:p>
        </w:tc>
      </w:tr>
      <w:tr w:rsidR="00F81F3B" w:rsidRPr="003C43A3" w:rsidTr="00F81F3B">
        <w:tc>
          <w:tcPr>
            <w:tcW w:w="3544" w:type="dxa"/>
            <w:gridSpan w:val="2"/>
          </w:tcPr>
          <w:p w:rsidR="00F81F3B" w:rsidRPr="003C43A3" w:rsidRDefault="00F81F3B" w:rsidP="00F81F3B">
            <w:r w:rsidRPr="003C43A3">
              <w:rPr>
                <w:b/>
              </w:rPr>
              <w:t>Kulcsfogalmak/ fogalmak</w:t>
            </w:r>
          </w:p>
        </w:tc>
        <w:tc>
          <w:tcPr>
            <w:tcW w:w="5931" w:type="dxa"/>
            <w:gridSpan w:val="3"/>
            <w:vAlign w:val="center"/>
          </w:tcPr>
          <w:p w:rsidR="00F81F3B" w:rsidRPr="003C43A3" w:rsidRDefault="00F81F3B" w:rsidP="00F81F3B">
            <w:pPr>
              <w:jc w:val="center"/>
            </w:pPr>
            <w:r w:rsidRPr="003C43A3">
              <w:t>helyi érték, alaki érték, valódi érték, százas, ezres, tízezres, helyiérték-táblázat, tízes számrendszer</w:t>
            </w:r>
          </w:p>
          <w:p w:rsidR="00F81F3B" w:rsidRPr="003C43A3" w:rsidRDefault="00F81F3B" w:rsidP="00F81F3B">
            <w:pPr>
              <w:spacing w:before="120"/>
              <w:jc w:val="center"/>
              <w:rPr>
                <w:i/>
              </w:rPr>
            </w:pPr>
          </w:p>
        </w:tc>
      </w:tr>
      <w:tr w:rsidR="00F81F3B" w:rsidRPr="003C43A3" w:rsidTr="00F81F3B">
        <w:tc>
          <w:tcPr>
            <w:tcW w:w="9475" w:type="dxa"/>
            <w:gridSpan w:val="5"/>
            <w:vAlign w:val="center"/>
          </w:tcPr>
          <w:p w:rsidR="00F81F3B" w:rsidRPr="003C43A3" w:rsidRDefault="00F81F3B" w:rsidP="00F81F3B">
            <w:pPr>
              <w:spacing w:before="120"/>
              <w:jc w:val="center"/>
              <w:rPr>
                <w:i/>
              </w:rPr>
            </w:pPr>
            <w:r w:rsidRPr="003C43A3">
              <w:t>Alapműveletek értelmezése</w:t>
            </w:r>
          </w:p>
        </w:tc>
      </w:tr>
      <w:tr w:rsidR="00F81F3B" w:rsidRPr="003C43A3" w:rsidTr="00F81F3B">
        <w:tc>
          <w:tcPr>
            <w:tcW w:w="3544" w:type="dxa"/>
            <w:gridSpan w:val="2"/>
          </w:tcPr>
          <w:p w:rsidR="00F81F3B" w:rsidRPr="003C43A3" w:rsidRDefault="00F81F3B" w:rsidP="00F81F3B">
            <w:r w:rsidRPr="003C43A3">
              <w:t>Összeadás és kivonás értelmezései és kapcsolatuk</w:t>
            </w:r>
          </w:p>
          <w:p w:rsidR="00F81F3B" w:rsidRPr="003C43A3" w:rsidRDefault="00F81F3B" w:rsidP="00F81F3B">
            <w:r w:rsidRPr="003C43A3">
              <w:t>10 000-es számkörben.</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Szorzás és osztás értelmezései és kapcsolatuk a 10 000-es számkörben.</w:t>
            </w:r>
          </w:p>
          <w:p w:rsidR="00F81F3B" w:rsidRPr="003C43A3" w:rsidRDefault="00F81F3B" w:rsidP="00F81F3B">
            <w:r w:rsidRPr="003C43A3">
              <w:t>Maradékos osztások megoldása.</w:t>
            </w:r>
          </w:p>
          <w:p w:rsidR="00F81F3B" w:rsidRPr="003C43A3" w:rsidRDefault="00F81F3B" w:rsidP="00F81F3B"/>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Műveletről szöveges feladat, ábra készítése; műveletek eljátszása, lerajzolása, szöveggel értelmezése</w:t>
            </w: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A műveletekben szereplő számok megnevezésének ismerete, megértése: tényezők, szorzat, osztandó, osztó, hányados, maradék.</w:t>
            </w: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Zárójel használata konkrét esetekben megfogalmazott problémák leírásához, megoldásához;</w:t>
            </w: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Zárójel használata; összeg és különbség szorzása, osztása. Műveleti sorrend.</w:t>
            </w:r>
          </w:p>
          <w:p w:rsidR="00F81F3B" w:rsidRPr="003C43A3" w:rsidRDefault="00F81F3B" w:rsidP="00F81F3B">
            <w:pPr>
              <w:spacing w:before="120"/>
            </w:pPr>
          </w:p>
          <w:p w:rsidR="00F81F3B" w:rsidRPr="003C43A3" w:rsidRDefault="00F81F3B" w:rsidP="00F81F3B">
            <w:pPr>
              <w:spacing w:before="120"/>
            </w:pPr>
            <w:r w:rsidRPr="003C43A3">
              <w:br/>
            </w:r>
          </w:p>
          <w:p w:rsidR="00F81F3B" w:rsidRPr="003C43A3" w:rsidRDefault="00F81F3B" w:rsidP="00F81F3B">
            <w:pPr>
              <w:spacing w:before="120"/>
            </w:pPr>
            <w:r w:rsidRPr="003C43A3">
              <w:t>Műveletek közötti kapcsolatok: összeadás, kivonás, szorzás, osztás.</w:t>
            </w:r>
          </w:p>
          <w:p w:rsidR="00F81F3B" w:rsidRPr="003C43A3" w:rsidRDefault="00F81F3B" w:rsidP="00F81F3B">
            <w:pPr>
              <w:pStyle w:val="Listaszerbekezds"/>
              <w:numPr>
                <w:ilvl w:val="0"/>
                <w:numId w:val="0"/>
              </w:numPr>
              <w:ind w:left="357"/>
              <w:rPr>
                <w:rFonts w:ascii="Times New Roman" w:hAnsi="Times New Roman" w:cs="Times New Roman"/>
                <w:sz w:val="24"/>
                <w:szCs w:val="24"/>
              </w:rPr>
            </w:pPr>
          </w:p>
          <w:p w:rsidR="00F81F3B" w:rsidRPr="003C43A3" w:rsidRDefault="00F81F3B" w:rsidP="00F81F3B">
            <w:pPr>
              <w:spacing w:before="120"/>
            </w:pPr>
          </w:p>
        </w:tc>
        <w:tc>
          <w:tcPr>
            <w:tcW w:w="3544" w:type="dxa"/>
          </w:tcPr>
          <w:p w:rsidR="00F81F3B" w:rsidRPr="003C43A3" w:rsidRDefault="00F81F3B" w:rsidP="00F81F3B"/>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Helyesen értelmezi a 10 000-es számkörben az összeadást, a kivonást, a szorzást, a bennfoglaló és az egyenlő részekre osztást.</w:t>
            </w: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Értelmezi a műveleteket megjelenítéssel, modellezéssel, szöveges feladattal.</w:t>
            </w: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Helyesen használja a műveletek jeleit.</w:t>
            </w: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Megérti a következő kifejezéseket: tagok, összeg, kisebbítendő, kivonandó, különbség, tényezők, szorzandó, szorzó, szorzat, osztandó, osztó, hányados, maradék.</w:t>
            </w: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Szöveghez, valós helyzethez kapcsolva zárójelet tartalmazó műveletsort értelmez, elvégez.</w:t>
            </w:r>
          </w:p>
          <w:p w:rsidR="00F81F3B" w:rsidRPr="003C43A3" w:rsidRDefault="00F81F3B" w:rsidP="00F81F3B"/>
          <w:p w:rsidR="00F81F3B" w:rsidRPr="003C43A3" w:rsidRDefault="00F81F3B" w:rsidP="00F81F3B"/>
          <w:p w:rsidR="00F81F3B" w:rsidRPr="003C43A3" w:rsidRDefault="00F81F3B" w:rsidP="00F81F3B"/>
          <w:p w:rsidR="00F81F3B" w:rsidRPr="003C43A3" w:rsidRDefault="00F81F3B" w:rsidP="00F81F3B">
            <w:r w:rsidRPr="003C43A3">
              <w:t>Az ellenőrzési igény kialakítása, a műveletek közötti kapcsolatok megfigyelésén keresztül.</w:t>
            </w:r>
          </w:p>
          <w:p w:rsidR="00F81F3B" w:rsidRPr="003C43A3" w:rsidRDefault="00F81F3B" w:rsidP="00F81F3B"/>
          <w:p w:rsidR="00F81F3B" w:rsidRPr="003C43A3" w:rsidRDefault="00F81F3B" w:rsidP="00F81F3B">
            <w:r w:rsidRPr="003C43A3">
              <w:t>Megismert szabályokra való emlékezés.</w:t>
            </w:r>
          </w:p>
          <w:p w:rsidR="00F81F3B" w:rsidRPr="003C43A3" w:rsidRDefault="00F81F3B" w:rsidP="00F81F3B">
            <w:r w:rsidRPr="003C43A3">
              <w:t>Oktatóprogram alkalmazása a műveleti sorrend bemutatására</w:t>
            </w:r>
          </w:p>
          <w:p w:rsidR="00F81F3B" w:rsidRPr="003C43A3" w:rsidRDefault="00F81F3B" w:rsidP="00F81F3B"/>
          <w:p w:rsidR="00F81F3B" w:rsidRPr="003C43A3" w:rsidRDefault="00F81F3B" w:rsidP="00F81F3B">
            <w:r w:rsidRPr="003C43A3">
              <w:t>A pontos feladatvégzés igényének fejlesztése.</w:t>
            </w:r>
          </w:p>
          <w:p w:rsidR="00F81F3B" w:rsidRPr="003C43A3" w:rsidRDefault="00F81F3B" w:rsidP="00F81F3B"/>
          <w:p w:rsidR="00F81F3B" w:rsidRPr="003C43A3" w:rsidRDefault="00F81F3B" w:rsidP="00F81F3B"/>
          <w:p w:rsidR="00F81F3B" w:rsidRPr="003C43A3" w:rsidRDefault="00F81F3B" w:rsidP="00F81F3B"/>
        </w:tc>
        <w:tc>
          <w:tcPr>
            <w:tcW w:w="2387" w:type="dxa"/>
            <w:gridSpan w:val="2"/>
          </w:tcPr>
          <w:p w:rsidR="00F81F3B" w:rsidRPr="003C43A3" w:rsidRDefault="00F81F3B" w:rsidP="00F81F3B">
            <w:pPr>
              <w:spacing w:before="120"/>
              <w:rPr>
                <w:i/>
              </w:rPr>
            </w:pPr>
          </w:p>
          <w:p w:rsidR="00F81F3B" w:rsidRPr="003C43A3" w:rsidRDefault="00F81F3B" w:rsidP="00F81F3B">
            <w:pPr>
              <w:spacing w:before="120"/>
              <w:rPr>
                <w:i/>
              </w:rPr>
            </w:pPr>
            <w:r w:rsidRPr="003C43A3">
              <w:rPr>
                <w:i/>
              </w:rPr>
              <w:t>Magyar nyelv és irodalom</w:t>
            </w:r>
            <w:r w:rsidRPr="003C43A3">
              <w:t>: kérdések, problémák, válaszok helyes megfogalmazása.</w:t>
            </w:r>
          </w:p>
        </w:tc>
      </w:tr>
      <w:tr w:rsidR="00F81F3B" w:rsidRPr="003C43A3" w:rsidTr="00F81F3B">
        <w:tc>
          <w:tcPr>
            <w:tcW w:w="3544" w:type="dxa"/>
            <w:gridSpan w:val="2"/>
          </w:tcPr>
          <w:p w:rsidR="00F81F3B" w:rsidRPr="003C43A3" w:rsidRDefault="00F81F3B" w:rsidP="00F81F3B">
            <w:pPr>
              <w:spacing w:before="120"/>
            </w:pPr>
            <w:r w:rsidRPr="003C43A3">
              <w:rPr>
                <w:b/>
              </w:rPr>
              <w:t>Kulcsfogalmak/ fogalmak</w:t>
            </w:r>
          </w:p>
        </w:tc>
        <w:tc>
          <w:tcPr>
            <w:tcW w:w="5931" w:type="dxa"/>
            <w:gridSpan w:val="3"/>
            <w:vAlign w:val="center"/>
          </w:tcPr>
          <w:p w:rsidR="00F81F3B" w:rsidRPr="003C43A3" w:rsidRDefault="00F81F3B" w:rsidP="00F81F3B">
            <w:pPr>
              <w:jc w:val="center"/>
            </w:pPr>
            <w:r w:rsidRPr="003C43A3">
              <w:t>tag, tényező, szorzat, osztandó, osztó, hányados, maradék, maradékos osztás, zárójel</w:t>
            </w:r>
          </w:p>
          <w:p w:rsidR="00F81F3B" w:rsidRPr="003C43A3" w:rsidRDefault="00F81F3B" w:rsidP="00F81F3B">
            <w:pPr>
              <w:spacing w:before="120"/>
              <w:jc w:val="center"/>
              <w:rPr>
                <w:i/>
              </w:rPr>
            </w:pPr>
          </w:p>
        </w:tc>
      </w:tr>
      <w:tr w:rsidR="00F81F3B" w:rsidRPr="003C43A3" w:rsidTr="00F81F3B">
        <w:tc>
          <w:tcPr>
            <w:tcW w:w="9475" w:type="dxa"/>
            <w:gridSpan w:val="5"/>
            <w:vAlign w:val="center"/>
          </w:tcPr>
          <w:p w:rsidR="00F81F3B" w:rsidRPr="003C43A3" w:rsidRDefault="00F81F3B" w:rsidP="00F81F3B">
            <w:pPr>
              <w:spacing w:before="120"/>
              <w:jc w:val="center"/>
              <w:rPr>
                <w:i/>
              </w:rPr>
            </w:pPr>
            <w:r w:rsidRPr="003C43A3">
              <w:t>Alapműveletek tulajdonságai</w:t>
            </w:r>
          </w:p>
        </w:tc>
      </w:tr>
      <w:tr w:rsidR="00F81F3B" w:rsidRPr="003C43A3" w:rsidTr="00F81F3B">
        <w:tc>
          <w:tcPr>
            <w:tcW w:w="3544" w:type="dxa"/>
            <w:gridSpan w:val="2"/>
          </w:tcPr>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Műveleti tulajdonságok: tagok, tényezők felcserélhetősége, csoportosíthatósága, összeg és különbség, valamint szorzat és hányados változásai.</w:t>
            </w: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Számolásaiban felhasználja a műveletek közti kapcsolatokat, számolásai során alkalmazza konkrét esetekben a legfontosabb műveleti tulajdonságokat.</w:t>
            </w:r>
          </w:p>
          <w:p w:rsidR="00F81F3B" w:rsidRPr="003C43A3" w:rsidRDefault="00F81F3B" w:rsidP="00F81F3B">
            <w:pPr>
              <w:pStyle w:val="Listaszerbekezds"/>
              <w:numPr>
                <w:ilvl w:val="0"/>
                <w:numId w:val="0"/>
              </w:numPr>
              <w:ind w:left="426"/>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Megold hiányos műveletet, műveletsort az eredmény ismeretében, a műveletek megfordításával is</w:t>
            </w:r>
            <w:proofErr w:type="gramStart"/>
            <w:r w:rsidRPr="003C43A3">
              <w:rPr>
                <w:rFonts w:ascii="Times New Roman" w:hAnsi="Times New Roman" w:cs="Times New Roman"/>
                <w:sz w:val="24"/>
                <w:szCs w:val="24"/>
              </w:rPr>
              <w:t>;.</w:t>
            </w:r>
            <w:proofErr w:type="gramEnd"/>
            <w:r w:rsidRPr="003C43A3">
              <w:t xml:space="preserve"> </w:t>
            </w:r>
          </w:p>
        </w:tc>
        <w:tc>
          <w:tcPr>
            <w:tcW w:w="3544" w:type="dxa"/>
          </w:tcPr>
          <w:p w:rsidR="00F81F3B" w:rsidRPr="003C43A3" w:rsidRDefault="00F81F3B" w:rsidP="00F81F3B"/>
          <w:p w:rsidR="00F81F3B" w:rsidRPr="003C43A3" w:rsidRDefault="00F81F3B" w:rsidP="00F81F3B">
            <w:r w:rsidRPr="003C43A3">
              <w:t>Változó helyzetek megfigyelése, műveletek tárgyi megjelenítése.</w:t>
            </w:r>
          </w:p>
          <w:p w:rsidR="00F81F3B" w:rsidRPr="003C43A3" w:rsidRDefault="00F81F3B" w:rsidP="00F81F3B"/>
          <w:p w:rsidR="00F81F3B" w:rsidRPr="003C43A3" w:rsidRDefault="00F81F3B" w:rsidP="00F81F3B"/>
          <w:p w:rsidR="00F81F3B" w:rsidRPr="003C43A3" w:rsidRDefault="00F81F3B" w:rsidP="00F81F3B"/>
          <w:p w:rsidR="00F81F3B" w:rsidRPr="003C43A3" w:rsidRDefault="00F81F3B" w:rsidP="00F81F3B"/>
          <w:p w:rsidR="00F81F3B" w:rsidRPr="003C43A3" w:rsidRDefault="00F81F3B" w:rsidP="00F81F3B"/>
          <w:p w:rsidR="00F81F3B" w:rsidRPr="003C43A3" w:rsidRDefault="00F81F3B" w:rsidP="00F81F3B">
            <w:r w:rsidRPr="003C43A3">
              <w:t xml:space="preserve">Hiányos művelet és műveletsorok megoldása az eredmény </w:t>
            </w:r>
            <w:proofErr w:type="gramStart"/>
            <w:r w:rsidRPr="003C43A3">
              <w:t>ismeretében .</w:t>
            </w:r>
            <w:proofErr w:type="gramEnd"/>
          </w:p>
          <w:p w:rsidR="00F81F3B" w:rsidRPr="003C43A3" w:rsidRDefault="00F81F3B" w:rsidP="00F81F3B">
            <w:pPr>
              <w:jc w:val="both"/>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Műveleti tulajdonságok megfigyelése tapasztalások során: tagok, tényezők felcserélhetősége, csoportosíthatósága; összeg, különbség szorzása, szorzat széttagolása.</w:t>
            </w:r>
          </w:p>
          <w:p w:rsidR="00F81F3B" w:rsidRPr="003C43A3" w:rsidRDefault="00F81F3B" w:rsidP="00F81F3B">
            <w:pPr>
              <w:pStyle w:val="Listaszerbekezds"/>
              <w:numPr>
                <w:ilvl w:val="0"/>
                <w:numId w:val="0"/>
              </w:numPr>
              <w:jc w:val="left"/>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Műveleti tulajdonságok alkalmazása számolási eljárásokban, szöveges feladatokban, ellenőrzésnél</w:t>
            </w:r>
          </w:p>
          <w:p w:rsidR="00F81F3B" w:rsidRPr="003C43A3" w:rsidRDefault="00F81F3B" w:rsidP="00F81F3B"/>
        </w:tc>
        <w:tc>
          <w:tcPr>
            <w:tcW w:w="2387" w:type="dxa"/>
            <w:gridSpan w:val="2"/>
          </w:tcPr>
          <w:p w:rsidR="00F81F3B" w:rsidRPr="003C43A3" w:rsidRDefault="00F81F3B" w:rsidP="00F81F3B">
            <w:pPr>
              <w:spacing w:before="120"/>
              <w:rPr>
                <w:i/>
              </w:rPr>
            </w:pPr>
          </w:p>
        </w:tc>
      </w:tr>
      <w:tr w:rsidR="00F81F3B" w:rsidRPr="003C43A3" w:rsidTr="00F81F3B">
        <w:tc>
          <w:tcPr>
            <w:tcW w:w="3544" w:type="dxa"/>
            <w:gridSpan w:val="2"/>
            <w:vAlign w:val="center"/>
          </w:tcPr>
          <w:p w:rsidR="00F81F3B" w:rsidRPr="003C43A3" w:rsidRDefault="00F81F3B" w:rsidP="00F81F3B">
            <w:pPr>
              <w:pStyle w:val="Listaszerbekezds"/>
              <w:numPr>
                <w:ilvl w:val="0"/>
                <w:numId w:val="0"/>
              </w:numPr>
              <w:jc w:val="center"/>
              <w:rPr>
                <w:rFonts w:ascii="Times New Roman" w:hAnsi="Times New Roman" w:cs="Times New Roman"/>
                <w:sz w:val="24"/>
                <w:szCs w:val="24"/>
              </w:rPr>
            </w:pPr>
            <w:r w:rsidRPr="003C43A3">
              <w:rPr>
                <w:rFonts w:ascii="Times New Roman" w:hAnsi="Times New Roman" w:cs="Times New Roman"/>
                <w:sz w:val="24"/>
                <w:szCs w:val="24"/>
              </w:rPr>
              <w:t>Matematikai fejlesztőprogram használata.</w:t>
            </w:r>
          </w:p>
        </w:tc>
        <w:tc>
          <w:tcPr>
            <w:tcW w:w="3544" w:type="dxa"/>
          </w:tcPr>
          <w:p w:rsidR="00F81F3B" w:rsidRPr="003C43A3" w:rsidRDefault="00F81F3B" w:rsidP="00F81F3B"/>
        </w:tc>
        <w:tc>
          <w:tcPr>
            <w:tcW w:w="2387" w:type="dxa"/>
            <w:gridSpan w:val="2"/>
          </w:tcPr>
          <w:p w:rsidR="00F81F3B" w:rsidRPr="003C43A3" w:rsidRDefault="00F81F3B" w:rsidP="00F81F3B">
            <w:pPr>
              <w:spacing w:before="120"/>
              <w:rPr>
                <w:i/>
              </w:rPr>
            </w:pPr>
          </w:p>
        </w:tc>
      </w:tr>
      <w:tr w:rsidR="00F81F3B" w:rsidRPr="003C43A3" w:rsidTr="00F81F3B">
        <w:tc>
          <w:tcPr>
            <w:tcW w:w="9475" w:type="dxa"/>
            <w:gridSpan w:val="5"/>
            <w:vAlign w:val="center"/>
          </w:tcPr>
          <w:p w:rsidR="00F81F3B" w:rsidRPr="003C43A3" w:rsidRDefault="00F81F3B" w:rsidP="00F81F3B">
            <w:pPr>
              <w:spacing w:before="120"/>
              <w:jc w:val="center"/>
              <w:rPr>
                <w:i/>
              </w:rPr>
            </w:pPr>
            <w:r w:rsidRPr="003C43A3">
              <w:t>Szóbeli számolási eljárások</w:t>
            </w:r>
          </w:p>
        </w:tc>
      </w:tr>
      <w:tr w:rsidR="00F81F3B" w:rsidRPr="003C43A3" w:rsidTr="00F81F3B">
        <w:tc>
          <w:tcPr>
            <w:tcW w:w="3544" w:type="dxa"/>
            <w:gridSpan w:val="2"/>
            <w:vAlign w:val="center"/>
          </w:tcPr>
          <w:p w:rsidR="00F81F3B" w:rsidRPr="003C43A3" w:rsidRDefault="00F81F3B" w:rsidP="00F81F3B"/>
          <w:p w:rsidR="00F81F3B" w:rsidRPr="003C43A3" w:rsidRDefault="00F81F3B" w:rsidP="00F81F3B">
            <w:r w:rsidRPr="003C43A3">
              <w:t>Fejszámolás: összeadás, kivonás, legfeljebb háromjegyű, nullára végződő számokkal.</w:t>
            </w:r>
          </w:p>
          <w:p w:rsidR="00F81F3B" w:rsidRPr="003C43A3" w:rsidRDefault="00F81F3B" w:rsidP="00F81F3B">
            <w:r w:rsidRPr="003C43A3">
              <w:t>Fejszámolás: szorzás, osztás tízzel, százzal és ezerrel.</w:t>
            </w:r>
          </w:p>
          <w:p w:rsidR="00F81F3B" w:rsidRPr="003C43A3" w:rsidRDefault="00F81F3B" w:rsidP="00F81F3B">
            <w:pPr>
              <w:pStyle w:val="Listaszerbekezds"/>
              <w:numPr>
                <w:ilvl w:val="0"/>
                <w:numId w:val="0"/>
              </w:numPr>
              <w:jc w:val="center"/>
              <w:rPr>
                <w:rFonts w:ascii="Times New Roman" w:hAnsi="Times New Roman" w:cs="Times New Roman"/>
                <w:sz w:val="24"/>
                <w:szCs w:val="24"/>
              </w:rPr>
            </w:pPr>
          </w:p>
        </w:tc>
        <w:tc>
          <w:tcPr>
            <w:tcW w:w="3544" w:type="dxa"/>
          </w:tcPr>
          <w:p w:rsidR="00F81F3B" w:rsidRPr="003C43A3" w:rsidRDefault="00F81F3B" w:rsidP="00F81F3B"/>
          <w:p w:rsidR="00F81F3B" w:rsidRPr="003C43A3" w:rsidRDefault="00F81F3B" w:rsidP="00F81F3B">
            <w:r w:rsidRPr="003C43A3">
              <w:t xml:space="preserve">A figyelem terjedelmének és tartósságának növelése; tudatos, célirányos figyelem. </w:t>
            </w:r>
          </w:p>
          <w:p w:rsidR="00F81F3B" w:rsidRPr="003C43A3" w:rsidRDefault="00F81F3B" w:rsidP="00F81F3B">
            <w:r w:rsidRPr="003C43A3">
              <w:t>A fejszámolás biztonságos használata. A szorzótáblák gyakorlása.</w:t>
            </w:r>
          </w:p>
          <w:p w:rsidR="00F81F3B" w:rsidRPr="003C43A3" w:rsidRDefault="00F81F3B" w:rsidP="00F81F3B"/>
        </w:tc>
        <w:tc>
          <w:tcPr>
            <w:tcW w:w="2387" w:type="dxa"/>
            <w:gridSpan w:val="2"/>
          </w:tcPr>
          <w:p w:rsidR="00F81F3B" w:rsidRPr="003C43A3" w:rsidRDefault="00F81F3B" w:rsidP="00F81F3B">
            <w:pPr>
              <w:spacing w:before="120"/>
              <w:rPr>
                <w:i/>
              </w:rPr>
            </w:pPr>
          </w:p>
        </w:tc>
      </w:tr>
      <w:tr w:rsidR="00F81F3B" w:rsidRPr="003C43A3" w:rsidTr="00F81F3B">
        <w:tc>
          <w:tcPr>
            <w:tcW w:w="3544" w:type="dxa"/>
            <w:gridSpan w:val="2"/>
            <w:vAlign w:val="center"/>
          </w:tcPr>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Teljes négyjegyűek összegének, különbségének százasokra kerekített értékekkel való becslése.</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Teljes kétjegyűek két- és egyjegyűvel való szorzatának becslése.</w:t>
            </w:r>
          </w:p>
          <w:p w:rsidR="00F81F3B" w:rsidRPr="003C43A3" w:rsidRDefault="00F81F3B" w:rsidP="00F81F3B"/>
          <w:p w:rsidR="00F81F3B" w:rsidRPr="003C43A3" w:rsidRDefault="00F81F3B" w:rsidP="00F81F3B">
            <w:r w:rsidRPr="003C43A3">
              <w:t xml:space="preserve">Összeg, különbség, szorzat, hányados becslése, </w:t>
            </w:r>
            <w:proofErr w:type="gramStart"/>
            <w:r w:rsidRPr="003C43A3">
              <w:t>a</w:t>
            </w:r>
            <w:proofErr w:type="gramEnd"/>
            <w:r w:rsidRPr="003C43A3">
              <w:t xml:space="preserve"> ,,közelítő” érték fogalmának mélyítése.</w:t>
            </w:r>
          </w:p>
        </w:tc>
        <w:tc>
          <w:tcPr>
            <w:tcW w:w="3544" w:type="dxa"/>
          </w:tcPr>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Teljes négyjegyűek összegét, különbségét százasokra kerekített értékekkel megbecsüli, teljes kétjegyűek két- és egyjegyűvel való szorzatát megbecsüli.</w:t>
            </w:r>
          </w:p>
          <w:p w:rsidR="00F81F3B" w:rsidRPr="003C43A3" w:rsidRDefault="00F81F3B" w:rsidP="00F81F3B">
            <w:pPr>
              <w:spacing w:before="120"/>
            </w:pPr>
          </w:p>
          <w:p w:rsidR="00F81F3B" w:rsidRPr="003C43A3" w:rsidRDefault="00F81F3B" w:rsidP="00F81F3B">
            <w:pPr>
              <w:spacing w:before="120"/>
            </w:pPr>
          </w:p>
          <w:p w:rsidR="00F81F3B" w:rsidRPr="003C43A3" w:rsidRDefault="00F81F3B" w:rsidP="00F81F3B">
            <w:pPr>
              <w:spacing w:before="120"/>
            </w:pPr>
            <w:r w:rsidRPr="003C43A3">
              <w:t>Jelek szerepe, használata.</w:t>
            </w:r>
          </w:p>
          <w:p w:rsidR="00F81F3B" w:rsidRPr="003C43A3" w:rsidRDefault="00F81F3B" w:rsidP="00F81F3B">
            <w:r w:rsidRPr="003C43A3">
              <w:t>Becslés a tagok, tényezők, osztó, osztandó megfelelő kerekítésével.</w:t>
            </w:r>
          </w:p>
        </w:tc>
        <w:tc>
          <w:tcPr>
            <w:tcW w:w="2387" w:type="dxa"/>
            <w:gridSpan w:val="2"/>
          </w:tcPr>
          <w:p w:rsidR="00F81F3B" w:rsidRPr="003C43A3" w:rsidRDefault="00F81F3B" w:rsidP="00F81F3B">
            <w:pPr>
              <w:spacing w:before="120"/>
              <w:rPr>
                <w:i/>
              </w:rPr>
            </w:pPr>
            <w:r w:rsidRPr="003C43A3">
              <w:rPr>
                <w:i/>
              </w:rPr>
              <w:t>Magyar nyelv és irodalom:</w:t>
            </w:r>
            <w:r w:rsidRPr="003C43A3">
              <w:t xml:space="preserve"> jelek szerepe, használata.</w:t>
            </w:r>
          </w:p>
        </w:tc>
      </w:tr>
      <w:tr w:rsidR="00F81F3B" w:rsidRPr="003C43A3" w:rsidTr="00F81F3B">
        <w:tc>
          <w:tcPr>
            <w:tcW w:w="9475" w:type="dxa"/>
            <w:gridSpan w:val="5"/>
            <w:vAlign w:val="center"/>
          </w:tcPr>
          <w:p w:rsidR="00F81F3B" w:rsidRPr="003C43A3" w:rsidRDefault="00F81F3B" w:rsidP="00F81F3B">
            <w:pPr>
              <w:pBdr>
                <w:top w:val="nil"/>
                <w:left w:val="nil"/>
                <w:bottom w:val="nil"/>
                <w:right w:val="nil"/>
                <w:between w:val="nil"/>
              </w:pBdr>
              <w:spacing w:before="480"/>
              <w:jc w:val="center"/>
            </w:pPr>
            <w:r w:rsidRPr="003C43A3">
              <w:t>Fejben számolás</w:t>
            </w:r>
          </w:p>
          <w:p w:rsidR="00F81F3B" w:rsidRPr="003C43A3" w:rsidRDefault="00F81F3B" w:rsidP="00F81F3B">
            <w:pPr>
              <w:spacing w:before="120"/>
              <w:jc w:val="center"/>
              <w:rPr>
                <w:i/>
              </w:rPr>
            </w:pPr>
          </w:p>
        </w:tc>
      </w:tr>
      <w:tr w:rsidR="00F81F3B" w:rsidRPr="003C43A3" w:rsidTr="00F81F3B">
        <w:tc>
          <w:tcPr>
            <w:tcW w:w="3544" w:type="dxa"/>
            <w:gridSpan w:val="2"/>
            <w:vAlign w:val="center"/>
          </w:tcPr>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 xml:space="preserve">Fejszámolás a 10 000-es számkörben kerek tízesekkel, százasokkal, ezresekkel a 100-as számkörben végzett műveletekkel analóg esetekben. </w:t>
            </w:r>
          </w:p>
          <w:p w:rsidR="00F81F3B" w:rsidRPr="003C43A3" w:rsidRDefault="00F81F3B" w:rsidP="00F81F3B">
            <w:pPr>
              <w:pStyle w:val="Listaszerbekezds"/>
              <w:numPr>
                <w:ilvl w:val="0"/>
                <w:numId w:val="0"/>
              </w:numPr>
              <w:rPr>
                <w:rFonts w:ascii="Times New Roman" w:hAnsi="Times New Roman" w:cs="Times New Roman"/>
                <w:sz w:val="24"/>
                <w:szCs w:val="24"/>
              </w:rPr>
            </w:pPr>
          </w:p>
        </w:tc>
        <w:tc>
          <w:tcPr>
            <w:tcW w:w="3544" w:type="dxa"/>
          </w:tcPr>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Fejben pontosan számol a 10 000-es számkörben a 100-as számkörben végzett műveletekkel analóg esetekben.</w:t>
            </w:r>
          </w:p>
          <w:p w:rsidR="00F81F3B" w:rsidRPr="003C43A3" w:rsidRDefault="00F81F3B" w:rsidP="00F81F3B">
            <w:pPr>
              <w:pStyle w:val="Listaszerbekezds"/>
              <w:numPr>
                <w:ilvl w:val="0"/>
                <w:numId w:val="0"/>
              </w:numPr>
              <w:rPr>
                <w:rFonts w:ascii="Times New Roman" w:hAnsi="Times New Roman" w:cs="Times New Roman"/>
                <w:sz w:val="24"/>
                <w:szCs w:val="24"/>
              </w:rPr>
            </w:pPr>
          </w:p>
        </w:tc>
        <w:tc>
          <w:tcPr>
            <w:tcW w:w="2387" w:type="dxa"/>
            <w:gridSpan w:val="2"/>
          </w:tcPr>
          <w:p w:rsidR="00F81F3B" w:rsidRPr="003C43A3" w:rsidRDefault="00F81F3B" w:rsidP="00F81F3B">
            <w:pPr>
              <w:spacing w:before="120"/>
              <w:rPr>
                <w:i/>
              </w:rPr>
            </w:pPr>
          </w:p>
        </w:tc>
      </w:tr>
      <w:tr w:rsidR="00F81F3B" w:rsidRPr="003C43A3" w:rsidTr="00F81F3B">
        <w:tc>
          <w:tcPr>
            <w:tcW w:w="3544" w:type="dxa"/>
            <w:gridSpan w:val="2"/>
            <w:vAlign w:val="center"/>
          </w:tcPr>
          <w:p w:rsidR="00F81F3B" w:rsidRPr="003C43A3" w:rsidRDefault="00F81F3B" w:rsidP="00F81F3B">
            <w:pPr>
              <w:pStyle w:val="Listaszerbekezds"/>
              <w:numPr>
                <w:ilvl w:val="0"/>
                <w:numId w:val="0"/>
              </w:numPr>
              <w:rPr>
                <w:rFonts w:ascii="Times New Roman" w:hAnsi="Times New Roman" w:cs="Times New Roman"/>
                <w:b/>
                <w:sz w:val="24"/>
                <w:szCs w:val="24"/>
              </w:rPr>
            </w:pPr>
            <w:r w:rsidRPr="003C43A3">
              <w:rPr>
                <w:rFonts w:ascii="Times New Roman" w:hAnsi="Times New Roman" w:cs="Times New Roman"/>
                <w:b/>
                <w:sz w:val="24"/>
                <w:szCs w:val="24"/>
              </w:rPr>
              <w:t>Kulcsfogalmak/ fogalmak</w:t>
            </w:r>
          </w:p>
        </w:tc>
        <w:tc>
          <w:tcPr>
            <w:tcW w:w="5931" w:type="dxa"/>
            <w:gridSpan w:val="3"/>
            <w:vAlign w:val="center"/>
          </w:tcPr>
          <w:p w:rsidR="00F81F3B" w:rsidRPr="003C43A3" w:rsidRDefault="00F81F3B" w:rsidP="00F81F3B">
            <w:pPr>
              <w:spacing w:after="120" w:line="276" w:lineRule="auto"/>
              <w:jc w:val="center"/>
              <w:rPr>
                <w:rFonts w:eastAsia="Calibri"/>
              </w:rPr>
            </w:pPr>
            <w:r w:rsidRPr="003C43A3">
              <w:rPr>
                <w:rFonts w:eastAsia="Calibri"/>
              </w:rPr>
              <w:t>kerek százas, kerek ezres</w:t>
            </w:r>
          </w:p>
          <w:p w:rsidR="00F81F3B" w:rsidRPr="003C43A3" w:rsidRDefault="00F81F3B" w:rsidP="00F81F3B">
            <w:pPr>
              <w:spacing w:before="120"/>
              <w:jc w:val="center"/>
              <w:rPr>
                <w:i/>
              </w:rPr>
            </w:pPr>
          </w:p>
        </w:tc>
      </w:tr>
      <w:tr w:rsidR="00F81F3B" w:rsidRPr="003C43A3" w:rsidTr="00F81F3B">
        <w:tc>
          <w:tcPr>
            <w:tcW w:w="9475" w:type="dxa"/>
            <w:gridSpan w:val="5"/>
            <w:vAlign w:val="center"/>
          </w:tcPr>
          <w:p w:rsidR="00F81F3B" w:rsidRPr="003C43A3" w:rsidRDefault="00F81F3B" w:rsidP="00F81F3B">
            <w:pPr>
              <w:pBdr>
                <w:top w:val="nil"/>
                <w:left w:val="nil"/>
                <w:bottom w:val="nil"/>
                <w:right w:val="nil"/>
                <w:between w:val="nil"/>
              </w:pBdr>
              <w:spacing w:before="480"/>
              <w:jc w:val="center"/>
            </w:pPr>
            <w:r w:rsidRPr="003C43A3">
              <w:t>Írásbeli összeadás és kivonás</w:t>
            </w:r>
          </w:p>
          <w:p w:rsidR="00F81F3B" w:rsidRPr="003C43A3" w:rsidRDefault="00F81F3B" w:rsidP="00F81F3B">
            <w:pPr>
              <w:spacing w:before="120"/>
              <w:jc w:val="center"/>
              <w:rPr>
                <w:i/>
              </w:rPr>
            </w:pPr>
          </w:p>
        </w:tc>
      </w:tr>
      <w:tr w:rsidR="00F81F3B" w:rsidRPr="003C43A3" w:rsidTr="00F81F3B">
        <w:tc>
          <w:tcPr>
            <w:tcW w:w="3544" w:type="dxa"/>
            <w:gridSpan w:val="2"/>
          </w:tcPr>
          <w:p w:rsidR="00F81F3B" w:rsidRPr="003C43A3" w:rsidRDefault="00F81F3B" w:rsidP="00F81F3B"/>
          <w:p w:rsidR="00F81F3B" w:rsidRPr="003C43A3" w:rsidRDefault="00F81F3B" w:rsidP="00F81F3B">
            <w:r w:rsidRPr="003C43A3">
              <w:t>Írásbeli összeadás, kivonás három- és négyjegyű számokkal.</w:t>
            </w:r>
          </w:p>
          <w:p w:rsidR="00F81F3B" w:rsidRPr="003C43A3" w:rsidRDefault="00F81F3B" w:rsidP="00F81F3B">
            <w:pPr>
              <w:spacing w:before="120"/>
            </w:pPr>
          </w:p>
        </w:tc>
        <w:tc>
          <w:tcPr>
            <w:tcW w:w="3544" w:type="dxa"/>
          </w:tcPr>
          <w:p w:rsidR="00F81F3B" w:rsidRPr="003C43A3" w:rsidRDefault="00F81F3B" w:rsidP="00F81F3B"/>
          <w:p w:rsidR="00F81F3B" w:rsidRPr="003C43A3" w:rsidRDefault="00F81F3B" w:rsidP="00F81F3B">
            <w:r w:rsidRPr="003C43A3">
              <w:t>Analógiák felismerése, keresése, kialakítása.</w:t>
            </w:r>
          </w:p>
          <w:p w:rsidR="00F81F3B" w:rsidRPr="003C43A3" w:rsidRDefault="00F81F3B" w:rsidP="00F81F3B">
            <w:r w:rsidRPr="003C43A3">
              <w:t>Írásbeli műveletek alkalmazás szintű felhasználása.</w:t>
            </w:r>
          </w:p>
          <w:p w:rsidR="00F81F3B" w:rsidRPr="003C43A3" w:rsidRDefault="00F81F3B" w:rsidP="00F81F3B">
            <w:r w:rsidRPr="003C43A3">
              <w:t>A tanult műveletek elvégzésének gyakorlása, ellenőrzése.</w:t>
            </w:r>
          </w:p>
        </w:tc>
        <w:tc>
          <w:tcPr>
            <w:tcW w:w="2387" w:type="dxa"/>
            <w:gridSpan w:val="2"/>
          </w:tcPr>
          <w:p w:rsidR="00F81F3B" w:rsidRPr="003C43A3" w:rsidRDefault="00F81F3B" w:rsidP="00F81F3B">
            <w:pPr>
              <w:spacing w:before="120"/>
              <w:rPr>
                <w:i/>
              </w:rPr>
            </w:pPr>
          </w:p>
        </w:tc>
      </w:tr>
      <w:tr w:rsidR="00F81F3B" w:rsidRPr="003C43A3" w:rsidTr="00F81F3B">
        <w:tc>
          <w:tcPr>
            <w:tcW w:w="3544" w:type="dxa"/>
            <w:gridSpan w:val="2"/>
          </w:tcPr>
          <w:p w:rsidR="00F81F3B" w:rsidRPr="003C43A3" w:rsidRDefault="00F81F3B" w:rsidP="00F81F3B">
            <w:r w:rsidRPr="003C43A3">
              <w:rPr>
                <w:b/>
              </w:rPr>
              <w:t>Kulcsfogalmak/ fogalmak</w:t>
            </w:r>
          </w:p>
        </w:tc>
        <w:tc>
          <w:tcPr>
            <w:tcW w:w="5931" w:type="dxa"/>
            <w:gridSpan w:val="3"/>
            <w:vAlign w:val="center"/>
          </w:tcPr>
          <w:p w:rsidR="00F81F3B" w:rsidRPr="003C43A3" w:rsidRDefault="00F81F3B" w:rsidP="00F81F3B">
            <w:pPr>
              <w:spacing w:after="120" w:line="276" w:lineRule="auto"/>
              <w:jc w:val="center"/>
              <w:rPr>
                <w:rFonts w:eastAsia="Calibri"/>
              </w:rPr>
            </w:pPr>
            <w:r w:rsidRPr="003C43A3">
              <w:rPr>
                <w:rFonts w:eastAsia="Calibri"/>
              </w:rPr>
              <w:t>írásbeli művelet, hiányos összeadás, pótlás</w:t>
            </w:r>
          </w:p>
          <w:p w:rsidR="00F81F3B" w:rsidRPr="003C43A3" w:rsidRDefault="00F81F3B" w:rsidP="00F81F3B">
            <w:pPr>
              <w:spacing w:before="120"/>
              <w:jc w:val="center"/>
              <w:rPr>
                <w:i/>
              </w:rPr>
            </w:pPr>
          </w:p>
        </w:tc>
      </w:tr>
      <w:tr w:rsidR="00F81F3B" w:rsidRPr="003C43A3" w:rsidTr="00F81F3B">
        <w:tc>
          <w:tcPr>
            <w:tcW w:w="9475" w:type="dxa"/>
            <w:gridSpan w:val="5"/>
            <w:vAlign w:val="center"/>
          </w:tcPr>
          <w:p w:rsidR="00F81F3B" w:rsidRPr="003C43A3" w:rsidRDefault="00F81F3B" w:rsidP="00F81F3B">
            <w:pPr>
              <w:pBdr>
                <w:top w:val="nil"/>
                <w:left w:val="nil"/>
                <w:bottom w:val="nil"/>
                <w:right w:val="nil"/>
                <w:between w:val="nil"/>
              </w:pBdr>
              <w:spacing w:before="480"/>
              <w:jc w:val="center"/>
            </w:pPr>
            <w:r w:rsidRPr="003C43A3">
              <w:t>Írásbeli szorzás és osztás</w:t>
            </w:r>
          </w:p>
          <w:p w:rsidR="00F81F3B" w:rsidRPr="003C43A3" w:rsidRDefault="00F81F3B" w:rsidP="00F81F3B">
            <w:pPr>
              <w:spacing w:before="120"/>
              <w:jc w:val="center"/>
              <w:rPr>
                <w:i/>
              </w:rPr>
            </w:pPr>
          </w:p>
        </w:tc>
      </w:tr>
      <w:tr w:rsidR="00F81F3B" w:rsidRPr="003C43A3" w:rsidTr="00F81F3B">
        <w:tc>
          <w:tcPr>
            <w:tcW w:w="3544" w:type="dxa"/>
            <w:gridSpan w:val="2"/>
          </w:tcPr>
          <w:p w:rsidR="00F81F3B" w:rsidRPr="003C43A3" w:rsidRDefault="00F81F3B" w:rsidP="00F81F3B">
            <w:pPr>
              <w:spacing w:before="120"/>
            </w:pPr>
          </w:p>
          <w:p w:rsidR="00F81F3B" w:rsidRPr="003C43A3" w:rsidRDefault="00F81F3B" w:rsidP="00F81F3B">
            <w:pPr>
              <w:spacing w:before="120"/>
            </w:pPr>
            <w:r w:rsidRPr="003C43A3">
              <w:t>Írásbeli szorzás egy- és kétjegyű számmal és osztás egyjegyű osztóval.</w:t>
            </w:r>
          </w:p>
          <w:p w:rsidR="00F81F3B" w:rsidRPr="003C43A3" w:rsidRDefault="00F81F3B" w:rsidP="00F81F3B">
            <w:pPr>
              <w:pStyle w:val="Listaszerbekezds"/>
              <w:numPr>
                <w:ilvl w:val="0"/>
                <w:numId w:val="0"/>
              </w:numPr>
              <w:ind w:left="357"/>
              <w:rPr>
                <w:rFonts w:ascii="Times New Roman" w:hAnsi="Times New Roman" w:cs="Times New Roman"/>
                <w:sz w:val="24"/>
                <w:szCs w:val="24"/>
              </w:rPr>
            </w:pPr>
            <w:r w:rsidRPr="003C43A3">
              <w:rPr>
                <w:rFonts w:ascii="Times New Roman" w:hAnsi="Times New Roman" w:cs="Times New Roman"/>
                <w:sz w:val="24"/>
                <w:szCs w:val="24"/>
              </w:rPr>
              <w:t xml:space="preserve"> </w:t>
            </w:r>
          </w:p>
        </w:tc>
        <w:tc>
          <w:tcPr>
            <w:tcW w:w="3544" w:type="dxa"/>
          </w:tcPr>
          <w:p w:rsidR="00F81F3B" w:rsidRPr="003C43A3" w:rsidRDefault="00F81F3B" w:rsidP="00F81F3B"/>
          <w:p w:rsidR="00F81F3B" w:rsidRPr="003C43A3" w:rsidRDefault="00F81F3B" w:rsidP="00F81F3B">
            <w:r w:rsidRPr="003C43A3">
              <w:t>Írásbeli műveletek alkalmazás szintű felhasználása.</w:t>
            </w:r>
          </w:p>
          <w:p w:rsidR="00F81F3B" w:rsidRPr="003C43A3" w:rsidRDefault="00F81F3B" w:rsidP="00F81F3B">
            <w:r w:rsidRPr="003C43A3">
              <w:t>A tanult műveletek elvégzésének gyakorlása, ellenőrzése.</w:t>
            </w:r>
          </w:p>
        </w:tc>
        <w:tc>
          <w:tcPr>
            <w:tcW w:w="2387" w:type="dxa"/>
            <w:gridSpan w:val="2"/>
          </w:tcPr>
          <w:p w:rsidR="00F81F3B" w:rsidRPr="003C43A3" w:rsidRDefault="00F81F3B" w:rsidP="00F81F3B">
            <w:pPr>
              <w:spacing w:before="120"/>
              <w:rPr>
                <w:i/>
              </w:rPr>
            </w:pPr>
          </w:p>
        </w:tc>
      </w:tr>
      <w:tr w:rsidR="00F81F3B" w:rsidRPr="003C43A3" w:rsidTr="00F81F3B">
        <w:tc>
          <w:tcPr>
            <w:tcW w:w="3544" w:type="dxa"/>
            <w:gridSpan w:val="2"/>
          </w:tcPr>
          <w:p w:rsidR="00F81F3B" w:rsidRPr="003C43A3" w:rsidRDefault="00F81F3B" w:rsidP="00F81F3B">
            <w:pPr>
              <w:spacing w:before="120"/>
            </w:pPr>
            <w:r w:rsidRPr="003C43A3">
              <w:t>Matematikai oktató program használata.</w:t>
            </w:r>
          </w:p>
        </w:tc>
        <w:tc>
          <w:tcPr>
            <w:tcW w:w="3544" w:type="dxa"/>
          </w:tcPr>
          <w:p w:rsidR="00F81F3B" w:rsidRPr="003C43A3" w:rsidRDefault="00F81F3B" w:rsidP="00F81F3B"/>
        </w:tc>
        <w:tc>
          <w:tcPr>
            <w:tcW w:w="2387" w:type="dxa"/>
            <w:gridSpan w:val="2"/>
          </w:tcPr>
          <w:p w:rsidR="00F81F3B" w:rsidRPr="003C43A3" w:rsidRDefault="00F81F3B" w:rsidP="00F81F3B">
            <w:pPr>
              <w:spacing w:before="120"/>
              <w:rPr>
                <w:i/>
              </w:rPr>
            </w:pPr>
          </w:p>
        </w:tc>
      </w:tr>
      <w:tr w:rsidR="00F81F3B" w:rsidRPr="003C43A3" w:rsidTr="00F81F3B">
        <w:tc>
          <w:tcPr>
            <w:tcW w:w="3544" w:type="dxa"/>
            <w:gridSpan w:val="2"/>
          </w:tcPr>
          <w:p w:rsidR="00F81F3B" w:rsidRPr="003C43A3" w:rsidRDefault="00F81F3B" w:rsidP="00F81F3B">
            <w:pPr>
              <w:spacing w:before="120"/>
            </w:pPr>
            <w:r w:rsidRPr="003C43A3">
              <w:rPr>
                <w:b/>
              </w:rPr>
              <w:t>Kulcsfogalmak/ fogalmak</w:t>
            </w:r>
          </w:p>
        </w:tc>
        <w:tc>
          <w:tcPr>
            <w:tcW w:w="5931" w:type="dxa"/>
            <w:gridSpan w:val="3"/>
            <w:vAlign w:val="center"/>
          </w:tcPr>
          <w:p w:rsidR="00F81F3B" w:rsidRPr="003C43A3" w:rsidRDefault="00F81F3B" w:rsidP="00F81F3B">
            <w:pPr>
              <w:jc w:val="center"/>
            </w:pPr>
            <w:r w:rsidRPr="003C43A3">
              <w:t>visszaszorzás</w:t>
            </w:r>
          </w:p>
          <w:p w:rsidR="00F81F3B" w:rsidRPr="003C43A3" w:rsidRDefault="00F81F3B" w:rsidP="00F81F3B">
            <w:pPr>
              <w:spacing w:before="120"/>
              <w:jc w:val="center"/>
              <w:rPr>
                <w:i/>
              </w:rPr>
            </w:pPr>
          </w:p>
        </w:tc>
      </w:tr>
      <w:tr w:rsidR="00F81F3B" w:rsidRPr="003C43A3" w:rsidTr="00F81F3B">
        <w:tc>
          <w:tcPr>
            <w:tcW w:w="9475" w:type="dxa"/>
            <w:gridSpan w:val="5"/>
            <w:vAlign w:val="center"/>
          </w:tcPr>
          <w:p w:rsidR="00F81F3B" w:rsidRPr="003C43A3" w:rsidRDefault="00F81F3B" w:rsidP="00F81F3B">
            <w:pPr>
              <w:pBdr>
                <w:top w:val="nil"/>
                <w:left w:val="nil"/>
                <w:bottom w:val="nil"/>
                <w:right w:val="nil"/>
                <w:between w:val="nil"/>
              </w:pBdr>
              <w:spacing w:before="480"/>
              <w:jc w:val="center"/>
            </w:pPr>
            <w:r w:rsidRPr="003C43A3">
              <w:t>Törtrészek</w:t>
            </w:r>
          </w:p>
          <w:p w:rsidR="00F81F3B" w:rsidRPr="003C43A3" w:rsidRDefault="00F81F3B" w:rsidP="00F81F3B">
            <w:pPr>
              <w:spacing w:before="120"/>
              <w:jc w:val="center"/>
              <w:rPr>
                <w:i/>
              </w:rPr>
            </w:pPr>
          </w:p>
        </w:tc>
      </w:tr>
      <w:tr w:rsidR="00F81F3B" w:rsidRPr="003C43A3" w:rsidTr="00F81F3B">
        <w:tc>
          <w:tcPr>
            <w:tcW w:w="3544" w:type="dxa"/>
            <w:gridSpan w:val="2"/>
          </w:tcPr>
          <w:p w:rsidR="00F81F3B" w:rsidRPr="003C43A3" w:rsidRDefault="00F81F3B" w:rsidP="00F81F3B">
            <w:pPr>
              <w:spacing w:before="120"/>
            </w:pPr>
            <w:r w:rsidRPr="003C43A3">
              <w:t>Törtek fogalmának tapasztalati előkészítése.</w:t>
            </w:r>
          </w:p>
          <w:p w:rsidR="00F81F3B" w:rsidRPr="003C43A3" w:rsidRDefault="00F81F3B" w:rsidP="00F81F3B">
            <w:r w:rsidRPr="003C43A3">
              <w:t>Törtek a mindennapi életben: 2, 3, 4, 10, 100 nevezőjű törtek megnevezése, lejegyzése szöveggel.</w:t>
            </w:r>
          </w:p>
          <w:p w:rsidR="00F81F3B" w:rsidRPr="003C43A3" w:rsidRDefault="00F81F3B" w:rsidP="00F81F3B">
            <w:pPr>
              <w:spacing w:before="120"/>
            </w:pPr>
            <w:r w:rsidRPr="003C43A3">
              <w:t>Számláló, nevező, törtvonal.</w:t>
            </w:r>
          </w:p>
        </w:tc>
        <w:tc>
          <w:tcPr>
            <w:tcW w:w="3544" w:type="dxa"/>
          </w:tcPr>
          <w:p w:rsidR="00F81F3B" w:rsidRPr="003C43A3" w:rsidRDefault="00F81F3B" w:rsidP="00F81F3B">
            <w:pPr>
              <w:spacing w:before="120"/>
            </w:pPr>
            <w:r w:rsidRPr="003C43A3">
              <w:t xml:space="preserve">Közös munka (páros, kiscsoportos munka, csoportmunka), együttműködés vállalása. </w:t>
            </w:r>
          </w:p>
          <w:p w:rsidR="00F81F3B" w:rsidRPr="003C43A3" w:rsidRDefault="00F81F3B" w:rsidP="00F81F3B">
            <w:r w:rsidRPr="003C43A3">
              <w:t>Törtekkel kapcsolatos oktató program használata.</w:t>
            </w:r>
          </w:p>
          <w:p w:rsidR="00F81F3B" w:rsidRPr="003C43A3" w:rsidRDefault="00F81F3B" w:rsidP="00F81F3B">
            <w:r w:rsidRPr="003C43A3">
              <w:t>Törtek előállítása hajtogatással, nyírással, rajzzal, színezéssel.</w:t>
            </w:r>
          </w:p>
          <w:p w:rsidR="00F81F3B" w:rsidRPr="003C43A3" w:rsidRDefault="00F81F3B" w:rsidP="00F81F3B">
            <w:r w:rsidRPr="003C43A3">
              <w:t>Animáció lejátszása törtek előállításához.</w:t>
            </w:r>
          </w:p>
        </w:tc>
        <w:tc>
          <w:tcPr>
            <w:tcW w:w="2387" w:type="dxa"/>
            <w:gridSpan w:val="2"/>
          </w:tcPr>
          <w:p w:rsidR="00F81F3B" w:rsidRPr="003C43A3" w:rsidRDefault="00F81F3B" w:rsidP="00F81F3B">
            <w:pPr>
              <w:spacing w:before="120"/>
              <w:rPr>
                <w:i/>
              </w:rPr>
            </w:pPr>
          </w:p>
        </w:tc>
      </w:tr>
      <w:tr w:rsidR="00F81F3B" w:rsidRPr="003C43A3" w:rsidTr="00F81F3B">
        <w:tc>
          <w:tcPr>
            <w:tcW w:w="3544" w:type="dxa"/>
            <w:gridSpan w:val="2"/>
          </w:tcPr>
          <w:p w:rsidR="00F81F3B" w:rsidRPr="003C43A3" w:rsidRDefault="00F81F3B" w:rsidP="00F81F3B">
            <w:r w:rsidRPr="003C43A3">
              <w:rPr>
                <w:b/>
              </w:rPr>
              <w:t>Kulcsfogalmak/ fogalmak</w:t>
            </w:r>
          </w:p>
        </w:tc>
        <w:tc>
          <w:tcPr>
            <w:tcW w:w="5931" w:type="dxa"/>
            <w:gridSpan w:val="3"/>
            <w:vAlign w:val="center"/>
          </w:tcPr>
          <w:p w:rsidR="00F81F3B" w:rsidRPr="003C43A3" w:rsidRDefault="00F81F3B" w:rsidP="00F81F3B">
            <w:pPr>
              <w:jc w:val="center"/>
            </w:pPr>
            <w:r w:rsidRPr="003C43A3">
              <w:t>egész, törtrész, egységtört</w:t>
            </w:r>
          </w:p>
          <w:p w:rsidR="00F81F3B" w:rsidRPr="003C43A3" w:rsidRDefault="00F81F3B" w:rsidP="00F81F3B">
            <w:pPr>
              <w:spacing w:before="120"/>
              <w:jc w:val="center"/>
              <w:rPr>
                <w:i/>
              </w:rPr>
            </w:pPr>
          </w:p>
        </w:tc>
      </w:tr>
      <w:tr w:rsidR="00F81F3B" w:rsidRPr="003C43A3" w:rsidTr="00F81F3B">
        <w:tc>
          <w:tcPr>
            <w:tcW w:w="9475" w:type="dxa"/>
            <w:gridSpan w:val="5"/>
            <w:vAlign w:val="center"/>
          </w:tcPr>
          <w:p w:rsidR="00F81F3B" w:rsidRPr="003C43A3" w:rsidRDefault="00F81F3B" w:rsidP="00F81F3B">
            <w:pPr>
              <w:pBdr>
                <w:top w:val="nil"/>
                <w:left w:val="nil"/>
                <w:bottom w:val="nil"/>
                <w:right w:val="nil"/>
                <w:between w:val="nil"/>
              </w:pBdr>
              <w:spacing w:before="480"/>
              <w:jc w:val="center"/>
            </w:pPr>
            <w:r w:rsidRPr="003C43A3">
              <w:t>Negatív számok</w:t>
            </w:r>
          </w:p>
          <w:p w:rsidR="00F81F3B" w:rsidRPr="003C43A3" w:rsidRDefault="00F81F3B" w:rsidP="00F81F3B">
            <w:pPr>
              <w:spacing w:before="120"/>
              <w:jc w:val="center"/>
              <w:rPr>
                <w:i/>
              </w:rPr>
            </w:pPr>
          </w:p>
        </w:tc>
      </w:tr>
      <w:tr w:rsidR="00F81F3B" w:rsidRPr="003C43A3" w:rsidTr="00F81F3B">
        <w:tc>
          <w:tcPr>
            <w:tcW w:w="3544" w:type="dxa"/>
            <w:gridSpan w:val="2"/>
          </w:tcPr>
          <w:p w:rsidR="00F81F3B" w:rsidRPr="003C43A3" w:rsidRDefault="00F81F3B" w:rsidP="00F81F3B">
            <w:pPr>
              <w:spacing w:before="120"/>
            </w:pPr>
            <w:r w:rsidRPr="003C43A3">
              <w:t>A negatív szám fogalmának tapasztalati úton történő megismerése.</w:t>
            </w:r>
          </w:p>
          <w:p w:rsidR="00F81F3B" w:rsidRPr="003C43A3" w:rsidRDefault="00F81F3B" w:rsidP="00F81F3B">
            <w:r w:rsidRPr="003C43A3">
              <w:t>Negatív számok a mindennapi életben (hőmérséklet, adósság).</w:t>
            </w:r>
          </w:p>
        </w:tc>
        <w:tc>
          <w:tcPr>
            <w:tcW w:w="3544" w:type="dxa"/>
          </w:tcPr>
          <w:p w:rsidR="00F81F3B" w:rsidRPr="003C43A3" w:rsidRDefault="00F81F3B" w:rsidP="00F81F3B">
            <w:r w:rsidRPr="003C43A3">
              <w:t>Adósság, készpénz, vagyoni helyzet fogalmának értelmezése.</w:t>
            </w:r>
          </w:p>
          <w:p w:rsidR="00F81F3B" w:rsidRPr="003C43A3" w:rsidRDefault="00F81F3B" w:rsidP="00F81F3B">
            <w:r w:rsidRPr="003C43A3">
              <w:t>A negatív szám fogalmának elmélyítése.</w:t>
            </w:r>
          </w:p>
        </w:tc>
        <w:tc>
          <w:tcPr>
            <w:tcW w:w="2387" w:type="dxa"/>
            <w:gridSpan w:val="2"/>
          </w:tcPr>
          <w:p w:rsidR="00F81F3B" w:rsidRPr="003C43A3" w:rsidRDefault="00F81F3B" w:rsidP="00F81F3B">
            <w:pPr>
              <w:spacing w:before="120"/>
              <w:rPr>
                <w:strike/>
              </w:rPr>
            </w:pPr>
            <w:r w:rsidRPr="003C43A3">
              <w:rPr>
                <w:i/>
              </w:rPr>
              <w:t>Környezetismeret:</w:t>
            </w:r>
            <w:r w:rsidRPr="003C43A3">
              <w:t xml:space="preserve"> hőmérséklet és mérése, Celsius-skála (fagypont alatti, fagypont feletti hőmérséklet).</w:t>
            </w:r>
          </w:p>
        </w:tc>
      </w:tr>
      <w:tr w:rsidR="00F81F3B" w:rsidRPr="003C43A3" w:rsidTr="00F81F3B">
        <w:tc>
          <w:tcPr>
            <w:tcW w:w="3544" w:type="dxa"/>
            <w:gridSpan w:val="2"/>
          </w:tcPr>
          <w:p w:rsidR="00F81F3B" w:rsidRPr="003C43A3" w:rsidRDefault="00F81F3B" w:rsidP="00F81F3B">
            <w:pPr>
              <w:spacing w:before="120"/>
            </w:pPr>
            <w:r w:rsidRPr="003C43A3">
              <w:t>Matematikai oktató program használata.</w:t>
            </w:r>
          </w:p>
        </w:tc>
        <w:tc>
          <w:tcPr>
            <w:tcW w:w="3544" w:type="dxa"/>
          </w:tcPr>
          <w:p w:rsidR="00F81F3B" w:rsidRPr="003C43A3" w:rsidRDefault="00F81F3B" w:rsidP="00F81F3B">
            <w:pPr>
              <w:spacing w:before="120"/>
            </w:pPr>
          </w:p>
        </w:tc>
        <w:tc>
          <w:tcPr>
            <w:tcW w:w="2387" w:type="dxa"/>
            <w:gridSpan w:val="2"/>
          </w:tcPr>
          <w:p w:rsidR="00F81F3B" w:rsidRPr="003C43A3" w:rsidRDefault="00F81F3B" w:rsidP="00F81F3B">
            <w:pPr>
              <w:spacing w:before="120"/>
              <w:rPr>
                <w:b/>
              </w:rPr>
            </w:pPr>
          </w:p>
        </w:tc>
      </w:tr>
      <w:tr w:rsidR="00F81F3B" w:rsidRPr="003C43A3" w:rsidTr="00F81F3B">
        <w:tc>
          <w:tcPr>
            <w:tcW w:w="3544" w:type="dxa"/>
            <w:gridSpan w:val="2"/>
          </w:tcPr>
          <w:p w:rsidR="00F81F3B" w:rsidRPr="003C43A3" w:rsidRDefault="00F81F3B" w:rsidP="00F81F3B">
            <w:pPr>
              <w:spacing w:before="120"/>
            </w:pPr>
            <w:r w:rsidRPr="003C43A3">
              <w:rPr>
                <w:b/>
              </w:rPr>
              <w:t>Kulcsfogalmak/ fogalmak</w:t>
            </w:r>
          </w:p>
        </w:tc>
        <w:tc>
          <w:tcPr>
            <w:tcW w:w="5931" w:type="dxa"/>
            <w:gridSpan w:val="3"/>
            <w:vAlign w:val="center"/>
          </w:tcPr>
          <w:p w:rsidR="00F81F3B" w:rsidRPr="003C43A3" w:rsidRDefault="00F81F3B" w:rsidP="00F81F3B">
            <w:pPr>
              <w:jc w:val="center"/>
            </w:pPr>
            <w:r w:rsidRPr="003C43A3">
              <w:t>pozitív, negatív</w:t>
            </w:r>
          </w:p>
          <w:p w:rsidR="00F81F3B" w:rsidRPr="003C43A3" w:rsidRDefault="00F81F3B" w:rsidP="00F81F3B">
            <w:pPr>
              <w:spacing w:before="120"/>
              <w:jc w:val="center"/>
            </w:pPr>
          </w:p>
        </w:tc>
      </w:tr>
      <w:tr w:rsidR="00F81F3B" w:rsidRPr="003C43A3" w:rsidTr="00F81F3B">
        <w:tc>
          <w:tcPr>
            <w:tcW w:w="9475" w:type="dxa"/>
            <w:gridSpan w:val="5"/>
            <w:vAlign w:val="center"/>
          </w:tcPr>
          <w:p w:rsidR="00F81F3B" w:rsidRPr="003C43A3" w:rsidRDefault="00F81F3B" w:rsidP="00F81F3B">
            <w:pPr>
              <w:pBdr>
                <w:top w:val="nil"/>
                <w:left w:val="nil"/>
                <w:bottom w:val="nil"/>
                <w:right w:val="nil"/>
                <w:between w:val="nil"/>
              </w:pBdr>
              <w:spacing w:before="480"/>
              <w:jc w:val="center"/>
            </w:pPr>
            <w:r w:rsidRPr="003C43A3">
              <w:t>Szöveges feladatok megoldása</w:t>
            </w:r>
          </w:p>
          <w:p w:rsidR="00F81F3B" w:rsidRPr="003C43A3" w:rsidRDefault="00F81F3B" w:rsidP="00F81F3B">
            <w:pPr>
              <w:spacing w:before="120"/>
              <w:jc w:val="center"/>
              <w:rPr>
                <w:b/>
              </w:rPr>
            </w:pPr>
          </w:p>
        </w:tc>
      </w:tr>
      <w:tr w:rsidR="00F81F3B" w:rsidRPr="003C43A3" w:rsidTr="00F81F3B">
        <w:tc>
          <w:tcPr>
            <w:tcW w:w="3544" w:type="dxa"/>
            <w:gridSpan w:val="2"/>
          </w:tcPr>
          <w:p w:rsidR="00F81F3B" w:rsidRPr="003C43A3" w:rsidRDefault="00F81F3B" w:rsidP="00F81F3B">
            <w:pPr>
              <w:pStyle w:val="Listaszerbekezds"/>
              <w:numPr>
                <w:ilvl w:val="0"/>
                <w:numId w:val="0"/>
              </w:numPr>
              <w:jc w:val="left"/>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Szöveges feladatok olvasása, értelmezése, eljátszása, megjelenítése kirakásokkal, rajzokkal önállóan;</w:t>
            </w:r>
          </w:p>
          <w:p w:rsidR="00F81F3B" w:rsidRPr="003C43A3" w:rsidRDefault="00F81F3B" w:rsidP="00F81F3B">
            <w:pPr>
              <w:pStyle w:val="Listaszerbekezds"/>
              <w:numPr>
                <w:ilvl w:val="0"/>
                <w:numId w:val="0"/>
              </w:numPr>
              <w:jc w:val="left"/>
              <w:rPr>
                <w:rFonts w:ascii="Times New Roman" w:hAnsi="Times New Roman" w:cs="Times New Roman"/>
                <w:sz w:val="24"/>
                <w:szCs w:val="24"/>
              </w:rPr>
            </w:pP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Adatok különböző típusainak megkülönböztetése, például: felesleges, hiányos.</w:t>
            </w: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Egy-, kétlépéses alapműveletekkel leírható szöveges feladatok megoldása.</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Fordított szövegezésű feladatok értelmezése, megoldása.</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Megoldás értelmezése az eredeti problémára, ellenőrzés.</w:t>
            </w:r>
          </w:p>
          <w:p w:rsidR="00F81F3B" w:rsidRPr="003C43A3" w:rsidRDefault="00F81F3B" w:rsidP="00F81F3B">
            <w:pPr>
              <w:pStyle w:val="Listaszerbekezds"/>
              <w:numPr>
                <w:ilvl w:val="0"/>
                <w:numId w:val="0"/>
              </w:numPr>
              <w:jc w:val="left"/>
              <w:rPr>
                <w:rFonts w:ascii="Times New Roman" w:hAnsi="Times New Roman" w:cs="Times New Roman"/>
                <w:sz w:val="24"/>
                <w:szCs w:val="24"/>
              </w:rPr>
            </w:pP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Nyelvileg és matematikailag helyes válasz megfogalmazása.</w:t>
            </w:r>
          </w:p>
          <w:p w:rsidR="00F81F3B" w:rsidRPr="003C43A3" w:rsidRDefault="00F81F3B" w:rsidP="00F81F3B">
            <w:r w:rsidRPr="003C43A3">
              <w:t>Többféle megoldási mód keresése.</w:t>
            </w:r>
          </w:p>
          <w:p w:rsidR="00F81F3B" w:rsidRPr="003C43A3" w:rsidRDefault="00F81F3B" w:rsidP="00F81F3B">
            <w:pPr>
              <w:pStyle w:val="Listaszerbekezds"/>
              <w:numPr>
                <w:ilvl w:val="0"/>
                <w:numId w:val="0"/>
              </w:numPr>
              <w:ind w:left="357"/>
              <w:rPr>
                <w:rFonts w:ascii="Times New Roman" w:hAnsi="Times New Roman" w:cs="Times New Roman"/>
                <w:sz w:val="24"/>
                <w:szCs w:val="24"/>
              </w:rPr>
            </w:pPr>
          </w:p>
        </w:tc>
        <w:tc>
          <w:tcPr>
            <w:tcW w:w="3544" w:type="dxa"/>
          </w:tcPr>
          <w:p w:rsidR="00F81F3B" w:rsidRPr="003C43A3" w:rsidRDefault="00F81F3B" w:rsidP="00F81F3B">
            <w:pPr>
              <w:spacing w:before="120"/>
            </w:pPr>
            <w:r w:rsidRPr="003C43A3">
              <w:t>A szöveg értelmezése, adatok kigyűjtése, megoldási terv készítése. Becslés.</w:t>
            </w:r>
          </w:p>
          <w:p w:rsidR="00F81F3B" w:rsidRPr="003C43A3" w:rsidRDefault="00F81F3B" w:rsidP="00F81F3B">
            <w:pPr>
              <w:pStyle w:val="Szvegtrzs3"/>
              <w:rPr>
                <w:strike/>
                <w:color w:val="auto"/>
              </w:rPr>
            </w:pPr>
            <w:r w:rsidRPr="003C43A3">
              <w:rPr>
                <w:color w:val="auto"/>
              </w:rPr>
              <w:t>Megoldás próbálgatással, számolással, következtetéssel. Ellenőrzés, az eredmény realitásának vizsgálata.</w:t>
            </w:r>
          </w:p>
          <w:p w:rsidR="00F81F3B" w:rsidRPr="003C43A3" w:rsidRDefault="00F81F3B" w:rsidP="00F81F3B">
            <w:r w:rsidRPr="003C43A3">
              <w:t>A szövegértéshez szükséges nyelvi, logikai szerkezetek fokozatos megismerése.</w:t>
            </w:r>
          </w:p>
          <w:p w:rsidR="00F81F3B" w:rsidRPr="003C43A3" w:rsidRDefault="00F81F3B" w:rsidP="00F81F3B">
            <w:r w:rsidRPr="003C43A3">
              <w:t>Adatok lejegyzése, rendezése, ábrázolása.</w:t>
            </w:r>
          </w:p>
          <w:p w:rsidR="00F81F3B" w:rsidRPr="003C43A3" w:rsidRDefault="00F81F3B" w:rsidP="00F81F3B">
            <w:r w:rsidRPr="003C43A3">
              <w:t>Megkülönböztet lényeges és lényegtelen adatokat.</w:t>
            </w:r>
          </w:p>
          <w:p w:rsidR="00F81F3B" w:rsidRPr="003C43A3" w:rsidRDefault="00F81F3B" w:rsidP="00F81F3B">
            <w:r w:rsidRPr="003C43A3">
              <w:t>Az értelmezett szöveges feladathoz hozzákapcsol jól ismert matematikai modellt.</w:t>
            </w:r>
          </w:p>
          <w:p w:rsidR="00F81F3B" w:rsidRPr="003C43A3" w:rsidRDefault="00F81F3B" w:rsidP="00F81F3B">
            <w:r w:rsidRPr="003C43A3">
              <w:t>Összefüggések felismerése.</w:t>
            </w:r>
          </w:p>
          <w:p w:rsidR="00F81F3B" w:rsidRPr="003C43A3" w:rsidRDefault="00F81F3B" w:rsidP="00F81F3B">
            <w:pPr>
              <w:spacing w:before="120"/>
            </w:pPr>
            <w:r w:rsidRPr="003C43A3">
              <w:t>Válasz megfogalmazása szóban, írásban.</w:t>
            </w:r>
          </w:p>
        </w:tc>
        <w:tc>
          <w:tcPr>
            <w:tcW w:w="2387" w:type="dxa"/>
            <w:gridSpan w:val="2"/>
          </w:tcPr>
          <w:p w:rsidR="00F81F3B" w:rsidRPr="003C43A3" w:rsidRDefault="00F81F3B" w:rsidP="00F81F3B">
            <w:pPr>
              <w:spacing w:before="120"/>
              <w:rPr>
                <w:b/>
              </w:rPr>
            </w:pPr>
            <w:r w:rsidRPr="003C43A3">
              <w:rPr>
                <w:i/>
              </w:rPr>
              <w:t>Magyar nyelv és irodalom:</w:t>
            </w:r>
            <w:r w:rsidRPr="003C43A3">
              <w:t xml:space="preserve"> az írott szöveg megértése, adatok keresése, információk kiemelése.</w:t>
            </w:r>
          </w:p>
        </w:tc>
      </w:tr>
      <w:tr w:rsidR="00F81F3B" w:rsidRPr="003C43A3" w:rsidTr="00F81F3B">
        <w:tc>
          <w:tcPr>
            <w:tcW w:w="3544" w:type="dxa"/>
            <w:gridSpan w:val="2"/>
          </w:tcPr>
          <w:p w:rsidR="00F81F3B" w:rsidRPr="003C43A3" w:rsidRDefault="00F81F3B" w:rsidP="00F81F3B">
            <w:pPr>
              <w:spacing w:before="120"/>
            </w:pPr>
            <w:r w:rsidRPr="003C43A3">
              <w:t>Szimbólumok használata matematikai szöveg leírására, az ismeretlen szimbólum kiszámítása, ellenőrzés.</w:t>
            </w:r>
          </w:p>
        </w:tc>
        <w:tc>
          <w:tcPr>
            <w:tcW w:w="3544" w:type="dxa"/>
          </w:tcPr>
          <w:p w:rsidR="00F81F3B" w:rsidRPr="003C43A3" w:rsidRDefault="00F81F3B" w:rsidP="00F81F3B">
            <w:pPr>
              <w:spacing w:before="120"/>
            </w:pPr>
            <w:r w:rsidRPr="003C43A3">
              <w:t>Matematikai modellek megértése.</w:t>
            </w:r>
          </w:p>
          <w:p w:rsidR="00F81F3B" w:rsidRPr="003C43A3" w:rsidRDefault="00F81F3B" w:rsidP="00F81F3B">
            <w:r w:rsidRPr="003C43A3">
              <w:t>Önértékelés, önellenőrzés.</w:t>
            </w:r>
          </w:p>
          <w:p w:rsidR="00F81F3B" w:rsidRPr="003C43A3" w:rsidRDefault="00F81F3B" w:rsidP="00F81F3B">
            <w:r w:rsidRPr="003C43A3">
              <w:t>Gondolatmenet követése, oksági kapcsolatok keresése, megértése.</w:t>
            </w:r>
          </w:p>
        </w:tc>
        <w:tc>
          <w:tcPr>
            <w:tcW w:w="2387" w:type="dxa"/>
            <w:gridSpan w:val="2"/>
          </w:tcPr>
          <w:p w:rsidR="00F81F3B" w:rsidRPr="003C43A3" w:rsidRDefault="00F81F3B" w:rsidP="00F81F3B">
            <w:pPr>
              <w:spacing w:before="120"/>
              <w:rPr>
                <w:bCs/>
              </w:rPr>
            </w:pPr>
          </w:p>
        </w:tc>
      </w:tr>
      <w:tr w:rsidR="00F81F3B" w:rsidRPr="003C43A3" w:rsidTr="00F81F3B">
        <w:trPr>
          <w:trHeight w:val="813"/>
        </w:trPr>
        <w:tc>
          <w:tcPr>
            <w:tcW w:w="3544" w:type="dxa"/>
            <w:gridSpan w:val="2"/>
          </w:tcPr>
          <w:p w:rsidR="00F81F3B" w:rsidRPr="003C43A3" w:rsidRDefault="00F81F3B" w:rsidP="00F81F3B">
            <w:pPr>
              <w:spacing w:before="120"/>
            </w:pPr>
            <w:r w:rsidRPr="003C43A3">
              <w:t>A gyerekeknek szóló legelterjedtebb elektronikus szolgáltatások megismerése.</w:t>
            </w:r>
          </w:p>
        </w:tc>
        <w:tc>
          <w:tcPr>
            <w:tcW w:w="3544" w:type="dxa"/>
          </w:tcPr>
          <w:p w:rsidR="00F81F3B" w:rsidRPr="003C43A3" w:rsidRDefault="00F81F3B" w:rsidP="00F81F3B">
            <w:pPr>
              <w:spacing w:before="120"/>
              <w:rPr>
                <w:b/>
              </w:rPr>
            </w:pPr>
          </w:p>
        </w:tc>
        <w:tc>
          <w:tcPr>
            <w:tcW w:w="2387" w:type="dxa"/>
            <w:gridSpan w:val="2"/>
          </w:tcPr>
          <w:p w:rsidR="00F81F3B" w:rsidRPr="003C43A3" w:rsidRDefault="00F81F3B" w:rsidP="00F81F3B">
            <w:pPr>
              <w:spacing w:before="120"/>
            </w:pPr>
          </w:p>
        </w:tc>
      </w:tr>
      <w:tr w:rsidR="00F81F3B" w:rsidRPr="003C43A3" w:rsidTr="00F81F3B">
        <w:trPr>
          <w:trHeight w:val="813"/>
        </w:trPr>
        <w:tc>
          <w:tcPr>
            <w:tcW w:w="3544" w:type="dxa"/>
            <w:gridSpan w:val="2"/>
          </w:tcPr>
          <w:p w:rsidR="00F81F3B" w:rsidRPr="003C43A3" w:rsidRDefault="00F81F3B" w:rsidP="00F81F3B">
            <w:pPr>
              <w:spacing w:before="120"/>
              <w:rPr>
                <w:b/>
              </w:rPr>
            </w:pPr>
            <w:r w:rsidRPr="003C43A3">
              <w:rPr>
                <w:b/>
              </w:rPr>
              <w:t>Kulcsfogalmak/ fogalmak</w:t>
            </w:r>
          </w:p>
        </w:tc>
        <w:tc>
          <w:tcPr>
            <w:tcW w:w="5931" w:type="dxa"/>
            <w:gridSpan w:val="3"/>
            <w:vAlign w:val="center"/>
          </w:tcPr>
          <w:p w:rsidR="00F81F3B" w:rsidRPr="003C43A3" w:rsidRDefault="00F81F3B" w:rsidP="00F81F3B">
            <w:pPr>
              <w:jc w:val="center"/>
            </w:pPr>
            <w:r w:rsidRPr="003C43A3">
              <w:t>felesleges adat</w:t>
            </w:r>
          </w:p>
          <w:p w:rsidR="00F81F3B" w:rsidRPr="003C43A3" w:rsidRDefault="00F81F3B" w:rsidP="00F81F3B">
            <w:pPr>
              <w:jc w:val="center"/>
            </w:pPr>
          </w:p>
        </w:tc>
      </w:tr>
      <w:tr w:rsidR="00F81F3B" w:rsidRPr="003C43A3" w:rsidTr="00F81F3B">
        <w:trPr>
          <w:trHeight w:val="813"/>
        </w:trPr>
        <w:tc>
          <w:tcPr>
            <w:tcW w:w="9475" w:type="dxa"/>
            <w:gridSpan w:val="5"/>
            <w:vAlign w:val="center"/>
          </w:tcPr>
          <w:p w:rsidR="00F81F3B" w:rsidRPr="003C43A3" w:rsidRDefault="00F81F3B" w:rsidP="00F81F3B">
            <w:pPr>
              <w:pBdr>
                <w:top w:val="nil"/>
                <w:left w:val="nil"/>
                <w:bottom w:val="nil"/>
                <w:right w:val="nil"/>
                <w:between w:val="nil"/>
              </w:pBdr>
              <w:spacing w:before="480"/>
              <w:jc w:val="center"/>
            </w:pPr>
            <w:r w:rsidRPr="003C43A3">
              <w:t>Mérőeszköz használata, mérési módszerek</w:t>
            </w:r>
          </w:p>
          <w:p w:rsidR="00F81F3B" w:rsidRPr="003C43A3" w:rsidRDefault="00F81F3B" w:rsidP="00F81F3B">
            <w:pPr>
              <w:jc w:val="center"/>
              <w:rPr>
                <w:rFonts w:eastAsia="Cambria"/>
                <w:b/>
              </w:rPr>
            </w:pPr>
          </w:p>
          <w:p w:rsidR="00F81F3B" w:rsidRPr="003C43A3" w:rsidRDefault="00F81F3B" w:rsidP="00F81F3B">
            <w:pPr>
              <w:spacing w:before="120"/>
              <w:jc w:val="center"/>
            </w:pPr>
          </w:p>
        </w:tc>
      </w:tr>
      <w:tr w:rsidR="00F81F3B" w:rsidRPr="003C43A3" w:rsidTr="00F81F3B">
        <w:trPr>
          <w:trHeight w:val="813"/>
        </w:trPr>
        <w:tc>
          <w:tcPr>
            <w:tcW w:w="3544" w:type="dxa"/>
            <w:gridSpan w:val="2"/>
          </w:tcPr>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Mennyiségek érzékszervi összehasonlítása;</w:t>
            </w: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Mennyiségek összemérése;</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Mennyiségek becslése, kimérése, megmérése szabványmértékegységek közül a következőkkel: mm, cm, dm, m, km; ml, cl, dl, l; g, dkg, kg;</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Szabványos mérőeszközök használata;</w:t>
            </w:r>
          </w:p>
          <w:p w:rsidR="00F81F3B" w:rsidRPr="003C43A3" w:rsidRDefault="00F81F3B" w:rsidP="00F81F3B">
            <w:pPr>
              <w:pStyle w:val="Listaszerbekezds"/>
              <w:numPr>
                <w:ilvl w:val="0"/>
                <w:numId w:val="0"/>
              </w:numPr>
              <w:jc w:val="left"/>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Időpontok leolvasása különféle órákról, időtartamok és időpontok meghatározása.</w:t>
            </w:r>
          </w:p>
          <w:p w:rsidR="00F81F3B" w:rsidRPr="003C43A3" w:rsidRDefault="00F81F3B" w:rsidP="00F81F3B">
            <w:pPr>
              <w:pStyle w:val="Listaszerbekezds"/>
              <w:numPr>
                <w:ilvl w:val="0"/>
                <w:numId w:val="0"/>
              </w:numPr>
              <w:jc w:val="left"/>
              <w:rPr>
                <w:rFonts w:ascii="Times New Roman" w:hAnsi="Times New Roman" w:cs="Times New Roman"/>
                <w:sz w:val="24"/>
                <w:szCs w:val="24"/>
              </w:rPr>
            </w:pP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A terület és kerület szavak értő használata.</w:t>
            </w: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Összefüggések megtapasztalása a mennyiségek nagysága, az egység nagysága és a mérőszámok között.</w:t>
            </w: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Mértékváltás eszköz segítségével.</w:t>
            </w:r>
          </w:p>
          <w:p w:rsidR="00F81F3B" w:rsidRPr="003C43A3" w:rsidRDefault="00F81F3B" w:rsidP="00F81F3B">
            <w:r w:rsidRPr="003C43A3">
              <w:t>Takarékosság fontosságának megértése elvégzett mérésekre alapozva.</w:t>
            </w:r>
          </w:p>
          <w:p w:rsidR="00F81F3B" w:rsidRPr="003C43A3" w:rsidRDefault="00F81F3B" w:rsidP="00F81F3B">
            <w:r w:rsidRPr="003C43A3">
              <w:t xml:space="preserve"> </w:t>
            </w:r>
          </w:p>
          <w:p w:rsidR="00F81F3B" w:rsidRPr="003C43A3" w:rsidRDefault="00F81F3B" w:rsidP="00F81F3B">
            <w:r w:rsidRPr="003C43A3">
              <w:t xml:space="preserve">Síkbeli alakzatok kerületének becslése, mérése alkalmi és </w:t>
            </w:r>
            <w:proofErr w:type="gramStart"/>
            <w:r w:rsidRPr="003C43A3">
              <w:t>szabványegységekkel .</w:t>
            </w:r>
            <w:proofErr w:type="gramEnd"/>
          </w:p>
          <w:p w:rsidR="00F81F3B" w:rsidRPr="003C43A3" w:rsidRDefault="00F81F3B" w:rsidP="00F81F3B"/>
          <w:p w:rsidR="00F81F3B" w:rsidRPr="003C43A3" w:rsidRDefault="00F81F3B" w:rsidP="00F81F3B">
            <w:r w:rsidRPr="003C43A3">
              <w:t>Síkbeli alakzatok területének becslése, mérése különféle alkalmi egységekkel való lefedéssel.</w:t>
            </w:r>
          </w:p>
          <w:p w:rsidR="00F81F3B" w:rsidRPr="003C43A3" w:rsidRDefault="00F81F3B" w:rsidP="00F81F3B"/>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Különböző hazai és külföldi pénzek címleteinek megismerése 10 000-es számkörben</w:t>
            </w:r>
          </w:p>
          <w:p w:rsidR="00F81F3B" w:rsidRPr="003C43A3" w:rsidRDefault="00F81F3B" w:rsidP="00F81F3B">
            <w:pPr>
              <w:spacing w:before="120"/>
            </w:pPr>
          </w:p>
        </w:tc>
        <w:tc>
          <w:tcPr>
            <w:tcW w:w="3544" w:type="dxa"/>
          </w:tcPr>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Megbecsül, mér alkalmi és szabványos mértékegységekkel hosszúságot, tömeget, űrtartalmat és időt.</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Helyesen alkalmazza a mérési módszereket, használ skálázott mérőeszközöket, helyes képzete van a mértékegységek nagyságáról.</w:t>
            </w:r>
          </w:p>
          <w:p w:rsidR="00F81F3B" w:rsidRPr="003C43A3" w:rsidRDefault="00F81F3B" w:rsidP="00F81F3B">
            <w:pPr>
              <w:pStyle w:val="Listaszerbekezds"/>
              <w:numPr>
                <w:ilvl w:val="0"/>
                <w:numId w:val="0"/>
              </w:numPr>
              <w:jc w:val="left"/>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Helyesen használja a hosszúságmérés, az űrtartalommérés és a tömegmérés szabványegységei közül a következőket: mm, cm, dm, m, km; ml, cl, dl, l; g, dkg, kg.</w:t>
            </w:r>
          </w:p>
          <w:p w:rsidR="00F81F3B" w:rsidRPr="003C43A3" w:rsidRDefault="00F81F3B" w:rsidP="00F81F3B">
            <w:pPr>
              <w:pStyle w:val="Listaszerbekezds"/>
              <w:numPr>
                <w:ilvl w:val="0"/>
                <w:numId w:val="0"/>
              </w:numPr>
              <w:jc w:val="left"/>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Ismeri az időmérés szabványegységeit: az órát, a percet, a másodpercet, a napot, a hetet, a hónapot, az évet.</w:t>
            </w:r>
          </w:p>
          <w:p w:rsidR="00F81F3B" w:rsidRPr="003C43A3" w:rsidRDefault="00F81F3B" w:rsidP="00F81F3B">
            <w:pPr>
              <w:pStyle w:val="Listaszerbekezds"/>
              <w:numPr>
                <w:ilvl w:val="0"/>
                <w:numId w:val="0"/>
              </w:numPr>
              <w:jc w:val="left"/>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Ismer hazai és külföldi pénzcímleteket 10 000-es számkörben.</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Alkalmazza a felváltást és beváltást különböző pénzcímletek között.</w:t>
            </w: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Összeveti azonos egységgel mért mennyiség és mérőszáma nagyságát, összeveti ugyanannak a mennyiségnek a különböző egységekkel való mérésekor kapott mérőszámait.</w:t>
            </w: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Megméri különböző sokszögek kerületét különböző egységekkel</w:t>
            </w:r>
            <w:proofErr w:type="gramStart"/>
            <w:r w:rsidRPr="003C43A3">
              <w:rPr>
                <w:rFonts w:ascii="Times New Roman" w:hAnsi="Times New Roman" w:cs="Times New Roman"/>
                <w:sz w:val="24"/>
                <w:szCs w:val="24"/>
              </w:rPr>
              <w:t>;.</w:t>
            </w:r>
            <w:proofErr w:type="gramEnd"/>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 xml:space="preserve"> </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Területet mér különböző egységekkel lefedéssel vagy darabolással.</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Alkalmazza a felváltást és beváltást különböző pénzcímletek között;</w:t>
            </w:r>
          </w:p>
          <w:p w:rsidR="00F81F3B" w:rsidRPr="003C43A3" w:rsidRDefault="00F81F3B" w:rsidP="00F81F3B">
            <w:pPr>
              <w:pStyle w:val="Listaszerbekezds"/>
              <w:numPr>
                <w:ilvl w:val="0"/>
                <w:numId w:val="0"/>
              </w:numPr>
              <w:jc w:val="left"/>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b/>
                <w:sz w:val="24"/>
                <w:szCs w:val="24"/>
              </w:rPr>
            </w:pPr>
          </w:p>
        </w:tc>
        <w:tc>
          <w:tcPr>
            <w:tcW w:w="2387" w:type="dxa"/>
            <w:gridSpan w:val="2"/>
          </w:tcPr>
          <w:p w:rsidR="00F81F3B" w:rsidRPr="003C43A3" w:rsidRDefault="00F81F3B" w:rsidP="00F81F3B">
            <w:pPr>
              <w:spacing w:before="120"/>
              <w:rPr>
                <w:i/>
              </w:rPr>
            </w:pPr>
          </w:p>
          <w:p w:rsidR="00F81F3B" w:rsidRPr="003C43A3" w:rsidRDefault="00F81F3B" w:rsidP="00F81F3B">
            <w:pPr>
              <w:spacing w:before="120"/>
              <w:rPr>
                <w:i/>
              </w:rPr>
            </w:pPr>
          </w:p>
          <w:p w:rsidR="00F81F3B" w:rsidRPr="003C43A3" w:rsidRDefault="00F81F3B" w:rsidP="00F81F3B">
            <w:pPr>
              <w:spacing w:before="120"/>
              <w:rPr>
                <w:i/>
              </w:rPr>
            </w:pPr>
          </w:p>
          <w:p w:rsidR="00F81F3B" w:rsidRPr="003C43A3" w:rsidRDefault="00F81F3B" w:rsidP="00F81F3B">
            <w:pPr>
              <w:spacing w:before="120"/>
              <w:rPr>
                <w:i/>
              </w:rPr>
            </w:pPr>
          </w:p>
          <w:p w:rsidR="00F81F3B" w:rsidRPr="003C43A3" w:rsidRDefault="00F81F3B" w:rsidP="00F81F3B">
            <w:pPr>
              <w:spacing w:before="120"/>
              <w:rPr>
                <w:i/>
              </w:rPr>
            </w:pPr>
          </w:p>
          <w:p w:rsidR="00F81F3B" w:rsidRPr="003C43A3" w:rsidRDefault="00F81F3B" w:rsidP="00F81F3B">
            <w:pPr>
              <w:spacing w:before="120"/>
            </w:pPr>
            <w:r w:rsidRPr="003C43A3">
              <w:rPr>
                <w:i/>
              </w:rPr>
              <w:t>Testnevelés és sport</w:t>
            </w:r>
            <w:r w:rsidRPr="003C43A3">
              <w:t>: időre futás.</w:t>
            </w:r>
          </w:p>
          <w:p w:rsidR="00F81F3B" w:rsidRPr="003C43A3" w:rsidRDefault="00F81F3B" w:rsidP="00F81F3B"/>
          <w:p w:rsidR="00F81F3B" w:rsidRPr="003C43A3" w:rsidRDefault="00F81F3B" w:rsidP="00F81F3B">
            <w:r w:rsidRPr="003C43A3">
              <w:rPr>
                <w:i/>
              </w:rPr>
              <w:t>Ének-zene</w:t>
            </w:r>
            <w:r w:rsidRPr="003C43A3">
              <w:t>: metronóm.</w:t>
            </w:r>
          </w:p>
          <w:p w:rsidR="00F81F3B" w:rsidRPr="003C43A3" w:rsidRDefault="00F81F3B" w:rsidP="00F81F3B">
            <w:pPr>
              <w:rPr>
                <w:i/>
              </w:rPr>
            </w:pPr>
          </w:p>
          <w:p w:rsidR="00F81F3B" w:rsidRPr="003C43A3" w:rsidRDefault="00F81F3B" w:rsidP="00F81F3B">
            <w:r w:rsidRPr="003C43A3">
              <w:rPr>
                <w:i/>
              </w:rPr>
              <w:t>Környezetismeret</w:t>
            </w:r>
            <w:r w:rsidRPr="003C43A3">
              <w:t xml:space="preserve">; technika, </w:t>
            </w:r>
            <w:r w:rsidRPr="003C43A3">
              <w:rPr>
                <w:i/>
              </w:rPr>
              <w:t>életvitel és gyakorlat</w:t>
            </w:r>
            <w:r w:rsidRPr="003C43A3">
              <w:t>: napirend, családi ünnepek, események ismétlődése.</w:t>
            </w:r>
          </w:p>
          <w:p w:rsidR="00F81F3B" w:rsidRPr="003C43A3" w:rsidRDefault="00F81F3B" w:rsidP="00F81F3B"/>
          <w:p w:rsidR="00F81F3B" w:rsidRPr="003C43A3" w:rsidRDefault="00F81F3B" w:rsidP="00F81F3B">
            <w:pPr>
              <w:spacing w:before="120"/>
            </w:pPr>
            <w:r w:rsidRPr="003C43A3">
              <w:rPr>
                <w:i/>
              </w:rPr>
              <w:t>Magyar nyelv és irodalom:</w:t>
            </w:r>
            <w:r w:rsidRPr="003C43A3">
              <w:t xml:space="preserve"> változó helyzetek, időben lejátszódó történések megfigyelése, az időbeliség tudatosítása.</w:t>
            </w:r>
          </w:p>
          <w:p w:rsidR="00F81F3B" w:rsidRPr="003C43A3" w:rsidRDefault="00F81F3B" w:rsidP="00F81F3B">
            <w:pPr>
              <w:spacing w:before="120"/>
            </w:pPr>
            <w:r w:rsidRPr="003C43A3">
              <w:rPr>
                <w:i/>
              </w:rPr>
              <w:t>Technika, életvitel és gyakorlat:</w:t>
            </w:r>
            <w:r w:rsidRPr="003C43A3">
              <w:t xml:space="preserve"> elkészíthető munkadarabok megtervezése mérés és modellezés segítségével. </w:t>
            </w:r>
          </w:p>
          <w:p w:rsidR="00F81F3B" w:rsidRPr="003C43A3" w:rsidRDefault="00F81F3B" w:rsidP="00F81F3B">
            <w:pPr>
              <w:spacing w:before="120"/>
            </w:pPr>
          </w:p>
          <w:p w:rsidR="00F81F3B" w:rsidRPr="003C43A3" w:rsidRDefault="00F81F3B" w:rsidP="00F81F3B">
            <w:pPr>
              <w:spacing w:before="120"/>
            </w:pPr>
            <w:r w:rsidRPr="003C43A3">
              <w:rPr>
                <w:i/>
              </w:rPr>
              <w:t>Környezetismeret;</w:t>
            </w:r>
            <w:r w:rsidRPr="003C43A3">
              <w:t xml:space="preserve"> technika, </w:t>
            </w:r>
            <w:r w:rsidRPr="003C43A3">
              <w:rPr>
                <w:i/>
              </w:rPr>
              <w:t>életvitel és gyakorlat:</w:t>
            </w:r>
            <w:r w:rsidRPr="003C43A3">
              <w:t xml:space="preserve"> háztartásban használatos gyakorlati mérések (sütés-főzés hozzávalói).</w:t>
            </w:r>
          </w:p>
        </w:tc>
      </w:tr>
      <w:tr w:rsidR="00F81F3B" w:rsidRPr="003C43A3" w:rsidTr="00F81F3B">
        <w:trPr>
          <w:trHeight w:val="813"/>
        </w:trPr>
        <w:tc>
          <w:tcPr>
            <w:tcW w:w="3544" w:type="dxa"/>
            <w:gridSpan w:val="2"/>
          </w:tcPr>
          <w:p w:rsidR="00F81F3B" w:rsidRPr="003C43A3" w:rsidRDefault="00F81F3B" w:rsidP="00F81F3B">
            <w:pPr>
              <w:spacing w:before="120"/>
            </w:pPr>
            <w:r w:rsidRPr="003C43A3">
              <w:t>Kulcsfogalmak/ fogalmak</w:t>
            </w:r>
          </w:p>
        </w:tc>
        <w:tc>
          <w:tcPr>
            <w:tcW w:w="5931" w:type="dxa"/>
            <w:gridSpan w:val="3"/>
          </w:tcPr>
          <w:p w:rsidR="00F81F3B" w:rsidRPr="003C43A3" w:rsidRDefault="00F81F3B" w:rsidP="00F81F3B">
            <w:r w:rsidRPr="003C43A3">
              <w:t>kerület</w:t>
            </w:r>
            <w:proofErr w:type="gramStart"/>
            <w:r w:rsidRPr="003C43A3">
              <w:t>,terület</w:t>
            </w:r>
            <w:proofErr w:type="gramEnd"/>
            <w:r w:rsidRPr="003C43A3">
              <w:t>, km, ml, cl, g, dkg, időpont, időtartam, másodperc,</w:t>
            </w:r>
          </w:p>
          <w:p w:rsidR="00F81F3B" w:rsidRPr="003C43A3" w:rsidRDefault="00F81F3B" w:rsidP="00F81F3B"/>
          <w:p w:rsidR="00F81F3B" w:rsidRPr="003C43A3" w:rsidRDefault="00F81F3B" w:rsidP="00F81F3B">
            <w:pPr>
              <w:spacing w:before="120"/>
            </w:pPr>
          </w:p>
        </w:tc>
      </w:tr>
    </w:tbl>
    <w:p w:rsidR="00F81F3B" w:rsidRPr="003C43A3" w:rsidRDefault="00F81F3B" w:rsidP="00F81F3B">
      <w:pPr>
        <w:pStyle w:val="Cmsor5"/>
        <w:spacing w:before="0" w:after="0" w:line="240" w:lineRule="auto"/>
        <w:rPr>
          <w:rFonts w:ascii="Times New Roman" w:hAnsi="Times New Roman"/>
          <w:i w:val="0"/>
          <w:sz w:val="24"/>
          <w:szCs w:val="24"/>
        </w:rPr>
        <w:sectPr w:rsidR="00F81F3B" w:rsidRPr="003C43A3" w:rsidSect="00F81F3B">
          <w:footerReference w:type="even" r:id="rId11"/>
          <w:type w:val="continuous"/>
          <w:pgSz w:w="11906" w:h="16838"/>
          <w:pgMar w:top="1417" w:right="1417" w:bottom="899" w:left="1417" w:header="708" w:footer="708" w:gutter="0"/>
          <w:cols w:space="708"/>
          <w:docGrid w:linePitch="360"/>
        </w:sectPr>
      </w:pPr>
    </w:p>
    <w:p w:rsidR="00F81F3B" w:rsidRPr="003C43A3" w:rsidRDefault="00F81F3B" w:rsidP="00F81F3B"/>
    <w:p w:rsidR="00F81F3B" w:rsidRPr="003C43A3" w:rsidRDefault="00F81F3B" w:rsidP="00F81F3B"/>
    <w:p w:rsidR="00F81F3B" w:rsidRPr="003C43A3" w:rsidRDefault="00F81F3B" w:rsidP="00F81F3B"/>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7"/>
        <w:gridCol w:w="5852"/>
        <w:gridCol w:w="1336"/>
      </w:tblGrid>
      <w:tr w:rsidR="00F81F3B" w:rsidRPr="003C43A3" w:rsidTr="00F81F3B">
        <w:tc>
          <w:tcPr>
            <w:tcW w:w="2290" w:type="dxa"/>
            <w:vAlign w:val="center"/>
          </w:tcPr>
          <w:p w:rsidR="00F81F3B" w:rsidRPr="003C43A3" w:rsidRDefault="00F81F3B" w:rsidP="00F81F3B">
            <w:pPr>
              <w:spacing w:before="120"/>
              <w:jc w:val="center"/>
              <w:rPr>
                <w:b/>
              </w:rPr>
            </w:pPr>
            <w:r w:rsidRPr="003C43A3">
              <w:rPr>
                <w:b/>
              </w:rPr>
              <w:t>Tematikai egység/Fejlesztési cél</w:t>
            </w:r>
          </w:p>
        </w:tc>
        <w:tc>
          <w:tcPr>
            <w:tcW w:w="5891" w:type="dxa"/>
            <w:vAlign w:val="center"/>
          </w:tcPr>
          <w:p w:rsidR="00F81F3B" w:rsidRPr="003C43A3" w:rsidRDefault="00F81F3B" w:rsidP="00F81F3B">
            <w:pPr>
              <w:spacing w:before="120"/>
              <w:jc w:val="center"/>
              <w:rPr>
                <w:b/>
              </w:rPr>
            </w:pPr>
            <w:r w:rsidRPr="003C43A3">
              <w:rPr>
                <w:b/>
              </w:rPr>
              <w:t>3. Függvények, az analízis elemei</w:t>
            </w:r>
            <w:r w:rsidRPr="003C43A3">
              <w:rPr>
                <w:b/>
              </w:rPr>
              <w:br/>
            </w:r>
            <w:r w:rsidRPr="003C43A3">
              <w:rPr>
                <w:rFonts w:eastAsia="Calibri"/>
              </w:rPr>
              <w:t>Összefüggések, kapcsolatok,</w:t>
            </w:r>
            <w:r w:rsidRPr="003C43A3">
              <w:rPr>
                <w:rFonts w:eastAsia="Calibri"/>
              </w:rPr>
              <w:br/>
              <w:t xml:space="preserve"> szabályszerűségek felismerése                       </w:t>
            </w:r>
          </w:p>
        </w:tc>
        <w:tc>
          <w:tcPr>
            <w:tcW w:w="1294" w:type="dxa"/>
            <w:vAlign w:val="center"/>
          </w:tcPr>
          <w:p w:rsidR="00F81F3B" w:rsidRPr="003C43A3" w:rsidRDefault="00F81F3B" w:rsidP="00F81F3B">
            <w:pPr>
              <w:spacing w:before="120"/>
              <w:jc w:val="center"/>
              <w:rPr>
                <w:b/>
              </w:rPr>
            </w:pPr>
            <w:r w:rsidRPr="003C43A3">
              <w:rPr>
                <w:b/>
              </w:rPr>
              <w:t>Órakeret</w:t>
            </w:r>
          </w:p>
          <w:p w:rsidR="00F81F3B" w:rsidRPr="003C43A3" w:rsidRDefault="00F81F3B" w:rsidP="00F81F3B">
            <w:pPr>
              <w:jc w:val="center"/>
              <w:rPr>
                <w:b/>
              </w:rPr>
            </w:pPr>
            <w:r w:rsidRPr="003C43A3">
              <w:rPr>
                <w:b/>
              </w:rPr>
              <w:t xml:space="preserve"> 14 óra+</w:t>
            </w:r>
            <w:r w:rsidRPr="003C43A3">
              <w:rPr>
                <w:b/>
              </w:rPr>
              <w:br/>
              <w:t>folyamatos</w:t>
            </w:r>
          </w:p>
        </w:tc>
      </w:tr>
      <w:tr w:rsidR="00F81F3B" w:rsidRPr="003C43A3" w:rsidTr="00F81F3B">
        <w:tc>
          <w:tcPr>
            <w:tcW w:w="2290" w:type="dxa"/>
            <w:vAlign w:val="center"/>
          </w:tcPr>
          <w:p w:rsidR="00F81F3B" w:rsidRPr="003C43A3" w:rsidRDefault="00F81F3B" w:rsidP="00F81F3B">
            <w:pPr>
              <w:spacing w:before="120"/>
              <w:jc w:val="center"/>
              <w:rPr>
                <w:b/>
              </w:rPr>
            </w:pPr>
            <w:r w:rsidRPr="003C43A3">
              <w:rPr>
                <w:b/>
              </w:rPr>
              <w:t>Előzetes tudás</w:t>
            </w:r>
          </w:p>
        </w:tc>
        <w:tc>
          <w:tcPr>
            <w:tcW w:w="7185" w:type="dxa"/>
            <w:gridSpan w:val="2"/>
          </w:tcPr>
          <w:p w:rsidR="00F81F3B" w:rsidRPr="003C43A3" w:rsidRDefault="00F81F3B" w:rsidP="00F81F3B">
            <w:pPr>
              <w:spacing w:before="120"/>
            </w:pPr>
            <w:r w:rsidRPr="003C43A3">
              <w:t>Sorozat szabályának felismerése, folytatása.</w:t>
            </w:r>
          </w:p>
          <w:p w:rsidR="00F81F3B" w:rsidRPr="003C43A3" w:rsidRDefault="00F81F3B" w:rsidP="00F81F3B">
            <w:r w:rsidRPr="003C43A3">
              <w:t>Növekvő és csökkenő számsorozatok.</w:t>
            </w:r>
          </w:p>
          <w:p w:rsidR="00F81F3B" w:rsidRPr="003C43A3" w:rsidRDefault="00F81F3B" w:rsidP="00F81F3B">
            <w:r w:rsidRPr="003C43A3">
              <w:t>Számpárok közötti kapcsolatok felismerése.</w:t>
            </w:r>
          </w:p>
        </w:tc>
      </w:tr>
      <w:tr w:rsidR="00F81F3B" w:rsidRPr="003C43A3" w:rsidTr="00F81F3B">
        <w:tc>
          <w:tcPr>
            <w:tcW w:w="2290" w:type="dxa"/>
            <w:vAlign w:val="center"/>
          </w:tcPr>
          <w:p w:rsidR="00F81F3B" w:rsidRPr="003C43A3" w:rsidRDefault="00F81F3B" w:rsidP="00F81F3B">
            <w:pPr>
              <w:spacing w:before="120"/>
              <w:jc w:val="center"/>
              <w:rPr>
                <w:b/>
              </w:rPr>
            </w:pPr>
            <w:r w:rsidRPr="003C43A3">
              <w:rPr>
                <w:b/>
              </w:rPr>
              <w:t>A tematikai egység nevelési-fejlesztési céljai</w:t>
            </w:r>
          </w:p>
        </w:tc>
        <w:tc>
          <w:tcPr>
            <w:tcW w:w="7185" w:type="dxa"/>
            <w:gridSpan w:val="2"/>
          </w:tcPr>
          <w:p w:rsidR="00F81F3B" w:rsidRPr="003C43A3" w:rsidRDefault="00F81F3B" w:rsidP="00F81F3B">
            <w:pPr>
              <w:spacing w:before="120"/>
            </w:pPr>
            <w:r w:rsidRPr="003C43A3">
              <w:t xml:space="preserve">Matematikai modellek készítése. </w:t>
            </w:r>
          </w:p>
          <w:p w:rsidR="00F81F3B" w:rsidRPr="003C43A3" w:rsidRDefault="00F81F3B" w:rsidP="00F81F3B">
            <w:r w:rsidRPr="003C43A3">
              <w:t>Sorozatok felismerése, létrehozása.</w:t>
            </w:r>
          </w:p>
        </w:tc>
      </w:tr>
    </w:tbl>
    <w:p w:rsidR="00F81F3B" w:rsidRPr="003C43A3" w:rsidRDefault="00F81F3B" w:rsidP="00F81F3B">
      <w:pPr>
        <w:rPr>
          <w:b/>
        </w:rPr>
        <w:sectPr w:rsidR="00F81F3B" w:rsidRPr="003C43A3" w:rsidSect="001449DB">
          <w:type w:val="continuous"/>
          <w:pgSz w:w="11906" w:h="16838"/>
          <w:pgMar w:top="1417" w:right="1417" w:bottom="899" w:left="1417" w:header="708" w:footer="708" w:gutter="0"/>
          <w:cols w:space="708"/>
          <w:docGrid w:linePitch="360"/>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8"/>
        <w:gridCol w:w="3542"/>
        <w:gridCol w:w="1988"/>
      </w:tblGrid>
      <w:tr w:rsidR="00F81F3B" w:rsidRPr="003C43A3" w:rsidTr="00F81F3B">
        <w:tc>
          <w:tcPr>
            <w:tcW w:w="3938" w:type="dxa"/>
          </w:tcPr>
          <w:p w:rsidR="00F81F3B" w:rsidRPr="003C43A3" w:rsidRDefault="00F81F3B" w:rsidP="00F81F3B">
            <w:pPr>
              <w:spacing w:before="120"/>
              <w:jc w:val="center"/>
              <w:rPr>
                <w:b/>
              </w:rPr>
            </w:pPr>
            <w:r w:rsidRPr="003C43A3">
              <w:rPr>
                <w:b/>
              </w:rPr>
              <w:t>Ismeretek</w:t>
            </w:r>
          </w:p>
        </w:tc>
        <w:tc>
          <w:tcPr>
            <w:tcW w:w="3542" w:type="dxa"/>
          </w:tcPr>
          <w:p w:rsidR="00F81F3B" w:rsidRPr="003C43A3" w:rsidRDefault="00F81F3B" w:rsidP="00F81F3B">
            <w:pPr>
              <w:spacing w:before="120"/>
              <w:jc w:val="center"/>
              <w:rPr>
                <w:b/>
              </w:rPr>
            </w:pPr>
            <w:r w:rsidRPr="003C43A3">
              <w:rPr>
                <w:b/>
              </w:rPr>
              <w:t>Fejlesztési követelmények</w:t>
            </w:r>
          </w:p>
        </w:tc>
        <w:tc>
          <w:tcPr>
            <w:tcW w:w="1988" w:type="dxa"/>
          </w:tcPr>
          <w:p w:rsidR="00F81F3B" w:rsidRPr="003C43A3" w:rsidRDefault="00F81F3B" w:rsidP="00F81F3B">
            <w:pPr>
              <w:spacing w:before="120"/>
              <w:jc w:val="center"/>
              <w:rPr>
                <w:b/>
              </w:rPr>
            </w:pPr>
            <w:r w:rsidRPr="003C43A3">
              <w:rPr>
                <w:b/>
              </w:rPr>
              <w:t>Kapcsolódási pontok</w:t>
            </w:r>
          </w:p>
        </w:tc>
      </w:tr>
      <w:tr w:rsidR="00F81F3B" w:rsidRPr="003C43A3" w:rsidTr="00F81F3B">
        <w:tc>
          <w:tcPr>
            <w:tcW w:w="3938" w:type="dxa"/>
          </w:tcPr>
          <w:p w:rsidR="00F81F3B" w:rsidRPr="003C43A3" w:rsidRDefault="00F81F3B" w:rsidP="00F81F3B">
            <w:pPr>
              <w:spacing w:before="120"/>
            </w:pPr>
            <w:r w:rsidRPr="003C43A3">
              <w:t>Sorozat szabályának felismerése.</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Gépjátékok különféle elemekkel (például: tárgyak, számok, alakzatok);</w:t>
            </w: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Gépjátékhoz szabály alkotása; az egyszerű gép szabályának megfordításával nyert gép szabályának felismerése.</w:t>
            </w:r>
          </w:p>
          <w:p w:rsidR="00F81F3B" w:rsidRPr="003C43A3" w:rsidRDefault="00F81F3B" w:rsidP="00F81F3B">
            <w:pPr>
              <w:pStyle w:val="Listaszerbekezds"/>
              <w:numPr>
                <w:ilvl w:val="0"/>
                <w:numId w:val="0"/>
              </w:numPr>
              <w:jc w:val="left"/>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Megértett probléma értelmezéséhez, megoldásához sorozat, táblázat, esetleg nyíldiagram alkotása modellként.</w:t>
            </w: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Személyek, tárgyak, dolgok, számok, testek, síklapok között megjelenő kapcsolatok megfigyelése, felfedezése, megnevezése</w:t>
            </w:r>
          </w:p>
          <w:p w:rsidR="00F81F3B" w:rsidRPr="003C43A3" w:rsidRDefault="00F81F3B" w:rsidP="00F81F3B"/>
        </w:tc>
        <w:tc>
          <w:tcPr>
            <w:tcW w:w="3542" w:type="dxa"/>
          </w:tcPr>
          <w:p w:rsidR="00F81F3B" w:rsidRPr="003C43A3" w:rsidRDefault="00F81F3B" w:rsidP="00F81F3B">
            <w:pPr>
              <w:spacing w:before="120"/>
            </w:pPr>
            <w:r w:rsidRPr="003C43A3">
              <w:t>Adott szabályú sorozat folytatása.</w:t>
            </w:r>
          </w:p>
          <w:p w:rsidR="00F81F3B" w:rsidRPr="003C43A3" w:rsidRDefault="00F81F3B" w:rsidP="00F81F3B">
            <w:r w:rsidRPr="003C43A3">
              <w:t>Összefüggések keresése az egyszerű sorozatok elemei között.</w:t>
            </w:r>
          </w:p>
          <w:p w:rsidR="00F81F3B" w:rsidRPr="003C43A3" w:rsidRDefault="00F81F3B" w:rsidP="00F81F3B">
            <w:pPr>
              <w:pStyle w:val="Szvegtrzs3"/>
              <w:rPr>
                <w:color w:val="auto"/>
              </w:rPr>
            </w:pPr>
            <w:r w:rsidRPr="003C43A3">
              <w:rPr>
                <w:color w:val="auto"/>
              </w:rPr>
              <w:t>Sorozatok néhány hiányzó vagy megadott sorszámú elemének kiszámítása.</w:t>
            </w:r>
          </w:p>
          <w:p w:rsidR="00F81F3B" w:rsidRPr="003C43A3" w:rsidRDefault="00F81F3B" w:rsidP="00F81F3B">
            <w:r w:rsidRPr="003C43A3">
              <w:t xml:space="preserve">Sorozatok képzési szabályának keresése, kifejezése szavakkal. </w:t>
            </w:r>
          </w:p>
          <w:p w:rsidR="00F81F3B" w:rsidRPr="003C43A3" w:rsidRDefault="00F81F3B" w:rsidP="00F81F3B">
            <w:r w:rsidRPr="003C43A3">
              <w:t>Oktatóprogram használata sorozat szabályának felismeréséhez, folytatásához.</w:t>
            </w:r>
          </w:p>
          <w:p w:rsidR="00F81F3B" w:rsidRPr="003C43A3" w:rsidRDefault="00F81F3B" w:rsidP="00F81F3B"/>
          <w:p w:rsidR="00F81F3B" w:rsidRPr="003C43A3" w:rsidRDefault="00F81F3B" w:rsidP="00F81F3B">
            <w:pPr>
              <w:rPr>
                <w:strike/>
              </w:rPr>
            </w:pPr>
            <w:r w:rsidRPr="003C43A3">
              <w:t>A figyelem és a memória fejlesztése</w:t>
            </w:r>
            <w:r w:rsidRPr="003C43A3">
              <w:rPr>
                <w:strike/>
              </w:rPr>
              <w:t>.</w:t>
            </w:r>
          </w:p>
          <w:p w:rsidR="00F81F3B" w:rsidRPr="003C43A3" w:rsidRDefault="00F81F3B" w:rsidP="00F81F3B">
            <w:r w:rsidRPr="003C43A3">
              <w:t>Szabályfelismerés.</w:t>
            </w:r>
          </w:p>
          <w:p w:rsidR="00F81F3B" w:rsidRPr="003C43A3" w:rsidRDefault="00F81F3B" w:rsidP="00F81F3B">
            <w:r w:rsidRPr="003C43A3">
              <w:t xml:space="preserve">Az önállóság fejlesztése a gondolkodási műveletek alkalmazásában. </w:t>
            </w:r>
          </w:p>
          <w:p w:rsidR="00F81F3B" w:rsidRPr="003C43A3" w:rsidRDefault="00F81F3B" w:rsidP="00F81F3B">
            <w:pPr>
              <w:rPr>
                <w:strike/>
              </w:rPr>
            </w:pPr>
            <w:r w:rsidRPr="003C43A3">
              <w:t>Az anyanyelv és a szaknyelv használatának fejlesztése.</w:t>
            </w:r>
          </w:p>
          <w:p w:rsidR="00F81F3B" w:rsidRPr="003C43A3" w:rsidRDefault="00F81F3B" w:rsidP="00F81F3B">
            <w:pPr>
              <w:rPr>
                <w:strike/>
              </w:rPr>
            </w:pPr>
            <w:r w:rsidRPr="003C43A3">
              <w:t xml:space="preserve">Adott utasítás követése, figyelem tartóssága. </w:t>
            </w:r>
          </w:p>
          <w:p w:rsidR="00F81F3B" w:rsidRPr="003C43A3" w:rsidRDefault="00F81F3B" w:rsidP="00F81F3B">
            <w:r w:rsidRPr="003C43A3">
              <w:t>Saját gondolatok megfogalmazása, mások gondolatmenetének végighallgatása.</w:t>
            </w:r>
          </w:p>
        </w:tc>
        <w:tc>
          <w:tcPr>
            <w:tcW w:w="1988" w:type="dxa"/>
          </w:tcPr>
          <w:p w:rsidR="00F81F3B" w:rsidRPr="003C43A3" w:rsidRDefault="00F81F3B" w:rsidP="00F81F3B">
            <w:pPr>
              <w:spacing w:before="120"/>
            </w:pPr>
            <w:r w:rsidRPr="003C43A3">
              <w:rPr>
                <w:i/>
              </w:rPr>
              <w:t>Vizuális kultúra:</w:t>
            </w:r>
            <w:r w:rsidRPr="003C43A3">
              <w:t xml:space="preserve"> periodicitás felismerése sordíszekben, népi motívumokban.</w:t>
            </w:r>
          </w:p>
        </w:tc>
      </w:tr>
    </w:tbl>
    <w:p w:rsidR="00F81F3B" w:rsidRPr="003C43A3" w:rsidRDefault="00F81F3B" w:rsidP="00F81F3B"/>
    <w:p w:rsidR="00F81F3B" w:rsidRPr="003C43A3" w:rsidRDefault="00F81F3B" w:rsidP="00F81F3B"/>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8"/>
        <w:gridCol w:w="1496"/>
        <w:gridCol w:w="3365"/>
        <w:gridCol w:w="2369"/>
      </w:tblGrid>
      <w:tr w:rsidR="00F81F3B" w:rsidRPr="003C43A3" w:rsidTr="00F81F3B">
        <w:tc>
          <w:tcPr>
            <w:tcW w:w="3938" w:type="dxa"/>
            <w:gridSpan w:val="2"/>
          </w:tcPr>
          <w:p w:rsidR="00F81F3B" w:rsidRPr="003C43A3" w:rsidRDefault="00F81F3B" w:rsidP="00F81F3B">
            <w:pPr>
              <w:spacing w:before="120"/>
            </w:pPr>
            <w:r w:rsidRPr="003C43A3">
              <w:t>Összefüggések, kapcsolatok táblázat adatai között.</w:t>
            </w:r>
          </w:p>
          <w:p w:rsidR="00F81F3B" w:rsidRPr="003C43A3" w:rsidRDefault="00F81F3B" w:rsidP="00F81F3B">
            <w:r w:rsidRPr="003C43A3">
              <w:t>Tapasztalati adatok lejegyzése, táblázatba rendezése.</w:t>
            </w:r>
          </w:p>
          <w:p w:rsidR="00F81F3B" w:rsidRPr="003C43A3" w:rsidRDefault="00F81F3B" w:rsidP="00F81F3B"/>
          <w:p w:rsidR="00F81F3B" w:rsidRPr="003C43A3" w:rsidRDefault="00F81F3B" w:rsidP="00F81F3B">
            <w:r w:rsidRPr="003C43A3">
              <w:t>Szabályjátékokban az elempárok, elemhármasok megjelenítése táblázatban</w:t>
            </w:r>
          </w:p>
          <w:p w:rsidR="00F81F3B" w:rsidRPr="003C43A3" w:rsidRDefault="00F81F3B" w:rsidP="00F81F3B"/>
        </w:tc>
        <w:tc>
          <w:tcPr>
            <w:tcW w:w="3542" w:type="dxa"/>
          </w:tcPr>
          <w:p w:rsidR="00F81F3B" w:rsidRPr="003C43A3" w:rsidRDefault="00F81F3B" w:rsidP="00F81F3B">
            <w:pPr>
              <w:spacing w:before="120"/>
            </w:pPr>
            <w:r w:rsidRPr="003C43A3">
              <w:t>Kapcsolatok, szabályok keresése táblázat adatai között.</w:t>
            </w:r>
          </w:p>
          <w:p w:rsidR="00F81F3B" w:rsidRPr="003C43A3" w:rsidRDefault="00F81F3B" w:rsidP="00F81F3B">
            <w:r w:rsidRPr="003C43A3">
              <w:t>Táblázat adatainak értelmezése.</w:t>
            </w:r>
          </w:p>
          <w:p w:rsidR="00F81F3B" w:rsidRPr="003C43A3" w:rsidRDefault="00F81F3B" w:rsidP="00F81F3B">
            <w:r w:rsidRPr="003C43A3">
              <w:t>Tapasztalati adatok lejegyzése, táblázatba rendezése. A folytatásra vonatkozó sejtések megfogalmazása.</w:t>
            </w:r>
          </w:p>
          <w:p w:rsidR="00F81F3B" w:rsidRPr="003C43A3" w:rsidRDefault="00F81F3B" w:rsidP="00F81F3B">
            <w:r w:rsidRPr="003C43A3">
              <w:t>Az általánosításra való törekvés. A kifejezőkészség alakítása: világos, rövid fogalmazás.</w:t>
            </w:r>
          </w:p>
          <w:p w:rsidR="00F81F3B" w:rsidRPr="003C43A3" w:rsidRDefault="00F81F3B" w:rsidP="00F81F3B">
            <w:pPr>
              <w:rPr>
                <w:b/>
              </w:rPr>
            </w:pPr>
            <w:r w:rsidRPr="003C43A3">
              <w:t>Az absztrakciós képesség alapozása.</w:t>
            </w:r>
          </w:p>
        </w:tc>
        <w:tc>
          <w:tcPr>
            <w:tcW w:w="1988" w:type="dxa"/>
          </w:tcPr>
          <w:p w:rsidR="00F81F3B" w:rsidRPr="003C43A3" w:rsidRDefault="00F81F3B" w:rsidP="00F81F3B">
            <w:pPr>
              <w:spacing w:before="120"/>
            </w:pPr>
            <w:r w:rsidRPr="003C43A3">
              <w:rPr>
                <w:i/>
              </w:rPr>
              <w:t>Környezetismeret:</w:t>
            </w:r>
            <w:r w:rsidRPr="003C43A3">
              <w:t xml:space="preserve"> adatok gyűjtése az állatvilágból (állati rekordok).</w:t>
            </w:r>
          </w:p>
          <w:p w:rsidR="00F81F3B" w:rsidRPr="003C43A3" w:rsidRDefault="00F81F3B" w:rsidP="00F81F3B"/>
          <w:p w:rsidR="00F81F3B" w:rsidRPr="003C43A3" w:rsidRDefault="00F81F3B" w:rsidP="00F81F3B">
            <w:r w:rsidRPr="003C43A3">
              <w:rPr>
                <w:i/>
              </w:rPr>
              <w:t>Testnevelés és sport:</w:t>
            </w:r>
            <w:r w:rsidRPr="003C43A3">
              <w:t xml:space="preserve"> sporteredmények</w:t>
            </w:r>
            <w:proofErr w:type="gramStart"/>
            <w:r w:rsidRPr="003C43A3">
              <w:t>,mint</w:t>
            </w:r>
            <w:proofErr w:type="gramEnd"/>
            <w:r w:rsidRPr="003C43A3">
              <w:t xml:space="preserve"> adatok.</w:t>
            </w:r>
          </w:p>
        </w:tc>
      </w:tr>
      <w:tr w:rsidR="00F81F3B" w:rsidRPr="003C43A3" w:rsidTr="00F81F3B">
        <w:tc>
          <w:tcPr>
            <w:tcW w:w="3938" w:type="dxa"/>
            <w:gridSpan w:val="2"/>
          </w:tcPr>
          <w:p w:rsidR="00F81F3B" w:rsidRPr="003C43A3" w:rsidRDefault="00F81F3B" w:rsidP="00F81F3B">
            <w:pPr>
              <w:spacing w:before="120"/>
            </w:pPr>
            <w:r w:rsidRPr="003C43A3">
              <w:t>Grafikonok.</w:t>
            </w:r>
          </w:p>
          <w:p w:rsidR="00F81F3B" w:rsidRPr="003C43A3" w:rsidRDefault="00F81F3B" w:rsidP="00F81F3B">
            <w:pPr>
              <w:pStyle w:val="Szvegtrzs3"/>
              <w:rPr>
                <w:color w:val="auto"/>
              </w:rPr>
            </w:pPr>
          </w:p>
        </w:tc>
        <w:tc>
          <w:tcPr>
            <w:tcW w:w="3542" w:type="dxa"/>
          </w:tcPr>
          <w:p w:rsidR="00F81F3B" w:rsidRPr="003C43A3" w:rsidRDefault="00F81F3B" w:rsidP="00F81F3B">
            <w:pPr>
              <w:spacing w:before="120"/>
            </w:pPr>
            <w:r w:rsidRPr="003C43A3">
              <w:t>Grafikonok adatainak leolvasása.</w:t>
            </w:r>
          </w:p>
          <w:p w:rsidR="00F81F3B" w:rsidRPr="003C43A3" w:rsidRDefault="00F81F3B" w:rsidP="00F81F3B">
            <w:pPr>
              <w:pStyle w:val="Szvegtrzs3"/>
              <w:rPr>
                <w:color w:val="auto"/>
              </w:rPr>
            </w:pPr>
            <w:r w:rsidRPr="003C43A3">
              <w:rPr>
                <w:color w:val="auto"/>
              </w:rPr>
              <w:t>Grafikonok készítése.</w:t>
            </w:r>
          </w:p>
          <w:p w:rsidR="00F81F3B" w:rsidRPr="003C43A3" w:rsidRDefault="00F81F3B" w:rsidP="00F81F3B">
            <w:pPr>
              <w:rPr>
                <w:b/>
              </w:rPr>
            </w:pPr>
            <w:r w:rsidRPr="003C43A3">
              <w:t>Matematikai összefüggések felismerése.</w:t>
            </w:r>
          </w:p>
        </w:tc>
        <w:tc>
          <w:tcPr>
            <w:tcW w:w="1988" w:type="dxa"/>
          </w:tcPr>
          <w:p w:rsidR="00F81F3B" w:rsidRPr="003C43A3" w:rsidRDefault="00F81F3B" w:rsidP="00F81F3B">
            <w:pPr>
              <w:spacing w:before="120"/>
            </w:pPr>
            <w:r w:rsidRPr="003C43A3">
              <w:rPr>
                <w:i/>
              </w:rPr>
              <w:t>Környezetismeret</w:t>
            </w:r>
            <w:r w:rsidRPr="003C43A3">
              <w:t>: hőmérsékleti grafikonok készítése.</w:t>
            </w:r>
          </w:p>
        </w:tc>
      </w:tr>
      <w:tr w:rsidR="00F81F3B" w:rsidRPr="003C43A3" w:rsidTr="00F81F3B">
        <w:tc>
          <w:tcPr>
            <w:tcW w:w="2268" w:type="dxa"/>
          </w:tcPr>
          <w:p w:rsidR="00F81F3B" w:rsidRPr="003C43A3" w:rsidRDefault="00F81F3B" w:rsidP="00F81F3B">
            <w:pPr>
              <w:pStyle w:val="Cmsor5"/>
              <w:spacing w:before="120" w:after="0" w:line="240" w:lineRule="auto"/>
              <w:jc w:val="center"/>
              <w:rPr>
                <w:rFonts w:ascii="Times New Roman" w:hAnsi="Times New Roman"/>
                <w:sz w:val="24"/>
                <w:szCs w:val="24"/>
              </w:rPr>
            </w:pPr>
            <w:r w:rsidRPr="003C43A3">
              <w:rPr>
                <w:rFonts w:ascii="Times New Roman" w:hAnsi="Times New Roman"/>
                <w:i w:val="0"/>
                <w:sz w:val="24"/>
                <w:szCs w:val="24"/>
              </w:rPr>
              <w:t>Kulcsfogalmak/ fogalmak</w:t>
            </w:r>
          </w:p>
        </w:tc>
        <w:tc>
          <w:tcPr>
            <w:tcW w:w="7200" w:type="dxa"/>
            <w:gridSpan w:val="3"/>
          </w:tcPr>
          <w:p w:rsidR="00F81F3B" w:rsidRPr="003C43A3" w:rsidRDefault="00F81F3B" w:rsidP="00F81F3B">
            <w:pPr>
              <w:spacing w:before="120"/>
              <w:rPr>
                <w:i/>
              </w:rPr>
            </w:pPr>
            <w:r w:rsidRPr="003C43A3">
              <w:t xml:space="preserve">Táblázat, grafikon. </w:t>
            </w:r>
            <w:r w:rsidRPr="003C43A3">
              <w:rPr>
                <w:bCs/>
              </w:rPr>
              <w:t>Sorozat. Szabály, kapcsolat.</w:t>
            </w:r>
          </w:p>
        </w:tc>
      </w:tr>
    </w:tbl>
    <w:p w:rsidR="00F81F3B" w:rsidRPr="003C43A3" w:rsidRDefault="00F81F3B" w:rsidP="00F81F3B">
      <w:pPr>
        <w:pStyle w:val="Cmsor5"/>
        <w:spacing w:before="120" w:after="0" w:line="240" w:lineRule="auto"/>
        <w:rPr>
          <w:rFonts w:ascii="Times New Roman" w:hAnsi="Times New Roman"/>
          <w:i w:val="0"/>
          <w:sz w:val="24"/>
          <w:szCs w:val="24"/>
        </w:rPr>
        <w:sectPr w:rsidR="00F81F3B" w:rsidRPr="003C43A3" w:rsidSect="001449DB">
          <w:type w:val="continuous"/>
          <w:pgSz w:w="11906" w:h="16838"/>
          <w:pgMar w:top="1417" w:right="1417" w:bottom="899" w:left="1417" w:header="708" w:footer="708" w:gutter="0"/>
          <w:cols w:space="708"/>
          <w:docGrid w:linePitch="360"/>
        </w:sectPr>
      </w:pPr>
    </w:p>
    <w:p w:rsidR="00F81F3B" w:rsidRPr="003C43A3" w:rsidRDefault="00F81F3B" w:rsidP="00F81F3B"/>
    <w:p w:rsidR="00F81F3B" w:rsidRPr="003C43A3" w:rsidRDefault="00F81F3B" w:rsidP="00F81F3B"/>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1"/>
        <w:gridCol w:w="1282"/>
        <w:gridCol w:w="3544"/>
        <w:gridCol w:w="1105"/>
        <w:gridCol w:w="1276"/>
      </w:tblGrid>
      <w:tr w:rsidR="00F81F3B" w:rsidRPr="003C43A3" w:rsidTr="00F81F3B">
        <w:tc>
          <w:tcPr>
            <w:tcW w:w="2261" w:type="dxa"/>
            <w:vAlign w:val="center"/>
          </w:tcPr>
          <w:p w:rsidR="00F81F3B" w:rsidRPr="003C43A3" w:rsidRDefault="00F81F3B" w:rsidP="00F81F3B">
            <w:pPr>
              <w:spacing w:before="120"/>
              <w:jc w:val="center"/>
              <w:rPr>
                <w:b/>
              </w:rPr>
            </w:pPr>
            <w:r w:rsidRPr="003C43A3">
              <w:rPr>
                <w:b/>
              </w:rPr>
              <w:t>Tematikai egység /Fejlesztési cél</w:t>
            </w:r>
          </w:p>
        </w:tc>
        <w:tc>
          <w:tcPr>
            <w:tcW w:w="5931" w:type="dxa"/>
            <w:gridSpan w:val="3"/>
            <w:vAlign w:val="center"/>
          </w:tcPr>
          <w:p w:rsidR="00F81F3B" w:rsidRPr="003C43A3" w:rsidRDefault="00F81F3B" w:rsidP="00F81F3B">
            <w:pPr>
              <w:spacing w:before="120"/>
              <w:jc w:val="center"/>
              <w:rPr>
                <w:b/>
              </w:rPr>
            </w:pPr>
            <w:r w:rsidRPr="003C43A3">
              <w:rPr>
                <w:b/>
              </w:rPr>
              <w:t>4. Geometria</w:t>
            </w:r>
          </w:p>
        </w:tc>
        <w:tc>
          <w:tcPr>
            <w:tcW w:w="1276" w:type="dxa"/>
            <w:vAlign w:val="center"/>
          </w:tcPr>
          <w:p w:rsidR="00F81F3B" w:rsidRPr="003C43A3" w:rsidRDefault="00F81F3B" w:rsidP="00F81F3B">
            <w:pPr>
              <w:spacing w:before="120"/>
              <w:jc w:val="center"/>
              <w:rPr>
                <w:b/>
              </w:rPr>
            </w:pPr>
            <w:r w:rsidRPr="003C43A3">
              <w:rPr>
                <w:b/>
              </w:rPr>
              <w:t>Órakeret</w:t>
            </w:r>
          </w:p>
          <w:p w:rsidR="00F81F3B" w:rsidRPr="003C43A3" w:rsidRDefault="00F81F3B" w:rsidP="00F81F3B">
            <w:pPr>
              <w:jc w:val="center"/>
              <w:rPr>
                <w:b/>
              </w:rPr>
            </w:pPr>
            <w:r w:rsidRPr="003C43A3">
              <w:rPr>
                <w:b/>
              </w:rPr>
              <w:t>19 óra</w:t>
            </w:r>
          </w:p>
        </w:tc>
      </w:tr>
      <w:tr w:rsidR="00F81F3B" w:rsidRPr="003C43A3" w:rsidTr="00F81F3B">
        <w:tc>
          <w:tcPr>
            <w:tcW w:w="2261" w:type="dxa"/>
            <w:vAlign w:val="center"/>
          </w:tcPr>
          <w:p w:rsidR="00F81F3B" w:rsidRPr="003C43A3" w:rsidRDefault="00F81F3B" w:rsidP="00F81F3B">
            <w:pPr>
              <w:spacing w:before="120"/>
              <w:jc w:val="center"/>
              <w:rPr>
                <w:b/>
              </w:rPr>
            </w:pPr>
            <w:r w:rsidRPr="003C43A3">
              <w:rPr>
                <w:b/>
              </w:rPr>
              <w:t>Előzetes tudás</w:t>
            </w:r>
          </w:p>
        </w:tc>
        <w:tc>
          <w:tcPr>
            <w:tcW w:w="7207" w:type="dxa"/>
            <w:gridSpan w:val="4"/>
          </w:tcPr>
          <w:p w:rsidR="00F81F3B" w:rsidRPr="003C43A3" w:rsidRDefault="00F81F3B" w:rsidP="00F81F3B">
            <w:pPr>
              <w:spacing w:before="120"/>
              <w:rPr>
                <w:bCs/>
              </w:rPr>
            </w:pPr>
            <w:r w:rsidRPr="003C43A3">
              <w:t>Vonalak (egyenes, görbe).</w:t>
            </w:r>
          </w:p>
          <w:p w:rsidR="00F81F3B" w:rsidRPr="003C43A3" w:rsidRDefault="00F81F3B" w:rsidP="00F81F3B">
            <w:pPr>
              <w:rPr>
                <w:bCs/>
              </w:rPr>
            </w:pPr>
            <w:r w:rsidRPr="003C43A3">
              <w:rPr>
                <w:bCs/>
              </w:rPr>
              <w:t xml:space="preserve">Térbeli alakzatok. </w:t>
            </w:r>
          </w:p>
          <w:p w:rsidR="00F81F3B" w:rsidRPr="003C43A3" w:rsidRDefault="00F81F3B" w:rsidP="00F81F3B">
            <w:pPr>
              <w:rPr>
                <w:bCs/>
              </w:rPr>
            </w:pPr>
            <w:r w:rsidRPr="003C43A3">
              <w:rPr>
                <w:bCs/>
              </w:rPr>
              <w:t>A test és a síkidom megkülönböztetése.</w:t>
            </w:r>
          </w:p>
          <w:p w:rsidR="00F81F3B" w:rsidRPr="003C43A3" w:rsidRDefault="00F81F3B" w:rsidP="00F81F3B">
            <w:r w:rsidRPr="003C43A3">
              <w:t>Szimmetria: tengelyesen szimmetrikus alakzatok megfigyelése.</w:t>
            </w:r>
          </w:p>
          <w:p w:rsidR="00F81F3B" w:rsidRPr="003C43A3" w:rsidRDefault="00F81F3B" w:rsidP="00F81F3B">
            <w:pPr>
              <w:rPr>
                <w:bCs/>
              </w:rPr>
            </w:pPr>
            <w:r w:rsidRPr="003C43A3">
              <w:t>A hosszúság, az űrtartalom, a tömeg és az idő mérése. A szabvány mértékegységek: cm, dm, m, cl, dl, l, dkg, kg, perc, óra, nap, hét, hónap, év. Átváltások szomszédos mértékegységek között. Mennyiségek közötti összefüggések felismerése. Mérőeszközök használata.</w:t>
            </w:r>
          </w:p>
        </w:tc>
      </w:tr>
      <w:tr w:rsidR="00F81F3B" w:rsidRPr="003C43A3" w:rsidTr="00F81F3B">
        <w:tc>
          <w:tcPr>
            <w:tcW w:w="2261" w:type="dxa"/>
            <w:vAlign w:val="center"/>
          </w:tcPr>
          <w:p w:rsidR="00F81F3B" w:rsidRPr="003C43A3" w:rsidRDefault="00F81F3B" w:rsidP="00F81F3B">
            <w:pPr>
              <w:spacing w:before="120"/>
              <w:jc w:val="center"/>
              <w:rPr>
                <w:b/>
              </w:rPr>
            </w:pPr>
            <w:r w:rsidRPr="003C43A3">
              <w:rPr>
                <w:b/>
              </w:rPr>
              <w:t>A tematikai egység nevelési-fejlesztési céljai</w:t>
            </w:r>
          </w:p>
        </w:tc>
        <w:tc>
          <w:tcPr>
            <w:tcW w:w="7207" w:type="dxa"/>
            <w:gridSpan w:val="4"/>
          </w:tcPr>
          <w:p w:rsidR="00F81F3B" w:rsidRPr="003C43A3" w:rsidRDefault="00F81F3B" w:rsidP="00F81F3B">
            <w:pPr>
              <w:pStyle w:val="Default"/>
              <w:snapToGrid w:val="0"/>
              <w:spacing w:before="120"/>
              <w:ind w:left="57"/>
              <w:rPr>
                <w:rFonts w:eastAsia="MS Mincho"/>
                <w:color w:val="auto"/>
              </w:rPr>
            </w:pPr>
            <w:r w:rsidRPr="003C43A3">
              <w:rPr>
                <w:rFonts w:eastAsia="MS Mincho"/>
                <w:color w:val="auto"/>
              </w:rPr>
              <w:t xml:space="preserve">Térbeli és síkbeli tájékozódás továbbfejlesztése. </w:t>
            </w:r>
          </w:p>
          <w:p w:rsidR="00F81F3B" w:rsidRPr="003C43A3" w:rsidRDefault="00F81F3B" w:rsidP="00F81F3B">
            <w:pPr>
              <w:pStyle w:val="Default"/>
              <w:snapToGrid w:val="0"/>
              <w:ind w:left="57"/>
              <w:rPr>
                <w:color w:val="auto"/>
              </w:rPr>
            </w:pPr>
            <w:r w:rsidRPr="003C43A3">
              <w:rPr>
                <w:color w:val="auto"/>
              </w:rPr>
              <w:t>Feltételeknek megfelelő alkotások elképzelése elkészítésük előtt, a tényleges alkotás összevetése az elképzelttel. A matematika és a valóság kapcsolatának építése. Mérőeszközök és mértékegységek önálló használata. Érzékelés, észlelés pontosságának fejlesztése.</w:t>
            </w:r>
          </w:p>
          <w:p w:rsidR="00F81F3B" w:rsidRPr="003C43A3" w:rsidRDefault="00F81F3B" w:rsidP="00F81F3B">
            <w:pPr>
              <w:pStyle w:val="Default"/>
              <w:snapToGrid w:val="0"/>
              <w:ind w:left="57"/>
              <w:rPr>
                <w:color w:val="auto"/>
              </w:rPr>
            </w:pPr>
            <w:r w:rsidRPr="003C43A3">
              <w:rPr>
                <w:color w:val="auto"/>
              </w:rPr>
              <w:t>A szimmetria felismerése a valóságban: tárgyakon, természetben, művészeti alkotásokon. Esztétikai érzék fejlesztése. A körző és a vonalzó célszerű használata.</w:t>
            </w:r>
          </w:p>
        </w:tc>
      </w:tr>
      <w:tr w:rsidR="00F81F3B" w:rsidRPr="003C43A3" w:rsidTr="00F81F3B">
        <w:tc>
          <w:tcPr>
            <w:tcW w:w="9468" w:type="dxa"/>
            <w:gridSpan w:val="5"/>
          </w:tcPr>
          <w:p w:rsidR="00F81F3B" w:rsidRPr="003C43A3" w:rsidRDefault="00F81F3B" w:rsidP="00F81F3B">
            <w:pPr>
              <w:spacing w:before="120"/>
              <w:jc w:val="center"/>
              <w:rPr>
                <w:b/>
              </w:rPr>
            </w:pPr>
            <w:r w:rsidRPr="003C43A3">
              <w:rPr>
                <w:rFonts w:eastAsia="Calibri"/>
              </w:rPr>
              <w:t xml:space="preserve">Alkotás térben és síkon                                     </w:t>
            </w:r>
          </w:p>
        </w:tc>
      </w:tr>
      <w:tr w:rsidR="00F81F3B" w:rsidRPr="003C43A3" w:rsidTr="00F81F3B">
        <w:tc>
          <w:tcPr>
            <w:tcW w:w="3543" w:type="dxa"/>
            <w:gridSpan w:val="2"/>
          </w:tcPr>
          <w:p w:rsidR="00F81F3B" w:rsidRPr="003C43A3" w:rsidRDefault="00F81F3B" w:rsidP="00F81F3B">
            <w:pPr>
              <w:spacing w:before="120"/>
              <w:jc w:val="center"/>
              <w:rPr>
                <w:b/>
              </w:rPr>
            </w:pPr>
            <w:r w:rsidRPr="003C43A3">
              <w:rPr>
                <w:b/>
              </w:rPr>
              <w:t>Ismeretek</w:t>
            </w:r>
          </w:p>
        </w:tc>
        <w:tc>
          <w:tcPr>
            <w:tcW w:w="3544" w:type="dxa"/>
          </w:tcPr>
          <w:p w:rsidR="00F81F3B" w:rsidRPr="003C43A3" w:rsidRDefault="00F81F3B" w:rsidP="00F81F3B">
            <w:pPr>
              <w:spacing w:before="120"/>
              <w:jc w:val="center"/>
              <w:rPr>
                <w:b/>
              </w:rPr>
            </w:pPr>
            <w:r w:rsidRPr="003C43A3">
              <w:rPr>
                <w:b/>
              </w:rPr>
              <w:t>Fejlesztési követelmények</w:t>
            </w:r>
          </w:p>
        </w:tc>
        <w:tc>
          <w:tcPr>
            <w:tcW w:w="2381" w:type="dxa"/>
            <w:gridSpan w:val="2"/>
          </w:tcPr>
          <w:p w:rsidR="00F81F3B" w:rsidRPr="003C43A3" w:rsidRDefault="00F81F3B" w:rsidP="00F81F3B">
            <w:pPr>
              <w:spacing w:before="120"/>
              <w:jc w:val="center"/>
              <w:rPr>
                <w:b/>
              </w:rPr>
            </w:pPr>
            <w:r w:rsidRPr="003C43A3">
              <w:rPr>
                <w:b/>
              </w:rPr>
              <w:t>Kapcsolódási pontok</w:t>
            </w:r>
          </w:p>
        </w:tc>
      </w:tr>
      <w:tr w:rsidR="00F81F3B" w:rsidRPr="003C43A3" w:rsidTr="00F81F3B">
        <w:tc>
          <w:tcPr>
            <w:tcW w:w="3543" w:type="dxa"/>
            <w:gridSpan w:val="2"/>
          </w:tcPr>
          <w:p w:rsidR="00F81F3B" w:rsidRPr="003C43A3" w:rsidRDefault="00F81F3B" w:rsidP="00F81F3B">
            <w:pPr>
              <w:spacing w:before="120"/>
              <w:jc w:val="center"/>
              <w:rPr>
                <w:b/>
              </w:rPr>
            </w:pPr>
          </w:p>
        </w:tc>
        <w:tc>
          <w:tcPr>
            <w:tcW w:w="3544" w:type="dxa"/>
          </w:tcPr>
          <w:p w:rsidR="00F81F3B" w:rsidRPr="003C43A3" w:rsidRDefault="00F81F3B" w:rsidP="00F81F3B">
            <w:pPr>
              <w:spacing w:before="120"/>
              <w:jc w:val="center"/>
              <w:rPr>
                <w:b/>
              </w:rPr>
            </w:pPr>
          </w:p>
        </w:tc>
        <w:tc>
          <w:tcPr>
            <w:tcW w:w="2381" w:type="dxa"/>
            <w:gridSpan w:val="2"/>
          </w:tcPr>
          <w:p w:rsidR="00F81F3B" w:rsidRPr="003C43A3" w:rsidRDefault="00F81F3B" w:rsidP="00F81F3B">
            <w:pPr>
              <w:spacing w:before="120"/>
              <w:jc w:val="center"/>
              <w:rPr>
                <w:b/>
              </w:rPr>
            </w:pPr>
          </w:p>
        </w:tc>
      </w:tr>
      <w:tr w:rsidR="00F81F3B" w:rsidRPr="003C43A3" w:rsidTr="00F81F3B">
        <w:tc>
          <w:tcPr>
            <w:tcW w:w="3543" w:type="dxa"/>
            <w:gridSpan w:val="2"/>
          </w:tcPr>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Különböző téglatestek alkotása adott feltételek szerint.</w:t>
            </w: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Építések térbeli építőelemekből, testekből, lapokból, testhálókból.</w:t>
            </w:r>
          </w:p>
          <w:p w:rsidR="00F81F3B" w:rsidRPr="003C43A3" w:rsidRDefault="00F81F3B" w:rsidP="00F81F3B">
            <w:r w:rsidRPr="003C43A3">
              <w:t>Síkbeli alkotások szabadon, másolással, megadott feltétel szerint.</w:t>
            </w:r>
          </w:p>
          <w:p w:rsidR="00F81F3B" w:rsidRPr="003C43A3" w:rsidRDefault="00F81F3B" w:rsidP="00F81F3B"/>
          <w:p w:rsidR="00F81F3B" w:rsidRPr="003C43A3" w:rsidRDefault="00F81F3B" w:rsidP="00F81F3B"/>
          <w:p w:rsidR="00F81F3B" w:rsidRPr="003C43A3" w:rsidRDefault="00F81F3B" w:rsidP="00F81F3B">
            <w:r w:rsidRPr="003C43A3">
              <w:t>Alaklemez, vonalzó és körző helyes használatának gyakorlása játékos feladatok során.</w:t>
            </w:r>
          </w:p>
          <w:p w:rsidR="00F81F3B" w:rsidRPr="003C43A3" w:rsidRDefault="00F81F3B" w:rsidP="00F81F3B"/>
          <w:p w:rsidR="00F81F3B" w:rsidRPr="003C43A3" w:rsidRDefault="00F81F3B" w:rsidP="00F81F3B"/>
          <w:p w:rsidR="00F81F3B" w:rsidRPr="003C43A3" w:rsidRDefault="00F81F3B" w:rsidP="00F81F3B">
            <w:r w:rsidRPr="003C43A3">
              <w:t>Sokszögek előállítása nyírással, hajtogatással, pálcikákkal.</w:t>
            </w:r>
          </w:p>
          <w:p w:rsidR="00F81F3B" w:rsidRPr="003C43A3" w:rsidRDefault="00F81F3B" w:rsidP="00F81F3B">
            <w:r w:rsidRPr="003C43A3">
              <w:t xml:space="preserve"> </w:t>
            </w:r>
          </w:p>
          <w:p w:rsidR="00F81F3B" w:rsidRPr="003C43A3" w:rsidRDefault="00F81F3B" w:rsidP="00F81F3B">
            <w:r w:rsidRPr="003C43A3">
              <w:t>Sorminták,</w:t>
            </w:r>
          </w:p>
          <w:p w:rsidR="00F81F3B" w:rsidRPr="003C43A3" w:rsidRDefault="00F81F3B" w:rsidP="00F81F3B">
            <w:r w:rsidRPr="003C43A3">
              <w:t>kirakása, folytatása,</w:t>
            </w:r>
          </w:p>
          <w:p w:rsidR="00F81F3B" w:rsidRPr="003C43A3" w:rsidRDefault="00F81F3B" w:rsidP="00F81F3B">
            <w:r w:rsidRPr="003C43A3">
              <w:t>síkban, térben.</w:t>
            </w:r>
          </w:p>
          <w:p w:rsidR="00F81F3B" w:rsidRPr="003C43A3" w:rsidRDefault="00F81F3B" w:rsidP="00F81F3B"/>
          <w:p w:rsidR="00F81F3B" w:rsidRPr="003C43A3" w:rsidRDefault="00F81F3B" w:rsidP="00F81F3B">
            <w:r w:rsidRPr="003C43A3">
              <w:t xml:space="preserve">Szimmetrikus alakzatok létrehozása térben és síkban </w:t>
            </w:r>
          </w:p>
          <w:p w:rsidR="00F81F3B" w:rsidRPr="003C43A3" w:rsidRDefault="00F81F3B" w:rsidP="00F81F3B">
            <w:r w:rsidRPr="003C43A3">
              <w:t xml:space="preserve">és a szimmetria meglétének ellenőrzése választott módszerrel (például: tükör, hajtogatás). </w:t>
            </w:r>
          </w:p>
          <w:p w:rsidR="00F81F3B" w:rsidRPr="003C43A3" w:rsidRDefault="00F81F3B" w:rsidP="00F81F3B"/>
          <w:p w:rsidR="00F81F3B" w:rsidRPr="003C43A3" w:rsidRDefault="00F81F3B" w:rsidP="00F81F3B">
            <w:r w:rsidRPr="003C43A3">
              <w:t xml:space="preserve"> </w:t>
            </w:r>
          </w:p>
          <w:p w:rsidR="00F81F3B" w:rsidRPr="003C43A3" w:rsidRDefault="00F81F3B" w:rsidP="00F81F3B">
            <w:pPr>
              <w:spacing w:before="120"/>
              <w:jc w:val="center"/>
              <w:rPr>
                <w:b/>
              </w:rPr>
            </w:pPr>
          </w:p>
        </w:tc>
        <w:tc>
          <w:tcPr>
            <w:tcW w:w="3544" w:type="dxa"/>
          </w:tcPr>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Szabadon épít, kirak formát, mintát adott testekből, síklapokból.</w:t>
            </w: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Testeket épít képek, alaprajzok alapján; elkészíti egyszerű testek alaprajzát.</w:t>
            </w: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Minta alapján létrehoz térbeli, síkbeli alkotásokat.</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Szimmetrikus alakzatokat hoz létre térben, síkban különböző eszközökkel és felismeri a szimmetriát valóságos dolgokon, síkbeli alakzatokon.</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 xml:space="preserve"> Alaklemezt, vonalzót, körzőt használ alkotáskor.</w:t>
            </w: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Síkidomokat hoz létre különféle eszközök segítségével.</w:t>
            </w:r>
          </w:p>
          <w:p w:rsidR="00F81F3B" w:rsidRPr="003C43A3" w:rsidRDefault="00F81F3B" w:rsidP="00F81F3B">
            <w:pPr>
              <w:spacing w:before="120"/>
              <w:jc w:val="center"/>
              <w:rPr>
                <w:b/>
              </w:rPr>
            </w:pPr>
          </w:p>
        </w:tc>
        <w:tc>
          <w:tcPr>
            <w:tcW w:w="2381" w:type="dxa"/>
            <w:gridSpan w:val="2"/>
          </w:tcPr>
          <w:p w:rsidR="00F81F3B" w:rsidRPr="003C43A3" w:rsidRDefault="00F81F3B" w:rsidP="00F81F3B">
            <w:pPr>
              <w:spacing w:before="120"/>
              <w:jc w:val="center"/>
              <w:rPr>
                <w:b/>
              </w:rPr>
            </w:pPr>
          </w:p>
        </w:tc>
      </w:tr>
      <w:tr w:rsidR="00F81F3B" w:rsidRPr="003C43A3" w:rsidTr="00F81F3B">
        <w:tc>
          <w:tcPr>
            <w:tcW w:w="9468" w:type="dxa"/>
            <w:gridSpan w:val="5"/>
          </w:tcPr>
          <w:p w:rsidR="00F81F3B" w:rsidRPr="003C43A3" w:rsidRDefault="00F81F3B" w:rsidP="00F81F3B">
            <w:pPr>
              <w:spacing w:before="120"/>
              <w:jc w:val="center"/>
              <w:rPr>
                <w:i/>
              </w:rPr>
            </w:pPr>
            <w:r w:rsidRPr="003C43A3">
              <w:t>Alakzatok geometriai tulajdonságai</w:t>
            </w:r>
          </w:p>
        </w:tc>
      </w:tr>
      <w:tr w:rsidR="00F81F3B" w:rsidRPr="003C43A3" w:rsidTr="00F81F3B">
        <w:tc>
          <w:tcPr>
            <w:tcW w:w="3543" w:type="dxa"/>
            <w:gridSpan w:val="2"/>
          </w:tcPr>
          <w:p w:rsidR="00F81F3B" w:rsidRPr="003C43A3" w:rsidRDefault="00F81F3B" w:rsidP="00F81F3B">
            <w:pPr>
              <w:spacing w:before="120"/>
            </w:pPr>
            <w:r w:rsidRPr="003C43A3">
              <w:t xml:space="preserve">Egyenesek kölcsönös helyzetének megfigyelése tapasztalati úton: metsző és párhuzamos egyenesek. </w:t>
            </w:r>
          </w:p>
          <w:p w:rsidR="00F81F3B" w:rsidRPr="003C43A3" w:rsidRDefault="00F81F3B" w:rsidP="00F81F3B">
            <w:r w:rsidRPr="003C43A3">
              <w:t>A szakasz fogalmának előkészítése.</w:t>
            </w:r>
          </w:p>
          <w:p w:rsidR="00F81F3B" w:rsidRPr="003C43A3" w:rsidRDefault="00F81F3B" w:rsidP="00F81F3B">
            <w:r w:rsidRPr="003C43A3">
              <w:t>A szakasz és mérése.</w:t>
            </w:r>
          </w:p>
        </w:tc>
        <w:tc>
          <w:tcPr>
            <w:tcW w:w="3544" w:type="dxa"/>
          </w:tcPr>
          <w:p w:rsidR="00F81F3B" w:rsidRPr="003C43A3" w:rsidRDefault="00F81F3B" w:rsidP="00F81F3B">
            <w:pPr>
              <w:spacing w:before="120"/>
            </w:pPr>
            <w:r w:rsidRPr="003C43A3">
              <w:t>Tapasztalatszerzés, érvelés.</w:t>
            </w:r>
          </w:p>
          <w:p w:rsidR="00F81F3B" w:rsidRPr="003C43A3" w:rsidRDefault="00F81F3B" w:rsidP="00F81F3B">
            <w:pPr>
              <w:spacing w:before="120"/>
            </w:pPr>
            <w:r w:rsidRPr="003C43A3">
              <w:t>Megnevezi a sík és görbült felületeket, az egyenes és görbe vonalakat, szakaszokat tapasztalati ismeretei alapján.</w:t>
            </w:r>
          </w:p>
        </w:tc>
        <w:tc>
          <w:tcPr>
            <w:tcW w:w="2381" w:type="dxa"/>
            <w:gridSpan w:val="2"/>
          </w:tcPr>
          <w:p w:rsidR="00F81F3B" w:rsidRPr="003C43A3" w:rsidRDefault="00F81F3B" w:rsidP="00F81F3B">
            <w:pPr>
              <w:spacing w:before="120"/>
            </w:pPr>
            <w:r w:rsidRPr="003C43A3">
              <w:rPr>
                <w:i/>
              </w:rPr>
              <w:t>Technika, életvitel és gyakorlat</w:t>
            </w:r>
            <w:r w:rsidRPr="003C43A3">
              <w:t>: hajtogatás.</w:t>
            </w:r>
          </w:p>
        </w:tc>
      </w:tr>
    </w:tbl>
    <w:p w:rsidR="00F81F3B" w:rsidRPr="003C43A3" w:rsidRDefault="00F81F3B" w:rsidP="00F81F3B"/>
    <w:p w:rsidR="00F81F3B" w:rsidRPr="003C43A3" w:rsidRDefault="00F81F3B" w:rsidP="00F81F3B"/>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3"/>
        <w:gridCol w:w="3544"/>
        <w:gridCol w:w="2381"/>
      </w:tblGrid>
      <w:tr w:rsidR="00F81F3B" w:rsidRPr="003C43A3" w:rsidTr="00F81F3B">
        <w:tc>
          <w:tcPr>
            <w:tcW w:w="3543" w:type="dxa"/>
          </w:tcPr>
          <w:p w:rsidR="00F81F3B" w:rsidRPr="003C43A3" w:rsidRDefault="00F81F3B" w:rsidP="00F81F3B">
            <w:pPr>
              <w:spacing w:before="120"/>
            </w:pPr>
            <w:r w:rsidRPr="003C43A3">
              <w:t>Háromszög, négyzet és téglalap felismerése.</w:t>
            </w:r>
          </w:p>
          <w:p w:rsidR="00F81F3B" w:rsidRPr="003C43A3" w:rsidRDefault="00F81F3B" w:rsidP="00F81F3B">
            <w:r w:rsidRPr="003C43A3">
              <w:t xml:space="preserve">A téglalap és négyzet tulajdonságai: csúcsok száma, oldalak </w:t>
            </w:r>
            <w:proofErr w:type="gramStart"/>
            <w:r w:rsidRPr="003C43A3">
              <w:t>száma ,</w:t>
            </w:r>
            <w:proofErr w:type="gramEnd"/>
            <w:r w:rsidRPr="003C43A3">
              <w:t xml:space="preserve"> szögek , szimmetria.</w:t>
            </w:r>
          </w:p>
          <w:p w:rsidR="00F81F3B" w:rsidRPr="003C43A3" w:rsidRDefault="00F81F3B" w:rsidP="00F81F3B">
            <w:pPr>
              <w:pStyle w:val="Listaszerbekezds"/>
              <w:numPr>
                <w:ilvl w:val="0"/>
                <w:numId w:val="0"/>
              </w:numPr>
              <w:rPr>
                <w:rFonts w:ascii="Times New Roman" w:hAnsi="Times New Roman" w:cs="Times New Roman"/>
                <w:sz w:val="24"/>
                <w:szCs w:val="24"/>
              </w:rPr>
            </w:pPr>
          </w:p>
        </w:tc>
        <w:tc>
          <w:tcPr>
            <w:tcW w:w="3544" w:type="dxa"/>
          </w:tcPr>
          <w:p w:rsidR="00F81F3B" w:rsidRPr="003C43A3" w:rsidRDefault="00F81F3B" w:rsidP="00F81F3B">
            <w:pPr>
              <w:spacing w:before="120"/>
            </w:pPr>
            <w:r w:rsidRPr="003C43A3">
              <w:t xml:space="preserve">Háromszögek, négyszögek előállítása rajzolással szabadon vagy egy-két tulajdonság megadásával. </w:t>
            </w:r>
          </w:p>
          <w:p w:rsidR="00F81F3B" w:rsidRPr="003C43A3" w:rsidRDefault="00F81F3B" w:rsidP="00F81F3B">
            <w:r w:rsidRPr="003C43A3">
              <w:t>Egyedi tulajdonságok kiemelése.</w:t>
            </w:r>
          </w:p>
          <w:p w:rsidR="00F81F3B" w:rsidRPr="003C43A3" w:rsidRDefault="00F81F3B" w:rsidP="00F81F3B">
            <w:r w:rsidRPr="003C43A3">
              <w:t>Formafelismerés, azonosítás, megkülönböztetés.</w:t>
            </w: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Megnevezi a háromszögeket, négyszögeket, köröket.</w:t>
            </w:r>
          </w:p>
          <w:p w:rsidR="00F81F3B" w:rsidRPr="003C43A3" w:rsidRDefault="00F81F3B" w:rsidP="00F81F3B">
            <w:pPr>
              <w:pStyle w:val="Listaszerbekezds"/>
              <w:numPr>
                <w:ilvl w:val="0"/>
                <w:numId w:val="0"/>
              </w:numPr>
              <w:rPr>
                <w:rFonts w:ascii="Times New Roman" w:hAnsi="Times New Roman" w:cs="Times New Roman"/>
                <w:sz w:val="24"/>
                <w:szCs w:val="24"/>
              </w:rPr>
            </w:pPr>
            <w:r w:rsidRPr="003C43A3">
              <w:rPr>
                <w:rFonts w:ascii="Times New Roman" w:hAnsi="Times New Roman" w:cs="Times New Roman"/>
                <w:sz w:val="24"/>
                <w:szCs w:val="24"/>
              </w:rPr>
              <w:t xml:space="preserve"> </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Tudja a téglalap oldalainak és csúcsainak számát, összehajtással megmutatja a téglalap szögeinek egyenlőségét.</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Megmutatja a téglalap azonos hosszúságú oldalait és elhelyezkedésüket, megmutatja és megszámlálja a téglalap átlóit és szimmetriatengelyeit.</w:t>
            </w: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tc>
        <w:tc>
          <w:tcPr>
            <w:tcW w:w="2381" w:type="dxa"/>
          </w:tcPr>
          <w:p w:rsidR="00F81F3B" w:rsidRPr="003C43A3" w:rsidRDefault="00F81F3B" w:rsidP="00F81F3B">
            <w:pPr>
              <w:spacing w:before="120"/>
            </w:pPr>
            <w:r w:rsidRPr="003C43A3">
              <w:rPr>
                <w:i/>
              </w:rPr>
              <w:t>Vizuális kultúra</w:t>
            </w:r>
            <w:r w:rsidRPr="003C43A3">
              <w:t>: mozaikkép alkotása előre elkészített háromszögek, négyszögek felhasználásával.</w:t>
            </w:r>
          </w:p>
        </w:tc>
      </w:tr>
      <w:tr w:rsidR="00F81F3B" w:rsidRPr="003C43A3" w:rsidTr="00F81F3B">
        <w:tc>
          <w:tcPr>
            <w:tcW w:w="3543" w:type="dxa"/>
          </w:tcPr>
          <w:p w:rsidR="00F81F3B" w:rsidRPr="003C43A3" w:rsidRDefault="00F81F3B" w:rsidP="00F81F3B">
            <w:pPr>
              <w:spacing w:before="120"/>
            </w:pPr>
          </w:p>
          <w:p w:rsidR="00F81F3B" w:rsidRPr="003C43A3" w:rsidRDefault="00F81F3B" w:rsidP="00F81F3B">
            <w:pPr>
              <w:spacing w:before="120"/>
            </w:pPr>
            <w:r w:rsidRPr="003C43A3">
              <w:t>A képszerkesztő program néhány rajzeszközének ismerete, a funkciók azonosítása, gyakorlati alkalmazása.</w:t>
            </w:r>
          </w:p>
          <w:p w:rsidR="00F81F3B" w:rsidRPr="003C43A3" w:rsidRDefault="00F81F3B" w:rsidP="00F81F3B">
            <w:pPr>
              <w:autoSpaceDE w:val="0"/>
              <w:autoSpaceDN w:val="0"/>
              <w:adjustRightInd w:val="0"/>
            </w:pPr>
            <w:r w:rsidRPr="003C43A3">
              <w:t>Egyszerű rajzok, ábrák elkészítése.</w:t>
            </w:r>
          </w:p>
          <w:p w:rsidR="00F81F3B" w:rsidRPr="003C43A3" w:rsidRDefault="00F81F3B" w:rsidP="00F81F3B">
            <w:pPr>
              <w:autoSpaceDE w:val="0"/>
              <w:autoSpaceDN w:val="0"/>
              <w:adjustRightInd w:val="0"/>
            </w:pPr>
            <w:r w:rsidRPr="003C43A3">
              <w:t>A rajzos dokumentum nyomtatása.</w:t>
            </w:r>
          </w:p>
        </w:tc>
        <w:tc>
          <w:tcPr>
            <w:tcW w:w="3544" w:type="dxa"/>
          </w:tcPr>
          <w:p w:rsidR="00F81F3B" w:rsidRPr="003C43A3" w:rsidRDefault="00F81F3B" w:rsidP="00F81F3B">
            <w:pPr>
              <w:spacing w:before="120"/>
            </w:pPr>
          </w:p>
          <w:p w:rsidR="00F81F3B" w:rsidRPr="003C43A3" w:rsidRDefault="00F81F3B" w:rsidP="00F81F3B">
            <w:pPr>
              <w:spacing w:before="120"/>
            </w:pPr>
            <w:r w:rsidRPr="003C43A3">
              <w:t>A tanult síkidomok rajzolása képszerkesztő program segítségével.</w:t>
            </w:r>
          </w:p>
          <w:p w:rsidR="00F81F3B" w:rsidRPr="003C43A3" w:rsidRDefault="00F81F3B" w:rsidP="00F81F3B">
            <w:r w:rsidRPr="003C43A3">
              <w:t>A feladat megoldásához szükséges, mások által összeépített alkalmazói környezet használata.</w:t>
            </w:r>
          </w:p>
        </w:tc>
        <w:tc>
          <w:tcPr>
            <w:tcW w:w="2381" w:type="dxa"/>
          </w:tcPr>
          <w:p w:rsidR="00F81F3B" w:rsidRPr="003C43A3" w:rsidRDefault="00F81F3B" w:rsidP="00F81F3B">
            <w:pPr>
              <w:spacing w:before="120"/>
              <w:rPr>
                <w:strike/>
              </w:rPr>
            </w:pPr>
          </w:p>
        </w:tc>
      </w:tr>
      <w:tr w:rsidR="00F81F3B" w:rsidRPr="003C43A3" w:rsidTr="00F81F3B">
        <w:tc>
          <w:tcPr>
            <w:tcW w:w="3543" w:type="dxa"/>
          </w:tcPr>
          <w:p w:rsidR="00F81F3B" w:rsidRPr="003C43A3" w:rsidRDefault="00F81F3B" w:rsidP="00F81F3B">
            <w:pPr>
              <w:spacing w:before="120"/>
            </w:pPr>
            <w:r w:rsidRPr="003C43A3">
              <w:t>A kör fogalmának tapasztalati előkészítése.</w:t>
            </w:r>
          </w:p>
          <w:p w:rsidR="00F81F3B" w:rsidRPr="003C43A3" w:rsidRDefault="00F81F3B" w:rsidP="00F81F3B">
            <w:pPr>
              <w:spacing w:before="120"/>
            </w:pPr>
          </w:p>
        </w:tc>
        <w:tc>
          <w:tcPr>
            <w:tcW w:w="3544" w:type="dxa"/>
          </w:tcPr>
          <w:p w:rsidR="00F81F3B" w:rsidRPr="003C43A3" w:rsidRDefault="00F81F3B" w:rsidP="00F81F3B">
            <w:pPr>
              <w:pStyle w:val="Szvegtrzs3"/>
              <w:spacing w:before="120"/>
              <w:rPr>
                <w:color w:val="auto"/>
              </w:rPr>
            </w:pPr>
            <w:r w:rsidRPr="003C43A3">
              <w:rPr>
                <w:color w:val="auto"/>
              </w:rPr>
              <w:t>A körző használata (játékos formák készítése).</w:t>
            </w:r>
          </w:p>
          <w:p w:rsidR="00F81F3B" w:rsidRPr="003C43A3" w:rsidRDefault="00F81F3B" w:rsidP="00F81F3B">
            <w:pPr>
              <w:pStyle w:val="feladatszvege"/>
              <w:spacing w:after="0" w:line="240" w:lineRule="auto"/>
              <w:rPr>
                <w:rFonts w:cs="Times New Roman"/>
                <w:strike/>
              </w:rPr>
            </w:pPr>
            <w:r w:rsidRPr="003C43A3">
              <w:rPr>
                <w:rFonts w:cs="Times New Roman"/>
              </w:rPr>
              <w:t>Kör létrehozása, felismerése, jellemzői.</w:t>
            </w:r>
          </w:p>
        </w:tc>
        <w:tc>
          <w:tcPr>
            <w:tcW w:w="2381" w:type="dxa"/>
          </w:tcPr>
          <w:p w:rsidR="00F81F3B" w:rsidRPr="003C43A3" w:rsidRDefault="00F81F3B" w:rsidP="00F81F3B">
            <w:pPr>
              <w:spacing w:before="120"/>
            </w:pPr>
            <w:r w:rsidRPr="003C43A3">
              <w:rPr>
                <w:i/>
              </w:rPr>
              <w:t>Ének-zene</w:t>
            </w:r>
            <w:r w:rsidRPr="003C43A3">
              <w:t>: körjátékok.</w:t>
            </w:r>
          </w:p>
          <w:p w:rsidR="00F81F3B" w:rsidRPr="003C43A3" w:rsidRDefault="00F81F3B" w:rsidP="00F81F3B">
            <w:r w:rsidRPr="003C43A3">
              <w:rPr>
                <w:i/>
              </w:rPr>
              <w:t>Vizuális kultúra</w:t>
            </w:r>
            <w:r w:rsidRPr="003C43A3">
              <w:t xml:space="preserve">: a kör megjelenése művészeti alkotásokban. </w:t>
            </w:r>
          </w:p>
        </w:tc>
      </w:tr>
      <w:tr w:rsidR="00F81F3B" w:rsidRPr="003C43A3" w:rsidTr="00F81F3B">
        <w:tc>
          <w:tcPr>
            <w:tcW w:w="3543" w:type="dxa"/>
          </w:tcPr>
          <w:p w:rsidR="00F81F3B" w:rsidRPr="003C43A3" w:rsidRDefault="00F81F3B" w:rsidP="00F81F3B">
            <w:pPr>
              <w:pStyle w:val="Listaszerbekezds"/>
              <w:numPr>
                <w:ilvl w:val="0"/>
                <w:numId w:val="0"/>
              </w:numPr>
              <w:ind w:left="357"/>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 xml:space="preserve">Halmazokba rendezett testek, síkbeli alakzatok közös tulajdonságainak megfigyelése. </w:t>
            </w:r>
          </w:p>
          <w:p w:rsidR="00F81F3B" w:rsidRPr="003C43A3" w:rsidRDefault="00F81F3B" w:rsidP="00F81F3B"/>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Sokszögek oldalainak és csúcsainak megszámlálása, oldalak összemérése hajtogatással, szögek összemérése egymásra illesztéssel.</w:t>
            </w:r>
          </w:p>
          <w:p w:rsidR="00F81F3B" w:rsidRPr="003C43A3" w:rsidRDefault="00F81F3B" w:rsidP="00F81F3B">
            <w:r w:rsidRPr="003C43A3">
              <w:t>Derékszögnél kisebb, nagyobb szögek előállítása elforduló mozgással; hozzámérés a hajtogatott derékszöghöz.</w:t>
            </w:r>
          </w:p>
          <w:p w:rsidR="00F81F3B" w:rsidRPr="003C43A3" w:rsidRDefault="00F81F3B" w:rsidP="00F81F3B"/>
          <w:p w:rsidR="00F81F3B" w:rsidRPr="003C43A3" w:rsidRDefault="00F81F3B" w:rsidP="00F81F3B">
            <w:pPr>
              <w:pStyle w:val="Listaszerbekezds"/>
              <w:numPr>
                <w:ilvl w:val="0"/>
                <w:numId w:val="0"/>
              </w:numPr>
              <w:rPr>
                <w:rFonts w:ascii="Times New Roman" w:hAnsi="Times New Roman" w:cs="Times New Roman"/>
                <w:sz w:val="24"/>
                <w:szCs w:val="24"/>
              </w:rPr>
            </w:pPr>
          </w:p>
        </w:tc>
        <w:tc>
          <w:tcPr>
            <w:tcW w:w="3544" w:type="dxa"/>
          </w:tcPr>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 xml:space="preserve">Megkülönbözteti és szétválogatja szabadon választott vagy meghatározott geometriai tulajdonságok szerint a gyűjtött, megalkotott testeket, síkidomokat. </w:t>
            </w:r>
          </w:p>
          <w:p w:rsidR="00F81F3B" w:rsidRPr="003C43A3" w:rsidRDefault="00F81F3B" w:rsidP="00F81F3B">
            <w:pPr>
              <w:pStyle w:val="Listaszerbekezds"/>
              <w:numPr>
                <w:ilvl w:val="0"/>
                <w:numId w:val="0"/>
              </w:numPr>
              <w:ind w:left="426"/>
              <w:rPr>
                <w:rFonts w:ascii="Times New Roman" w:hAnsi="Times New Roman" w:cs="Times New Roman"/>
                <w:sz w:val="24"/>
                <w:szCs w:val="24"/>
              </w:rPr>
            </w:pPr>
          </w:p>
          <w:p w:rsidR="00F81F3B" w:rsidRPr="003C43A3" w:rsidRDefault="00F81F3B" w:rsidP="00F81F3B">
            <w:pPr>
              <w:pStyle w:val="Listaszerbekezds"/>
              <w:numPr>
                <w:ilvl w:val="0"/>
                <w:numId w:val="0"/>
              </w:numPr>
              <w:ind w:left="426"/>
              <w:rPr>
                <w:rFonts w:ascii="Times New Roman" w:hAnsi="Times New Roman" w:cs="Times New Roman"/>
                <w:sz w:val="24"/>
                <w:szCs w:val="24"/>
              </w:rPr>
            </w:pPr>
          </w:p>
        </w:tc>
        <w:tc>
          <w:tcPr>
            <w:tcW w:w="2381" w:type="dxa"/>
          </w:tcPr>
          <w:p w:rsidR="00F81F3B" w:rsidRPr="003C43A3" w:rsidRDefault="00F81F3B" w:rsidP="00F81F3B">
            <w:pPr>
              <w:spacing w:before="120"/>
              <w:rPr>
                <w:i/>
              </w:rPr>
            </w:pPr>
          </w:p>
        </w:tc>
      </w:tr>
      <w:tr w:rsidR="00F81F3B" w:rsidRPr="003C43A3" w:rsidTr="00F81F3B">
        <w:tc>
          <w:tcPr>
            <w:tcW w:w="3543" w:type="dxa"/>
          </w:tcPr>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Környezetükből gyűjtött testek közül a téglatestek kiválogatása</w:t>
            </w:r>
          </w:p>
          <w:p w:rsidR="00F81F3B" w:rsidRPr="003C43A3" w:rsidRDefault="00F81F3B" w:rsidP="00F81F3B">
            <w:pPr>
              <w:spacing w:before="120"/>
            </w:pPr>
            <w:r w:rsidRPr="003C43A3">
              <w:t>Téglatest és kocka felismerése, jellemzői.</w:t>
            </w:r>
          </w:p>
          <w:p w:rsidR="00F81F3B" w:rsidRPr="003C43A3" w:rsidRDefault="00F81F3B" w:rsidP="00F81F3B">
            <w:r w:rsidRPr="003C43A3">
              <w:t>Rubik-kocka.</w:t>
            </w:r>
          </w:p>
          <w:p w:rsidR="00F81F3B" w:rsidRPr="003C43A3" w:rsidRDefault="00F81F3B" w:rsidP="00F81F3B">
            <w:r w:rsidRPr="003C43A3">
              <w:t>Testháló kiterítése téglatest, kocka esetében.</w:t>
            </w:r>
          </w:p>
        </w:tc>
        <w:tc>
          <w:tcPr>
            <w:tcW w:w="3544" w:type="dxa"/>
          </w:tcPr>
          <w:p w:rsidR="00F81F3B" w:rsidRPr="003C43A3" w:rsidRDefault="00F81F3B" w:rsidP="00F81F3B">
            <w:pPr>
              <w:spacing w:before="120"/>
            </w:pPr>
          </w:p>
          <w:p w:rsidR="00F81F3B" w:rsidRPr="003C43A3" w:rsidRDefault="00F81F3B" w:rsidP="00F81F3B">
            <w:pPr>
              <w:spacing w:before="120"/>
            </w:pPr>
            <w:r w:rsidRPr="003C43A3">
              <w:t>Megfigyelés, tulajdonságok számbavétele.</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Megnevezi a téglatest lapjainak alakját, felismeri a téglatesten az egybevágó lapokat, megkülönbözteti a téglatesten az éleket, csúcsokat.</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 xml:space="preserve">Megfigyeli a </w:t>
            </w:r>
            <w:proofErr w:type="gramStart"/>
            <w:r w:rsidRPr="003C43A3">
              <w:rPr>
                <w:rFonts w:ascii="Times New Roman" w:hAnsi="Times New Roman" w:cs="Times New Roman"/>
                <w:sz w:val="24"/>
                <w:szCs w:val="24"/>
              </w:rPr>
              <w:t>kocka</w:t>
            </w:r>
            <w:proofErr w:type="gramEnd"/>
            <w:r w:rsidRPr="003C43A3">
              <w:rPr>
                <w:rFonts w:ascii="Times New Roman" w:hAnsi="Times New Roman" w:cs="Times New Roman"/>
                <w:sz w:val="24"/>
                <w:szCs w:val="24"/>
              </w:rPr>
              <w:t xml:space="preserve"> mint speciális téglatest és a négyzet mint speciális téglalap tulajdonságait.</w:t>
            </w:r>
          </w:p>
          <w:p w:rsidR="00F81F3B" w:rsidRPr="003C43A3" w:rsidRDefault="00F81F3B" w:rsidP="00F81F3B">
            <w:pPr>
              <w:rPr>
                <w:strike/>
              </w:rPr>
            </w:pPr>
            <w:r w:rsidRPr="003C43A3">
              <w:t>Összehasonlítás, azonosságok, különbözőségek megállapítása.</w:t>
            </w:r>
          </w:p>
          <w:p w:rsidR="00F81F3B" w:rsidRPr="003C43A3" w:rsidRDefault="00F81F3B" w:rsidP="00F81F3B">
            <w:pPr>
              <w:pStyle w:val="Szvegtrzs3"/>
              <w:rPr>
                <w:color w:val="auto"/>
                <w:lang w:eastAsia="hu-HU"/>
              </w:rPr>
            </w:pPr>
            <w:r w:rsidRPr="003C43A3">
              <w:rPr>
                <w:color w:val="auto"/>
              </w:rPr>
              <w:t>Finommotoros mozgáskoordinációk fejlesztése.</w:t>
            </w:r>
          </w:p>
        </w:tc>
        <w:tc>
          <w:tcPr>
            <w:tcW w:w="2381" w:type="dxa"/>
          </w:tcPr>
          <w:p w:rsidR="00F81F3B" w:rsidRPr="003C43A3" w:rsidRDefault="00F81F3B" w:rsidP="00F81F3B">
            <w:pPr>
              <w:spacing w:before="120"/>
            </w:pPr>
            <w:r w:rsidRPr="003C43A3">
              <w:rPr>
                <w:i/>
              </w:rPr>
              <w:t>Technika, életvitel és gyakorlat</w:t>
            </w:r>
            <w:r w:rsidRPr="003C43A3">
              <w:t>: dobókocka, téglatest alakú doboz készítése.</w:t>
            </w:r>
          </w:p>
        </w:tc>
      </w:tr>
      <w:tr w:rsidR="00F81F3B" w:rsidRPr="003C43A3" w:rsidTr="00F81F3B">
        <w:tc>
          <w:tcPr>
            <w:tcW w:w="3543" w:type="dxa"/>
          </w:tcPr>
          <w:p w:rsidR="00F81F3B" w:rsidRPr="003C43A3" w:rsidRDefault="00F81F3B" w:rsidP="00F81F3B">
            <w:pPr>
              <w:spacing w:before="120"/>
            </w:pPr>
          </w:p>
          <w:p w:rsidR="00F81F3B" w:rsidRPr="003C43A3" w:rsidRDefault="00F81F3B" w:rsidP="00F81F3B">
            <w:pPr>
              <w:spacing w:before="120"/>
            </w:pPr>
            <w:r w:rsidRPr="003C43A3">
              <w:t>Az egybevágóság fogalmának előkészítése.</w:t>
            </w:r>
          </w:p>
          <w:p w:rsidR="00F81F3B" w:rsidRPr="003C43A3" w:rsidRDefault="00F81F3B" w:rsidP="00F81F3B">
            <w:pPr>
              <w:spacing w:before="120"/>
            </w:pPr>
          </w:p>
        </w:tc>
        <w:tc>
          <w:tcPr>
            <w:tcW w:w="3544" w:type="dxa"/>
          </w:tcPr>
          <w:p w:rsidR="00F81F3B" w:rsidRPr="003C43A3" w:rsidRDefault="00F81F3B" w:rsidP="00F81F3B">
            <w:pPr>
              <w:pStyle w:val="Szvegtrzs3"/>
              <w:spacing w:before="120"/>
              <w:rPr>
                <w:color w:val="auto"/>
              </w:rPr>
            </w:pPr>
          </w:p>
          <w:p w:rsidR="00F81F3B" w:rsidRPr="003C43A3" w:rsidRDefault="00F81F3B" w:rsidP="00F81F3B">
            <w:pPr>
              <w:pStyle w:val="Szvegtrzs3"/>
              <w:spacing w:before="120"/>
              <w:rPr>
                <w:color w:val="auto"/>
              </w:rPr>
            </w:pPr>
            <w:r w:rsidRPr="003C43A3">
              <w:rPr>
                <w:color w:val="auto"/>
              </w:rPr>
              <w:t>Tengelyesen tükrös alakzatok létrehozása tevékenységgel.</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Megkülönböztet tükrösen szimmetrikus és tükrösen nem szimmetrikus síkbeli alakzatokat.</w:t>
            </w:r>
          </w:p>
          <w:p w:rsidR="00F81F3B" w:rsidRPr="003C43A3" w:rsidRDefault="00F81F3B" w:rsidP="00F81F3B">
            <w:r w:rsidRPr="003C43A3">
              <w:t>Az alkotóképesség fejlesztése.</w:t>
            </w:r>
          </w:p>
          <w:p w:rsidR="00F81F3B" w:rsidRPr="003C43A3" w:rsidRDefault="00F81F3B" w:rsidP="00F81F3B">
            <w:r w:rsidRPr="003C43A3">
              <w:t>Megfigyelések kifejezése válogatással, megfogalmazással.</w:t>
            </w:r>
          </w:p>
          <w:p w:rsidR="00F81F3B" w:rsidRPr="003C43A3" w:rsidRDefault="00F81F3B" w:rsidP="00F81F3B">
            <w:r w:rsidRPr="003C43A3">
              <w:t>A pontosság igényének felkeltése.</w:t>
            </w:r>
          </w:p>
          <w:p w:rsidR="00F81F3B" w:rsidRPr="003C43A3" w:rsidRDefault="00F81F3B" w:rsidP="00F81F3B">
            <w:r w:rsidRPr="003C43A3">
              <w:t>Geometriai dinamikus szerkesztőprogram használata interaktív táblán.</w:t>
            </w:r>
          </w:p>
        </w:tc>
        <w:tc>
          <w:tcPr>
            <w:tcW w:w="2381" w:type="dxa"/>
          </w:tcPr>
          <w:p w:rsidR="00F81F3B" w:rsidRPr="003C43A3" w:rsidRDefault="00F81F3B" w:rsidP="00F81F3B"/>
          <w:p w:rsidR="00F81F3B" w:rsidRPr="003C43A3" w:rsidRDefault="00F81F3B" w:rsidP="00F81F3B">
            <w:r w:rsidRPr="003C43A3">
              <w:t>Szimmetria a természetben.</w:t>
            </w:r>
          </w:p>
          <w:p w:rsidR="00F81F3B" w:rsidRPr="003C43A3" w:rsidRDefault="00F81F3B" w:rsidP="00F81F3B"/>
          <w:p w:rsidR="00F81F3B" w:rsidRPr="003C43A3" w:rsidRDefault="00F81F3B" w:rsidP="00F81F3B">
            <w:r w:rsidRPr="003C43A3">
              <w:rPr>
                <w:i/>
              </w:rPr>
              <w:t>Vizuális kultúra:</w:t>
            </w:r>
            <w:r w:rsidRPr="003C43A3">
              <w:t xml:space="preserve"> szimmetria a műalkotásokban.</w:t>
            </w:r>
          </w:p>
        </w:tc>
      </w:tr>
      <w:tr w:rsidR="00F81F3B" w:rsidRPr="003C43A3" w:rsidTr="00F81F3B">
        <w:tc>
          <w:tcPr>
            <w:tcW w:w="3543" w:type="dxa"/>
          </w:tcPr>
          <w:p w:rsidR="00F81F3B" w:rsidRPr="003C43A3" w:rsidRDefault="00F81F3B" w:rsidP="00F81F3B">
            <w:pPr>
              <w:spacing w:before="120"/>
              <w:rPr>
                <w:b/>
              </w:rPr>
            </w:pPr>
            <w:r w:rsidRPr="003C43A3">
              <w:rPr>
                <w:b/>
              </w:rPr>
              <w:t>Kulcsfogalmak/ fogalmak</w:t>
            </w:r>
          </w:p>
        </w:tc>
        <w:tc>
          <w:tcPr>
            <w:tcW w:w="5925" w:type="dxa"/>
            <w:gridSpan w:val="2"/>
            <w:vAlign w:val="center"/>
          </w:tcPr>
          <w:p w:rsidR="00F81F3B" w:rsidRPr="003C43A3" w:rsidRDefault="00F81F3B" w:rsidP="00F81F3B">
            <w:pPr>
              <w:jc w:val="center"/>
              <w:rPr>
                <w:rFonts w:eastAsia="Cambria"/>
              </w:rPr>
            </w:pPr>
            <w:r w:rsidRPr="003C43A3">
              <w:rPr>
                <w:rFonts w:eastAsia="Cambria"/>
              </w:rPr>
              <w:t>Metsző és párhuzamos egyenesek, szakasz, testháló, lap, él, téglatest, kocka, szög, derékszög</w:t>
            </w:r>
          </w:p>
          <w:p w:rsidR="00F81F3B" w:rsidRPr="003C43A3" w:rsidRDefault="00F81F3B" w:rsidP="00F81F3B">
            <w:pPr>
              <w:jc w:val="center"/>
            </w:pPr>
          </w:p>
        </w:tc>
      </w:tr>
      <w:tr w:rsidR="00F81F3B" w:rsidRPr="003C43A3" w:rsidTr="00F81F3B">
        <w:tc>
          <w:tcPr>
            <w:tcW w:w="9468" w:type="dxa"/>
            <w:gridSpan w:val="3"/>
            <w:vAlign w:val="center"/>
          </w:tcPr>
          <w:p w:rsidR="00F81F3B" w:rsidRPr="003C43A3" w:rsidRDefault="00F81F3B" w:rsidP="00F81F3B">
            <w:pPr>
              <w:pBdr>
                <w:top w:val="nil"/>
                <w:left w:val="nil"/>
                <w:bottom w:val="nil"/>
                <w:right w:val="nil"/>
                <w:between w:val="nil"/>
              </w:pBdr>
              <w:spacing w:before="480"/>
              <w:jc w:val="center"/>
              <w:rPr>
                <w:b/>
              </w:rPr>
            </w:pPr>
            <w:r w:rsidRPr="003C43A3">
              <w:rPr>
                <w:b/>
              </w:rPr>
              <w:t>Transzformációk</w:t>
            </w:r>
          </w:p>
          <w:p w:rsidR="00F81F3B" w:rsidRPr="003C43A3" w:rsidRDefault="00F81F3B" w:rsidP="00F81F3B">
            <w:pPr>
              <w:jc w:val="center"/>
            </w:pPr>
          </w:p>
        </w:tc>
      </w:tr>
      <w:tr w:rsidR="00F81F3B" w:rsidRPr="003C43A3" w:rsidTr="00F81F3B">
        <w:trPr>
          <w:trHeight w:val="2918"/>
        </w:trPr>
        <w:tc>
          <w:tcPr>
            <w:tcW w:w="3543" w:type="dxa"/>
          </w:tcPr>
          <w:p w:rsidR="00F81F3B" w:rsidRPr="003C43A3" w:rsidRDefault="00F81F3B" w:rsidP="00F81F3B">
            <w:pPr>
              <w:pStyle w:val="Listaszerbekezds"/>
              <w:numPr>
                <w:ilvl w:val="0"/>
                <w:numId w:val="0"/>
              </w:numPr>
              <w:ind w:left="357"/>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Tárgyak, építmények, képek tükörképének megfigyelése térben, síkban tükör segítségével.</w:t>
            </w:r>
          </w:p>
          <w:p w:rsidR="00F81F3B" w:rsidRPr="003C43A3" w:rsidRDefault="00F81F3B" w:rsidP="00F81F3B">
            <w:r w:rsidRPr="003C43A3">
              <w:t>Tükörkép megépítése térben;</w:t>
            </w:r>
          </w:p>
          <w:p w:rsidR="00F81F3B" w:rsidRPr="003C43A3" w:rsidRDefault="00F81F3B" w:rsidP="00F81F3B"/>
          <w:p w:rsidR="00F81F3B" w:rsidRPr="003C43A3" w:rsidRDefault="00F81F3B" w:rsidP="00F81F3B">
            <w:r w:rsidRPr="003C43A3">
              <w:t xml:space="preserve">Síkbeli alakzatok tükörtengelyeinek keresése. Tükörkép </w:t>
            </w:r>
            <w:proofErr w:type="gramStart"/>
            <w:r w:rsidRPr="003C43A3">
              <w:t>alkotása ,</w:t>
            </w:r>
            <w:proofErr w:type="gramEnd"/>
            <w:r w:rsidRPr="003C43A3">
              <w:t xml:space="preserve"> ellenőrzése</w:t>
            </w:r>
          </w:p>
          <w:p w:rsidR="00F81F3B" w:rsidRPr="003C43A3" w:rsidRDefault="00F81F3B" w:rsidP="00F81F3B">
            <w:r w:rsidRPr="003C43A3">
              <w:t>tükörrel, hajtogatással.</w:t>
            </w:r>
          </w:p>
          <w:p w:rsidR="00F81F3B" w:rsidRPr="003C43A3" w:rsidRDefault="00F81F3B" w:rsidP="00F81F3B"/>
          <w:p w:rsidR="00F81F3B" w:rsidRPr="003C43A3" w:rsidRDefault="00F81F3B" w:rsidP="00F81F3B">
            <w:r w:rsidRPr="003C43A3">
              <w:t>Építmények eltolása;</w:t>
            </w:r>
          </w:p>
          <w:p w:rsidR="00F81F3B" w:rsidRPr="003C43A3" w:rsidRDefault="00F81F3B" w:rsidP="00F81F3B">
            <w:r w:rsidRPr="003C43A3">
              <w:t>formák eltolása a síkban.</w:t>
            </w:r>
          </w:p>
          <w:p w:rsidR="00F81F3B" w:rsidRPr="003C43A3" w:rsidRDefault="00F81F3B" w:rsidP="00F81F3B"/>
          <w:p w:rsidR="00F81F3B" w:rsidRPr="003C43A3" w:rsidRDefault="00F81F3B" w:rsidP="00F81F3B"/>
          <w:p w:rsidR="00F81F3B" w:rsidRPr="003C43A3" w:rsidRDefault="00F81F3B" w:rsidP="00F81F3B">
            <w:r w:rsidRPr="003C43A3">
              <w:t>Térben, síkban az eredetihez hasonló testek, síkidomok alkotása nagyított vagy kicsinyített elemekkel hálón való rajzolással.</w:t>
            </w:r>
          </w:p>
          <w:p w:rsidR="00F81F3B" w:rsidRPr="003C43A3" w:rsidRDefault="00F81F3B" w:rsidP="00F81F3B"/>
        </w:tc>
        <w:tc>
          <w:tcPr>
            <w:tcW w:w="3544" w:type="dxa"/>
          </w:tcPr>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 xml:space="preserve">Szimmetrikus alakzatokat hoz létre térben, síkban különböző eszközökkel </w:t>
            </w:r>
            <w:proofErr w:type="gramStart"/>
            <w:r w:rsidRPr="003C43A3">
              <w:rPr>
                <w:rFonts w:ascii="Times New Roman" w:hAnsi="Times New Roman" w:cs="Times New Roman"/>
                <w:sz w:val="24"/>
                <w:szCs w:val="24"/>
              </w:rPr>
              <w:t>és  felismeri</w:t>
            </w:r>
            <w:proofErr w:type="gramEnd"/>
            <w:r w:rsidRPr="003C43A3">
              <w:rPr>
                <w:rFonts w:ascii="Times New Roman" w:hAnsi="Times New Roman" w:cs="Times New Roman"/>
                <w:sz w:val="24"/>
                <w:szCs w:val="24"/>
              </w:rPr>
              <w:t xml:space="preserve"> a szimmetriát valóságos dolgokon, síkbeli alakzatokon;</w:t>
            </w:r>
          </w:p>
          <w:p w:rsidR="00F81F3B" w:rsidRPr="003C43A3" w:rsidRDefault="00F81F3B" w:rsidP="00F81F3B">
            <w:pPr>
              <w:pStyle w:val="Listaszerbekezds"/>
              <w:numPr>
                <w:ilvl w:val="0"/>
                <w:numId w:val="0"/>
              </w:numPr>
              <w:jc w:val="left"/>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Megépíti, kirakja, megrajzolja hálón, jelölés nélküli lapon sablonnal, másolópapír segítségével az alakzat tükörképét, eltolt képét. Ellenőrzi annak helyességét tükör vagy másolópapír segítségével.</w:t>
            </w:r>
          </w:p>
          <w:p w:rsidR="00F81F3B" w:rsidRPr="003C43A3" w:rsidRDefault="00F81F3B" w:rsidP="00F81F3B">
            <w:pPr>
              <w:pStyle w:val="Listaszerbekezds"/>
              <w:numPr>
                <w:ilvl w:val="0"/>
                <w:numId w:val="0"/>
              </w:numPr>
              <w:rPr>
                <w:rFonts w:ascii="Times New Roman" w:hAnsi="Times New Roman" w:cs="Times New Roman"/>
                <w:sz w:val="24"/>
                <w:szCs w:val="24"/>
              </w:rPr>
            </w:pP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Térben, síkban az eredetihez hasonló testeket, síkidomokat alkot nagyított vagy kicsinyített elemekből.</w:t>
            </w:r>
          </w:p>
          <w:p w:rsidR="00F81F3B" w:rsidRPr="003C43A3" w:rsidRDefault="00F81F3B" w:rsidP="00F81F3B">
            <w:pPr>
              <w:pStyle w:val="Listaszerbekezds"/>
              <w:numPr>
                <w:ilvl w:val="0"/>
                <w:numId w:val="0"/>
              </w:numPr>
              <w:jc w:val="left"/>
              <w:rPr>
                <w:rFonts w:ascii="Times New Roman" w:hAnsi="Times New Roman" w:cs="Times New Roman"/>
                <w:sz w:val="24"/>
                <w:szCs w:val="24"/>
              </w:rPr>
            </w:pPr>
            <w:r w:rsidRPr="003C43A3">
              <w:rPr>
                <w:rFonts w:ascii="Times New Roman" w:hAnsi="Times New Roman" w:cs="Times New Roman"/>
                <w:sz w:val="24"/>
                <w:szCs w:val="24"/>
              </w:rPr>
              <w:t>Az eredetihez hasonló síkidomokat rajzol hálón.</w:t>
            </w:r>
          </w:p>
          <w:p w:rsidR="00F81F3B" w:rsidRPr="003C43A3" w:rsidRDefault="00F81F3B" w:rsidP="00F81F3B">
            <w:pPr>
              <w:pStyle w:val="Szvegtrzs3"/>
              <w:spacing w:before="120"/>
              <w:rPr>
                <w:color w:val="auto"/>
              </w:rPr>
            </w:pPr>
          </w:p>
        </w:tc>
        <w:tc>
          <w:tcPr>
            <w:tcW w:w="2381" w:type="dxa"/>
          </w:tcPr>
          <w:p w:rsidR="00F81F3B" w:rsidRPr="003C43A3" w:rsidRDefault="00F81F3B" w:rsidP="00F81F3B"/>
        </w:tc>
      </w:tr>
      <w:tr w:rsidR="00F81F3B" w:rsidRPr="003C43A3" w:rsidTr="00F81F3B">
        <w:tc>
          <w:tcPr>
            <w:tcW w:w="3543" w:type="dxa"/>
          </w:tcPr>
          <w:p w:rsidR="00F81F3B" w:rsidRPr="003C43A3" w:rsidRDefault="00F81F3B" w:rsidP="00F81F3B">
            <w:pPr>
              <w:spacing w:before="120"/>
            </w:pPr>
            <w:r w:rsidRPr="003C43A3">
              <w:rPr>
                <w:b/>
              </w:rPr>
              <w:t>Kulcsfogalmak/ fogalmak</w:t>
            </w:r>
          </w:p>
        </w:tc>
        <w:tc>
          <w:tcPr>
            <w:tcW w:w="5925" w:type="dxa"/>
            <w:gridSpan w:val="2"/>
            <w:vAlign w:val="center"/>
          </w:tcPr>
          <w:p w:rsidR="00F81F3B" w:rsidRPr="003C43A3" w:rsidRDefault="00F81F3B" w:rsidP="00F81F3B">
            <w:pPr>
              <w:jc w:val="center"/>
              <w:rPr>
                <w:rFonts w:eastAsia="Cambria"/>
              </w:rPr>
            </w:pPr>
            <w:r w:rsidRPr="003C43A3">
              <w:rPr>
                <w:rFonts w:eastAsia="Cambria"/>
              </w:rPr>
              <w:t>eltolt kép, mozgatás, elforgatott kép</w:t>
            </w:r>
          </w:p>
          <w:p w:rsidR="00F81F3B" w:rsidRPr="003C43A3" w:rsidRDefault="00F81F3B" w:rsidP="00F81F3B">
            <w:pPr>
              <w:jc w:val="center"/>
            </w:pPr>
          </w:p>
        </w:tc>
      </w:tr>
      <w:tr w:rsidR="00F81F3B" w:rsidRPr="003C43A3" w:rsidTr="00F81F3B">
        <w:tc>
          <w:tcPr>
            <w:tcW w:w="9468" w:type="dxa"/>
            <w:gridSpan w:val="3"/>
            <w:vAlign w:val="center"/>
          </w:tcPr>
          <w:p w:rsidR="00F81F3B" w:rsidRPr="003C43A3" w:rsidRDefault="00F81F3B" w:rsidP="00F81F3B">
            <w:pPr>
              <w:jc w:val="center"/>
            </w:pPr>
            <w:r w:rsidRPr="003C43A3">
              <w:rPr>
                <w:b/>
              </w:rPr>
              <w:t>Tájékozódás térben és síkon</w:t>
            </w:r>
          </w:p>
        </w:tc>
      </w:tr>
      <w:tr w:rsidR="00F81F3B" w:rsidRPr="003C43A3" w:rsidTr="00F81F3B">
        <w:tc>
          <w:tcPr>
            <w:tcW w:w="3543" w:type="dxa"/>
          </w:tcPr>
          <w:p w:rsidR="00F81F3B" w:rsidRPr="003C43A3" w:rsidRDefault="00F81F3B" w:rsidP="00F81F3B">
            <w:pPr>
              <w:spacing w:before="120"/>
            </w:pPr>
            <w:r w:rsidRPr="003C43A3">
              <w:t>Tájékozódás síkban, térben.</w:t>
            </w:r>
          </w:p>
          <w:p w:rsidR="00F81F3B" w:rsidRPr="003C43A3" w:rsidRDefault="00F81F3B" w:rsidP="00F81F3B">
            <w:pPr>
              <w:spacing w:before="120"/>
            </w:pPr>
          </w:p>
          <w:p w:rsidR="00F81F3B" w:rsidRPr="003C43A3" w:rsidRDefault="00F81F3B" w:rsidP="00F81F3B">
            <w:r w:rsidRPr="003C43A3">
              <w:t xml:space="preserve">Irányokat, távolságokat jelölő szavak használata térben és síkban. </w:t>
            </w:r>
          </w:p>
          <w:p w:rsidR="00F81F3B" w:rsidRPr="003C43A3" w:rsidRDefault="00F81F3B" w:rsidP="00F81F3B">
            <w:pPr>
              <w:ind w:left="357" w:hanging="357"/>
            </w:pPr>
            <w:r w:rsidRPr="003C43A3">
              <w:t>Egyszerű térképek készítése</w:t>
            </w:r>
          </w:p>
          <w:p w:rsidR="00F81F3B" w:rsidRPr="003C43A3" w:rsidRDefault="00F81F3B" w:rsidP="00F81F3B">
            <w:r w:rsidRPr="003C43A3">
              <w:t>Tájékozódás négyzethálón, térképen.</w:t>
            </w:r>
          </w:p>
          <w:p w:rsidR="00F81F3B" w:rsidRPr="003C43A3" w:rsidRDefault="00F81F3B" w:rsidP="00F81F3B">
            <w:pPr>
              <w:pStyle w:val="Listaszerbekezds"/>
              <w:numPr>
                <w:ilvl w:val="0"/>
                <w:numId w:val="0"/>
              </w:numPr>
              <w:ind w:left="357"/>
              <w:rPr>
                <w:rFonts w:ascii="Times New Roman" w:hAnsi="Times New Roman" w:cs="Times New Roman"/>
                <w:sz w:val="24"/>
                <w:szCs w:val="24"/>
              </w:rPr>
            </w:pPr>
          </w:p>
        </w:tc>
        <w:tc>
          <w:tcPr>
            <w:tcW w:w="3544" w:type="dxa"/>
          </w:tcPr>
          <w:p w:rsidR="00F81F3B" w:rsidRPr="003C43A3" w:rsidRDefault="00F81F3B" w:rsidP="00F81F3B">
            <w:pPr>
              <w:spacing w:before="120"/>
            </w:pPr>
            <w:r w:rsidRPr="003C43A3">
              <w:t>Tájékozódás pl. az iskolában és környékén. Mozgássor megismétlése, mozgási memória fejlesztése.</w:t>
            </w:r>
          </w:p>
          <w:p w:rsidR="00F81F3B" w:rsidRPr="003C43A3" w:rsidRDefault="00F81F3B" w:rsidP="00F81F3B">
            <w:pPr>
              <w:autoSpaceDE w:val="0"/>
              <w:autoSpaceDN w:val="0"/>
              <w:adjustRightInd w:val="0"/>
            </w:pPr>
            <w:r w:rsidRPr="003C43A3">
              <w:t>Térbeli tájékozódási képességet fejlesztő, egyszerű. rajzolóprogramok bemutatása.</w:t>
            </w:r>
          </w:p>
          <w:p w:rsidR="00F81F3B" w:rsidRPr="003C43A3" w:rsidRDefault="00F81F3B" w:rsidP="00F81F3B">
            <w:pPr>
              <w:spacing w:before="120"/>
            </w:pPr>
            <w:r w:rsidRPr="003C43A3">
              <w:t>Egyszerű problémák megoldása részben tanári segítséggel, részben önállóan.</w:t>
            </w:r>
          </w:p>
          <w:p w:rsidR="00F81F3B" w:rsidRPr="003C43A3" w:rsidRDefault="00F81F3B" w:rsidP="00F81F3B">
            <w:pPr>
              <w:pStyle w:val="Listaszerbekezds"/>
              <w:numPr>
                <w:ilvl w:val="0"/>
                <w:numId w:val="0"/>
              </w:numPr>
              <w:ind w:left="426"/>
              <w:rPr>
                <w:rFonts w:ascii="Times New Roman" w:hAnsi="Times New Roman" w:cs="Times New Roman"/>
                <w:sz w:val="24"/>
                <w:szCs w:val="24"/>
              </w:rPr>
            </w:pPr>
          </w:p>
          <w:p w:rsidR="00F81F3B" w:rsidRPr="003C43A3" w:rsidRDefault="00F81F3B" w:rsidP="00F81F3B">
            <w:r w:rsidRPr="003C43A3">
              <w:t>Térképen, négyzethálón megtalál pontot két adat segítségével.</w:t>
            </w:r>
          </w:p>
          <w:p w:rsidR="00F81F3B" w:rsidRPr="003C43A3" w:rsidRDefault="00F81F3B" w:rsidP="00F81F3B">
            <w:pPr>
              <w:spacing w:before="120"/>
            </w:pPr>
          </w:p>
        </w:tc>
        <w:tc>
          <w:tcPr>
            <w:tcW w:w="2381" w:type="dxa"/>
          </w:tcPr>
          <w:p w:rsidR="00F81F3B" w:rsidRPr="003C43A3" w:rsidRDefault="00F81F3B" w:rsidP="00F81F3B">
            <w:pPr>
              <w:spacing w:before="120"/>
              <w:rPr>
                <w:i/>
              </w:rPr>
            </w:pPr>
            <w:r w:rsidRPr="003C43A3">
              <w:rPr>
                <w:i/>
              </w:rPr>
              <w:t>Környezetismeret:</w:t>
            </w:r>
            <w:r w:rsidRPr="003C43A3">
              <w:t xml:space="preserve"> tájékozódás közvetlen környezetünkben. Égtájak ismeretének gyakorlati alkalmazása.</w:t>
            </w:r>
          </w:p>
        </w:tc>
      </w:tr>
      <w:tr w:rsidR="00F81F3B" w:rsidRPr="003C43A3" w:rsidTr="00F81F3B">
        <w:tc>
          <w:tcPr>
            <w:tcW w:w="3543" w:type="dxa"/>
          </w:tcPr>
          <w:p w:rsidR="00F81F3B" w:rsidRPr="003C43A3" w:rsidRDefault="00F81F3B" w:rsidP="00F81F3B">
            <w:pPr>
              <w:spacing w:before="120"/>
            </w:pPr>
            <w:r w:rsidRPr="003C43A3">
              <w:t>Testek geometriai tulajdonságai, hálója.</w:t>
            </w:r>
          </w:p>
        </w:tc>
        <w:tc>
          <w:tcPr>
            <w:tcW w:w="3544" w:type="dxa"/>
          </w:tcPr>
          <w:p w:rsidR="00F81F3B" w:rsidRPr="003C43A3" w:rsidRDefault="00F81F3B" w:rsidP="00F81F3B">
            <w:pPr>
              <w:spacing w:before="120"/>
            </w:pPr>
            <w:r w:rsidRPr="003C43A3">
              <w:t>Testek építése szabadon és adott feltételek szerint.</w:t>
            </w:r>
          </w:p>
          <w:p w:rsidR="00F81F3B" w:rsidRPr="003C43A3" w:rsidRDefault="00F81F3B" w:rsidP="00F81F3B">
            <w:pPr>
              <w:rPr>
                <w:strike/>
              </w:rPr>
            </w:pPr>
            <w:r w:rsidRPr="003C43A3">
              <w:t>Testek szétválogatása egy-két tulajdonság szerint.</w:t>
            </w:r>
          </w:p>
          <w:p w:rsidR="00F81F3B" w:rsidRPr="003C43A3" w:rsidRDefault="00F81F3B" w:rsidP="00F81F3B">
            <w:r w:rsidRPr="003C43A3">
              <w:t>Alkotóképesség fejlesztése.</w:t>
            </w:r>
          </w:p>
          <w:p w:rsidR="00F81F3B" w:rsidRPr="003C43A3" w:rsidRDefault="00F81F3B" w:rsidP="00F81F3B">
            <w:r w:rsidRPr="003C43A3">
              <w:t>Kreatív gondolkodás fejlesztése. Térlátás fejlesztése az alakzatok különféle előállításával.</w:t>
            </w:r>
          </w:p>
          <w:p w:rsidR="00F81F3B" w:rsidRPr="003C43A3" w:rsidRDefault="00F81F3B" w:rsidP="00F81F3B">
            <w:r w:rsidRPr="003C43A3">
              <w:t>Sík- és térgeometriai</w:t>
            </w:r>
          </w:p>
          <w:p w:rsidR="00F81F3B" w:rsidRPr="003C43A3" w:rsidRDefault="00F81F3B" w:rsidP="00F81F3B">
            <w:pPr>
              <w:rPr>
                <w:b/>
              </w:rPr>
            </w:pPr>
            <w:r w:rsidRPr="003C43A3">
              <w:t>megfigyelések elemzése, megfogalmazása a tanult matematikai szaknyelv segítségével.</w:t>
            </w:r>
          </w:p>
        </w:tc>
        <w:tc>
          <w:tcPr>
            <w:tcW w:w="2381" w:type="dxa"/>
          </w:tcPr>
          <w:p w:rsidR="00F81F3B" w:rsidRPr="003C43A3" w:rsidRDefault="00F81F3B" w:rsidP="00F81F3B">
            <w:pPr>
              <w:spacing w:before="120"/>
            </w:pPr>
            <w:r w:rsidRPr="003C43A3">
              <w:rPr>
                <w:i/>
              </w:rPr>
              <w:t>Technika, életvitel és gyakorlat:</w:t>
            </w:r>
            <w:r w:rsidRPr="003C43A3">
              <w:t xml:space="preserve"> dobozokból bútorok építése.</w:t>
            </w:r>
          </w:p>
          <w:p w:rsidR="00F81F3B" w:rsidRPr="003C43A3" w:rsidRDefault="00F81F3B" w:rsidP="00F81F3B"/>
          <w:p w:rsidR="00F81F3B" w:rsidRPr="003C43A3" w:rsidRDefault="00F81F3B" w:rsidP="00F81F3B">
            <w:r w:rsidRPr="003C43A3">
              <w:rPr>
                <w:i/>
              </w:rPr>
              <w:t>Vizuális kultúra:</w:t>
            </w:r>
            <w:r w:rsidRPr="003C43A3">
              <w:t xml:space="preserve"> a körülöttünk lévő mesterséges és természetes környezet formavilágának megfigyelése és rekonstrukciója.</w:t>
            </w:r>
          </w:p>
        </w:tc>
      </w:tr>
      <w:tr w:rsidR="00F81F3B" w:rsidRPr="003C43A3" w:rsidTr="00F81F3B">
        <w:tc>
          <w:tcPr>
            <w:tcW w:w="3543" w:type="dxa"/>
          </w:tcPr>
          <w:p w:rsidR="00F81F3B" w:rsidRPr="003C43A3" w:rsidRDefault="00F81F3B" w:rsidP="00F81F3B">
            <w:pPr>
              <w:spacing w:before="120"/>
            </w:pPr>
            <w:r w:rsidRPr="003C43A3">
              <w:t>Készségfejlesztő oktatóprogramok, logikai játékok indítása, használata önállóan vagy segítséggel, belépés és szabályos kilépés a programból.</w:t>
            </w:r>
          </w:p>
        </w:tc>
        <w:tc>
          <w:tcPr>
            <w:tcW w:w="3544" w:type="dxa"/>
          </w:tcPr>
          <w:p w:rsidR="00F81F3B" w:rsidRPr="003C43A3" w:rsidRDefault="00F81F3B" w:rsidP="00F81F3B">
            <w:pPr>
              <w:autoSpaceDE w:val="0"/>
              <w:autoSpaceDN w:val="0"/>
              <w:adjustRightInd w:val="0"/>
              <w:spacing w:before="120"/>
            </w:pPr>
            <w:r w:rsidRPr="003C43A3">
              <w:t>Számítógépes játékok, egyszerű fejlesztő szoftverek</w:t>
            </w:r>
          </w:p>
          <w:p w:rsidR="00F81F3B" w:rsidRPr="003C43A3" w:rsidRDefault="00F81F3B" w:rsidP="00F81F3B">
            <w:pPr>
              <w:autoSpaceDE w:val="0"/>
              <w:autoSpaceDN w:val="0"/>
              <w:adjustRightInd w:val="0"/>
            </w:pPr>
            <w:r w:rsidRPr="003C43A3">
              <w:t>megismertetése.</w:t>
            </w:r>
          </w:p>
        </w:tc>
        <w:tc>
          <w:tcPr>
            <w:tcW w:w="2381" w:type="dxa"/>
          </w:tcPr>
          <w:p w:rsidR="00F81F3B" w:rsidRPr="003C43A3" w:rsidRDefault="00F81F3B" w:rsidP="00F81F3B">
            <w:pPr>
              <w:spacing w:before="120"/>
            </w:pPr>
          </w:p>
        </w:tc>
      </w:tr>
      <w:tr w:rsidR="00F81F3B" w:rsidRPr="003C43A3" w:rsidTr="00F81F3B">
        <w:tc>
          <w:tcPr>
            <w:tcW w:w="3543" w:type="dxa"/>
          </w:tcPr>
          <w:p w:rsidR="00F81F3B" w:rsidRPr="003C43A3" w:rsidRDefault="00F81F3B" w:rsidP="00F81F3B">
            <w:pPr>
              <w:spacing w:before="120"/>
            </w:pPr>
            <w:r w:rsidRPr="003C43A3">
              <w:rPr>
                <w:b/>
              </w:rPr>
              <w:t>Kulcsfogalmak/ fogalmak</w:t>
            </w:r>
          </w:p>
        </w:tc>
        <w:tc>
          <w:tcPr>
            <w:tcW w:w="5925" w:type="dxa"/>
            <w:gridSpan w:val="2"/>
            <w:vAlign w:val="center"/>
          </w:tcPr>
          <w:p w:rsidR="00F81F3B" w:rsidRPr="003C43A3" w:rsidRDefault="00F81F3B" w:rsidP="00F81F3B">
            <w:pPr>
              <w:jc w:val="center"/>
            </w:pPr>
            <w:r w:rsidRPr="003C43A3">
              <w:t>négyzetháló, térkép</w:t>
            </w:r>
          </w:p>
          <w:p w:rsidR="00F81F3B" w:rsidRPr="003C43A3" w:rsidRDefault="00F81F3B" w:rsidP="00F81F3B">
            <w:pPr>
              <w:spacing w:before="120"/>
              <w:jc w:val="center"/>
            </w:pPr>
          </w:p>
        </w:tc>
      </w:tr>
    </w:tbl>
    <w:p w:rsidR="00F81F3B" w:rsidRPr="003C43A3" w:rsidRDefault="00F81F3B" w:rsidP="00F81F3B"/>
    <w:p w:rsidR="00F81F3B" w:rsidRPr="003C43A3" w:rsidRDefault="00F81F3B" w:rsidP="00F81F3B"/>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1"/>
        <w:gridCol w:w="5941"/>
        <w:gridCol w:w="1273"/>
      </w:tblGrid>
      <w:tr w:rsidR="00F81F3B" w:rsidRPr="003C43A3" w:rsidTr="00F81F3B">
        <w:tc>
          <w:tcPr>
            <w:tcW w:w="2109" w:type="dxa"/>
            <w:vAlign w:val="center"/>
          </w:tcPr>
          <w:p w:rsidR="00F81F3B" w:rsidRPr="003C43A3" w:rsidRDefault="00F81F3B" w:rsidP="00F81F3B">
            <w:pPr>
              <w:spacing w:before="120"/>
              <w:jc w:val="center"/>
              <w:rPr>
                <w:b/>
              </w:rPr>
            </w:pPr>
            <w:r w:rsidRPr="003C43A3">
              <w:rPr>
                <w:b/>
              </w:rPr>
              <w:t>Tematikai egység/Fejlesztési cél</w:t>
            </w:r>
          </w:p>
        </w:tc>
        <w:tc>
          <w:tcPr>
            <w:tcW w:w="5542" w:type="dxa"/>
            <w:vAlign w:val="center"/>
          </w:tcPr>
          <w:p w:rsidR="00F81F3B" w:rsidRPr="003C43A3" w:rsidRDefault="00F81F3B" w:rsidP="00F81F3B">
            <w:pPr>
              <w:spacing w:before="120"/>
              <w:jc w:val="center"/>
              <w:rPr>
                <w:b/>
              </w:rPr>
            </w:pPr>
            <w:r w:rsidRPr="003C43A3">
              <w:rPr>
                <w:b/>
              </w:rPr>
              <w:t>5. Statisztika, valószínűség</w:t>
            </w:r>
          </w:p>
        </w:tc>
        <w:tc>
          <w:tcPr>
            <w:tcW w:w="1187" w:type="dxa"/>
            <w:vAlign w:val="center"/>
          </w:tcPr>
          <w:p w:rsidR="00F81F3B" w:rsidRPr="00B91B06" w:rsidRDefault="00F81F3B" w:rsidP="00F81F3B">
            <w:pPr>
              <w:spacing w:before="120"/>
              <w:jc w:val="center"/>
              <w:rPr>
                <w:b/>
              </w:rPr>
            </w:pPr>
            <w:r w:rsidRPr="00B91B06">
              <w:rPr>
                <w:b/>
              </w:rPr>
              <w:t>Órakeret</w:t>
            </w:r>
          </w:p>
          <w:p w:rsidR="00F81F3B" w:rsidRPr="003C43A3" w:rsidRDefault="00F81F3B" w:rsidP="00F81F3B">
            <w:pPr>
              <w:jc w:val="center"/>
              <w:rPr>
                <w:b/>
              </w:rPr>
            </w:pPr>
            <w:r w:rsidRPr="00B91B06">
              <w:rPr>
                <w:b/>
              </w:rPr>
              <w:t xml:space="preserve">6 </w:t>
            </w:r>
            <w:r w:rsidRPr="00B91B06">
              <w:rPr>
                <w:rStyle w:val="Jegyzethivatkozs"/>
                <w:rFonts w:eastAsia="Calibri"/>
                <w:b/>
                <w:sz w:val="24"/>
                <w:szCs w:val="24"/>
              </w:rPr>
              <w:t>óra</w:t>
            </w:r>
          </w:p>
        </w:tc>
      </w:tr>
      <w:tr w:rsidR="00F81F3B" w:rsidRPr="003C43A3" w:rsidTr="00F81F3B">
        <w:tc>
          <w:tcPr>
            <w:tcW w:w="2109" w:type="dxa"/>
            <w:vAlign w:val="center"/>
          </w:tcPr>
          <w:p w:rsidR="00F81F3B" w:rsidRPr="003C43A3" w:rsidRDefault="00F81F3B" w:rsidP="00F81F3B">
            <w:pPr>
              <w:spacing w:before="120"/>
              <w:jc w:val="center"/>
              <w:rPr>
                <w:b/>
              </w:rPr>
            </w:pPr>
            <w:r w:rsidRPr="003C43A3">
              <w:rPr>
                <w:b/>
              </w:rPr>
              <w:t>Előzetes tudás</w:t>
            </w:r>
          </w:p>
        </w:tc>
        <w:tc>
          <w:tcPr>
            <w:tcW w:w="6729" w:type="dxa"/>
            <w:gridSpan w:val="2"/>
          </w:tcPr>
          <w:p w:rsidR="00F81F3B" w:rsidRPr="003C43A3" w:rsidRDefault="00F81F3B" w:rsidP="00F81F3B">
            <w:pPr>
              <w:spacing w:before="120"/>
            </w:pPr>
            <w:r w:rsidRPr="003C43A3">
              <w:t>Adatokról megállapítások megfogalmazása.</w:t>
            </w:r>
          </w:p>
          <w:p w:rsidR="00F81F3B" w:rsidRPr="003C43A3" w:rsidRDefault="00F81F3B" w:rsidP="00F81F3B">
            <w:pPr>
              <w:rPr>
                <w:bCs/>
              </w:rPr>
            </w:pPr>
            <w:r w:rsidRPr="003C43A3">
              <w:rPr>
                <w:bCs/>
              </w:rPr>
              <w:t>Valószínűségi megfigyelések, játékok kísérletek.</w:t>
            </w:r>
          </w:p>
          <w:p w:rsidR="00F81F3B" w:rsidRPr="003C43A3" w:rsidRDefault="00F81F3B" w:rsidP="00F81F3B">
            <w:pPr>
              <w:rPr>
                <w:bCs/>
              </w:rPr>
            </w:pPr>
            <w:r w:rsidRPr="003C43A3">
              <w:rPr>
                <w:bCs/>
              </w:rPr>
              <w:t>Tapasztalatszerzés a véletlenről és a biztosról.</w:t>
            </w:r>
          </w:p>
        </w:tc>
      </w:tr>
      <w:tr w:rsidR="00F81F3B" w:rsidRPr="003C43A3" w:rsidTr="00F81F3B">
        <w:tc>
          <w:tcPr>
            <w:tcW w:w="2109" w:type="dxa"/>
            <w:vAlign w:val="center"/>
          </w:tcPr>
          <w:p w:rsidR="00F81F3B" w:rsidRPr="003C43A3" w:rsidRDefault="00F81F3B" w:rsidP="00F81F3B">
            <w:pPr>
              <w:spacing w:before="120"/>
              <w:jc w:val="center"/>
              <w:rPr>
                <w:b/>
              </w:rPr>
            </w:pPr>
            <w:r w:rsidRPr="003C43A3">
              <w:rPr>
                <w:b/>
              </w:rPr>
              <w:t>A tematikai egység nevelési-fejlesztési céljai</w:t>
            </w:r>
          </w:p>
        </w:tc>
        <w:tc>
          <w:tcPr>
            <w:tcW w:w="6729" w:type="dxa"/>
            <w:gridSpan w:val="2"/>
          </w:tcPr>
          <w:p w:rsidR="00F81F3B" w:rsidRPr="003C43A3" w:rsidRDefault="00F81F3B" w:rsidP="00F81F3B">
            <w:pPr>
              <w:spacing w:before="120"/>
            </w:pPr>
            <w:r w:rsidRPr="003C43A3">
              <w:t xml:space="preserve">Rendszerszemlélet, valószínűségi és statisztikai gondolkodás alapozása. </w:t>
            </w:r>
          </w:p>
          <w:p w:rsidR="00F81F3B" w:rsidRPr="003C43A3" w:rsidRDefault="00F81F3B" w:rsidP="00F81F3B">
            <w:r w:rsidRPr="003C43A3">
              <w:t xml:space="preserve">A </w:t>
            </w:r>
            <w:r w:rsidRPr="003C43A3">
              <w:rPr>
                <w:bCs/>
              </w:rPr>
              <w:t>problémamegoldó</w:t>
            </w:r>
            <w:r w:rsidRPr="003C43A3">
              <w:t xml:space="preserve"> gondolkodás fejlesztése.</w:t>
            </w:r>
          </w:p>
        </w:tc>
      </w:tr>
    </w:tbl>
    <w:p w:rsidR="00F81F3B" w:rsidRPr="003C43A3" w:rsidRDefault="00F81F3B" w:rsidP="00F81F3B">
      <w:pPr>
        <w:rPr>
          <w:b/>
        </w:rPr>
        <w:sectPr w:rsidR="00F81F3B" w:rsidRPr="003C43A3" w:rsidSect="001449DB">
          <w:type w:val="continuous"/>
          <w:pgSz w:w="11906" w:h="16838"/>
          <w:pgMar w:top="1417" w:right="1417" w:bottom="899" w:left="1417" w:header="708" w:footer="708" w:gutter="0"/>
          <w:cols w:space="708"/>
          <w:docGrid w:linePitch="360"/>
        </w:sect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7"/>
        <w:gridCol w:w="3547"/>
        <w:gridCol w:w="2381"/>
      </w:tblGrid>
      <w:tr w:rsidR="00F81F3B" w:rsidRPr="003C43A3" w:rsidTr="00F81F3B">
        <w:tc>
          <w:tcPr>
            <w:tcW w:w="9475" w:type="dxa"/>
            <w:gridSpan w:val="3"/>
            <w:vAlign w:val="center"/>
          </w:tcPr>
          <w:p w:rsidR="00F81F3B" w:rsidRPr="003C43A3" w:rsidRDefault="00F81F3B" w:rsidP="00F81F3B">
            <w:pPr>
              <w:pBdr>
                <w:top w:val="nil"/>
                <w:left w:val="nil"/>
                <w:bottom w:val="nil"/>
                <w:right w:val="nil"/>
                <w:between w:val="nil"/>
              </w:pBdr>
              <w:spacing w:before="480"/>
              <w:jc w:val="center"/>
            </w:pPr>
            <w:r w:rsidRPr="003C43A3">
              <w:t>Adatok megfigyelése</w:t>
            </w:r>
          </w:p>
          <w:p w:rsidR="00F81F3B" w:rsidRPr="003C43A3" w:rsidRDefault="00F81F3B" w:rsidP="00F81F3B">
            <w:pPr>
              <w:spacing w:before="120"/>
              <w:jc w:val="center"/>
              <w:rPr>
                <w:b/>
              </w:rPr>
            </w:pPr>
          </w:p>
        </w:tc>
      </w:tr>
      <w:tr w:rsidR="00F81F3B" w:rsidRPr="003C43A3" w:rsidTr="00F81F3B">
        <w:tc>
          <w:tcPr>
            <w:tcW w:w="3547" w:type="dxa"/>
          </w:tcPr>
          <w:p w:rsidR="00F81F3B" w:rsidRPr="003C43A3" w:rsidRDefault="00F81F3B" w:rsidP="00F81F3B">
            <w:pPr>
              <w:spacing w:before="120"/>
              <w:jc w:val="center"/>
              <w:rPr>
                <w:b/>
              </w:rPr>
            </w:pPr>
            <w:r w:rsidRPr="003C43A3">
              <w:rPr>
                <w:b/>
              </w:rPr>
              <w:t>Ismeretek</w:t>
            </w:r>
          </w:p>
        </w:tc>
        <w:tc>
          <w:tcPr>
            <w:tcW w:w="3547" w:type="dxa"/>
          </w:tcPr>
          <w:p w:rsidR="00F81F3B" w:rsidRPr="003C43A3" w:rsidRDefault="00F81F3B" w:rsidP="00F81F3B">
            <w:pPr>
              <w:spacing w:before="120"/>
              <w:jc w:val="center"/>
              <w:rPr>
                <w:b/>
              </w:rPr>
            </w:pPr>
            <w:r w:rsidRPr="003C43A3">
              <w:rPr>
                <w:b/>
              </w:rPr>
              <w:t>Fejlesztési követelmények</w:t>
            </w:r>
          </w:p>
        </w:tc>
        <w:tc>
          <w:tcPr>
            <w:tcW w:w="2381" w:type="dxa"/>
          </w:tcPr>
          <w:p w:rsidR="00F81F3B" w:rsidRPr="003C43A3" w:rsidRDefault="00F81F3B" w:rsidP="00F81F3B">
            <w:pPr>
              <w:spacing w:before="120"/>
              <w:jc w:val="center"/>
              <w:rPr>
                <w:b/>
              </w:rPr>
            </w:pPr>
            <w:r w:rsidRPr="003C43A3">
              <w:rPr>
                <w:b/>
              </w:rPr>
              <w:t>Kapcsolódási pontok</w:t>
            </w:r>
          </w:p>
        </w:tc>
      </w:tr>
      <w:tr w:rsidR="00F81F3B" w:rsidRPr="003C43A3" w:rsidTr="00F81F3B">
        <w:tc>
          <w:tcPr>
            <w:tcW w:w="3547" w:type="dxa"/>
          </w:tcPr>
          <w:p w:rsidR="00F81F3B" w:rsidRPr="003C43A3" w:rsidRDefault="00F81F3B" w:rsidP="00F81F3B">
            <w:pPr>
              <w:spacing w:before="120"/>
            </w:pPr>
            <w:r w:rsidRPr="003C43A3">
              <w:t>Adatok megfigyelése, gyűjtése, rendezése, rögzítése, ábrázolása grafikonon.</w:t>
            </w:r>
          </w:p>
          <w:p w:rsidR="00F81F3B" w:rsidRPr="003C43A3" w:rsidRDefault="00F81F3B" w:rsidP="00F81F3B">
            <w:pPr>
              <w:pStyle w:val="Listaszerbekezds"/>
              <w:numPr>
                <w:ilvl w:val="0"/>
                <w:numId w:val="0"/>
              </w:numPr>
              <w:ind w:left="357"/>
              <w:rPr>
                <w:rFonts w:ascii="Times New Roman" w:hAnsi="Times New Roman" w:cs="Times New Roman"/>
                <w:sz w:val="24"/>
                <w:szCs w:val="24"/>
              </w:rPr>
            </w:pPr>
          </w:p>
          <w:p w:rsidR="00F81F3B" w:rsidRPr="003C43A3" w:rsidRDefault="00F81F3B" w:rsidP="00F81F3B">
            <w:r w:rsidRPr="003C43A3">
              <w:t>Egyszerű diagramról adatok, összefüggések leolvasása.</w:t>
            </w:r>
          </w:p>
          <w:p w:rsidR="00F81F3B" w:rsidRPr="003C43A3" w:rsidRDefault="00F81F3B" w:rsidP="00F81F3B">
            <w:pPr>
              <w:pStyle w:val="Listaszerbekezds"/>
              <w:numPr>
                <w:ilvl w:val="0"/>
                <w:numId w:val="0"/>
              </w:numPr>
              <w:ind w:left="357"/>
              <w:rPr>
                <w:rFonts w:ascii="Times New Roman" w:hAnsi="Times New Roman" w:cs="Times New Roman"/>
                <w:sz w:val="24"/>
                <w:szCs w:val="24"/>
              </w:rPr>
            </w:pPr>
          </w:p>
        </w:tc>
        <w:tc>
          <w:tcPr>
            <w:tcW w:w="3547" w:type="dxa"/>
          </w:tcPr>
          <w:p w:rsidR="00F81F3B" w:rsidRPr="003C43A3" w:rsidRDefault="00F81F3B" w:rsidP="00F81F3B">
            <w:pPr>
              <w:ind w:left="-3"/>
            </w:pPr>
            <w:r w:rsidRPr="003C43A3">
              <w:t>Adatokat rögzít későbbi elemzés céljából;</w:t>
            </w:r>
          </w:p>
          <w:p w:rsidR="00F81F3B" w:rsidRPr="003C43A3" w:rsidRDefault="00F81F3B" w:rsidP="00F81F3B">
            <w:pPr>
              <w:ind w:left="-3"/>
            </w:pPr>
            <w:r w:rsidRPr="003C43A3">
              <w:t>Adatokat gyűjt ki táblázatból, adatokat olvas le diagramról;</w:t>
            </w:r>
          </w:p>
          <w:p w:rsidR="00F81F3B" w:rsidRPr="003C43A3" w:rsidRDefault="00F81F3B" w:rsidP="00F81F3B">
            <w:r w:rsidRPr="003C43A3">
              <w:t>gyűjtött adatokat táblázatba rendez.</w:t>
            </w:r>
          </w:p>
          <w:p w:rsidR="00F81F3B" w:rsidRPr="003C43A3" w:rsidRDefault="00F81F3B" w:rsidP="00F81F3B">
            <w:pPr>
              <w:spacing w:before="120"/>
            </w:pPr>
            <w:r w:rsidRPr="003C43A3">
              <w:t>Tapasztalatok szerzésével későbbi fogalomalkotás előkészítése.</w:t>
            </w:r>
          </w:p>
          <w:p w:rsidR="00F81F3B" w:rsidRPr="003C43A3" w:rsidRDefault="00F81F3B" w:rsidP="00F81F3B">
            <w:r w:rsidRPr="003C43A3">
              <w:t>A képi grafikus információk feldolgozása, forráskezelés.</w:t>
            </w:r>
          </w:p>
        </w:tc>
        <w:tc>
          <w:tcPr>
            <w:tcW w:w="2381" w:type="dxa"/>
          </w:tcPr>
          <w:p w:rsidR="00F81F3B" w:rsidRPr="003C43A3" w:rsidRDefault="00F81F3B" w:rsidP="00F81F3B">
            <w:pPr>
              <w:spacing w:before="120"/>
            </w:pPr>
            <w:r w:rsidRPr="003C43A3">
              <w:rPr>
                <w:i/>
              </w:rPr>
              <w:t>Környezetismeret:</w:t>
            </w:r>
            <w:r w:rsidRPr="003C43A3">
              <w:t xml:space="preserve"> meteorológiai adatok lejegyzése, ábrázolása.</w:t>
            </w:r>
          </w:p>
          <w:p w:rsidR="00F81F3B" w:rsidRPr="003C43A3" w:rsidRDefault="00F81F3B" w:rsidP="00F81F3B">
            <w:pPr>
              <w:rPr>
                <w:i/>
              </w:rPr>
            </w:pPr>
            <w:r w:rsidRPr="003C43A3">
              <w:rPr>
                <w:i/>
              </w:rPr>
              <w:t>Testnevelés:</w:t>
            </w:r>
          </w:p>
          <w:p w:rsidR="00F81F3B" w:rsidRPr="003C43A3" w:rsidRDefault="00F81F3B" w:rsidP="00F81F3B">
            <w:proofErr w:type="gramStart"/>
            <w:r w:rsidRPr="003C43A3">
              <w:t>Mérések :például</w:t>
            </w:r>
            <w:proofErr w:type="gramEnd"/>
            <w:r w:rsidRPr="003C43A3">
              <w:t xml:space="preserve"> időeredmények, </w:t>
            </w:r>
            <w:proofErr w:type="spellStart"/>
            <w:r w:rsidRPr="003C43A3">
              <w:t>kislabdadobás</w:t>
            </w:r>
            <w:proofErr w:type="spellEnd"/>
            <w:r w:rsidRPr="003C43A3">
              <w:t xml:space="preserve"> hossza, távolugrás hossza; eredmények rögzítése; ábrázolása közösen</w:t>
            </w:r>
          </w:p>
          <w:p w:rsidR="00F81F3B" w:rsidRPr="003C43A3" w:rsidRDefault="00F81F3B" w:rsidP="00F81F3B">
            <w:pPr>
              <w:spacing w:before="120"/>
            </w:pPr>
          </w:p>
        </w:tc>
      </w:tr>
      <w:tr w:rsidR="00F81F3B" w:rsidRPr="003C43A3" w:rsidTr="00F81F3B">
        <w:tc>
          <w:tcPr>
            <w:tcW w:w="3547" w:type="dxa"/>
          </w:tcPr>
          <w:p w:rsidR="00F81F3B" w:rsidRPr="003C43A3" w:rsidRDefault="00F81F3B" w:rsidP="00F81F3B">
            <w:pPr>
              <w:spacing w:before="120"/>
            </w:pPr>
            <w:r w:rsidRPr="003C43A3">
              <w:rPr>
                <w:b/>
              </w:rPr>
              <w:t>Kulcsfogalmak/ fogalmak</w:t>
            </w:r>
          </w:p>
        </w:tc>
        <w:tc>
          <w:tcPr>
            <w:tcW w:w="5928" w:type="dxa"/>
            <w:gridSpan w:val="2"/>
            <w:vAlign w:val="center"/>
          </w:tcPr>
          <w:p w:rsidR="00F81F3B" w:rsidRPr="003C43A3" w:rsidRDefault="00F81F3B" w:rsidP="00F81F3B">
            <w:pPr>
              <w:jc w:val="center"/>
            </w:pPr>
            <w:r w:rsidRPr="003C43A3">
              <w:t>adat, diagram</w:t>
            </w:r>
          </w:p>
          <w:p w:rsidR="00F81F3B" w:rsidRPr="003C43A3" w:rsidRDefault="00F81F3B" w:rsidP="00F81F3B">
            <w:pPr>
              <w:spacing w:before="120"/>
              <w:jc w:val="center"/>
            </w:pPr>
          </w:p>
        </w:tc>
      </w:tr>
      <w:tr w:rsidR="00F81F3B" w:rsidRPr="003C43A3" w:rsidTr="00F81F3B">
        <w:tc>
          <w:tcPr>
            <w:tcW w:w="9475" w:type="dxa"/>
            <w:gridSpan w:val="3"/>
            <w:vAlign w:val="center"/>
          </w:tcPr>
          <w:p w:rsidR="00F81F3B" w:rsidRPr="003C43A3" w:rsidRDefault="00F81F3B" w:rsidP="00F81F3B">
            <w:pPr>
              <w:pBdr>
                <w:top w:val="nil"/>
                <w:left w:val="nil"/>
                <w:bottom w:val="nil"/>
                <w:right w:val="nil"/>
                <w:between w:val="nil"/>
              </w:pBdr>
              <w:spacing w:before="480"/>
              <w:jc w:val="center"/>
            </w:pPr>
            <w:r w:rsidRPr="003C43A3">
              <w:t>Valószínűségi gondolkodás</w:t>
            </w:r>
          </w:p>
          <w:p w:rsidR="00F81F3B" w:rsidRPr="003C43A3" w:rsidRDefault="00F81F3B" w:rsidP="00F81F3B">
            <w:pPr>
              <w:spacing w:before="120"/>
              <w:jc w:val="center"/>
              <w:rPr>
                <w:i/>
              </w:rPr>
            </w:pPr>
          </w:p>
        </w:tc>
      </w:tr>
      <w:tr w:rsidR="00F81F3B" w:rsidRPr="003C43A3" w:rsidTr="00F81F3B">
        <w:tc>
          <w:tcPr>
            <w:tcW w:w="3547" w:type="dxa"/>
          </w:tcPr>
          <w:p w:rsidR="00F81F3B" w:rsidRPr="003C43A3" w:rsidRDefault="00F81F3B" w:rsidP="00F81F3B">
            <w:pPr>
              <w:spacing w:before="120"/>
            </w:pPr>
            <w:r w:rsidRPr="003C43A3">
              <w:t>A biztos, a lehetséges, de nem biztos és a lehetetlen események értelmezése.</w:t>
            </w:r>
          </w:p>
          <w:p w:rsidR="00F81F3B" w:rsidRPr="003C43A3" w:rsidRDefault="00F81F3B" w:rsidP="00F81F3B">
            <w:pPr>
              <w:spacing w:before="120"/>
            </w:pPr>
          </w:p>
          <w:p w:rsidR="00F81F3B" w:rsidRPr="003C43A3" w:rsidRDefault="00F81F3B" w:rsidP="00F81F3B">
            <w:pPr>
              <w:pStyle w:val="Listaszerbekezds"/>
              <w:numPr>
                <w:ilvl w:val="0"/>
                <w:numId w:val="0"/>
              </w:numPr>
              <w:ind w:left="357"/>
              <w:rPr>
                <w:rFonts w:ascii="Times New Roman" w:hAnsi="Times New Roman" w:cs="Times New Roman"/>
                <w:strike/>
                <w:sz w:val="24"/>
                <w:szCs w:val="24"/>
              </w:rPr>
            </w:pPr>
          </w:p>
        </w:tc>
        <w:tc>
          <w:tcPr>
            <w:tcW w:w="3547" w:type="dxa"/>
          </w:tcPr>
          <w:p w:rsidR="00F81F3B" w:rsidRPr="003C43A3" w:rsidRDefault="00F81F3B" w:rsidP="00F81F3B">
            <w:pPr>
              <w:ind w:left="-3"/>
            </w:pPr>
          </w:p>
          <w:p w:rsidR="00F81F3B" w:rsidRPr="003C43A3" w:rsidRDefault="00F81F3B" w:rsidP="00F81F3B">
            <w:pPr>
              <w:ind w:left="-3"/>
            </w:pPr>
            <w:r w:rsidRPr="003C43A3">
              <w:t>Részvétel valószínűségi játékokban.</w:t>
            </w:r>
          </w:p>
          <w:p w:rsidR="00F81F3B" w:rsidRPr="003C43A3" w:rsidRDefault="00F81F3B" w:rsidP="00F81F3B">
            <w:pPr>
              <w:spacing w:before="120"/>
            </w:pPr>
            <w:r w:rsidRPr="003C43A3">
              <w:t>Próbálgatások, sejtések, indoklások, tippelések, tárgyi tevékenységek.</w:t>
            </w:r>
          </w:p>
          <w:p w:rsidR="00F81F3B" w:rsidRPr="003C43A3" w:rsidRDefault="00F81F3B" w:rsidP="00F81F3B">
            <w:pPr>
              <w:pStyle w:val="Szvegtrzs3"/>
              <w:rPr>
                <w:color w:val="auto"/>
              </w:rPr>
            </w:pPr>
            <w:r w:rsidRPr="003C43A3">
              <w:rPr>
                <w:color w:val="auto"/>
              </w:rPr>
              <w:t xml:space="preserve">A lehetséges, de nem biztos és lehetetlen tapasztalati úton való értelmezése. </w:t>
            </w:r>
          </w:p>
          <w:p w:rsidR="00F81F3B" w:rsidRPr="003C43A3" w:rsidRDefault="00F81F3B" w:rsidP="00F81F3B">
            <w:pPr>
              <w:pStyle w:val="Szvegtrzs3"/>
              <w:rPr>
                <w:color w:val="auto"/>
              </w:rPr>
            </w:pPr>
            <w:r w:rsidRPr="003C43A3">
              <w:rPr>
                <w:color w:val="auto"/>
              </w:rPr>
              <w:t>A biztos és véletlen megkülönböztetése.</w:t>
            </w:r>
          </w:p>
        </w:tc>
        <w:tc>
          <w:tcPr>
            <w:tcW w:w="2381" w:type="dxa"/>
          </w:tcPr>
          <w:p w:rsidR="00F81F3B" w:rsidRPr="003C43A3" w:rsidRDefault="00F81F3B" w:rsidP="00F81F3B">
            <w:pPr>
              <w:spacing w:before="120"/>
              <w:rPr>
                <w:b/>
              </w:rPr>
            </w:pPr>
          </w:p>
        </w:tc>
      </w:tr>
      <w:tr w:rsidR="00F81F3B" w:rsidRPr="003C43A3" w:rsidTr="00F81F3B">
        <w:trPr>
          <w:trHeight w:val="3955"/>
        </w:trPr>
        <w:tc>
          <w:tcPr>
            <w:tcW w:w="3547" w:type="dxa"/>
          </w:tcPr>
          <w:p w:rsidR="00F81F3B" w:rsidRPr="003C43A3" w:rsidRDefault="00F81F3B" w:rsidP="00F81F3B">
            <w:pPr>
              <w:pStyle w:val="Szvegtrzs3"/>
              <w:spacing w:before="120"/>
              <w:rPr>
                <w:color w:val="auto"/>
              </w:rPr>
            </w:pPr>
          </w:p>
          <w:p w:rsidR="00F81F3B" w:rsidRPr="003C43A3" w:rsidRDefault="00F81F3B" w:rsidP="00F81F3B">
            <w:r w:rsidRPr="003C43A3">
              <w:t>Véletlen események előfordulásainak vizsgálata, a kimenetelek számának összehasonlítása az előzetes tippekkel, magyarázatok keresése</w:t>
            </w:r>
          </w:p>
          <w:p w:rsidR="00F81F3B" w:rsidRPr="003C43A3" w:rsidRDefault="00F81F3B" w:rsidP="00F81F3B">
            <w:pPr>
              <w:pStyle w:val="Szvegtrzs3"/>
              <w:spacing w:before="120"/>
              <w:rPr>
                <w:color w:val="auto"/>
              </w:rPr>
            </w:pPr>
          </w:p>
          <w:p w:rsidR="00F81F3B" w:rsidRPr="003C43A3" w:rsidRDefault="00F81F3B" w:rsidP="00F81F3B">
            <w:pPr>
              <w:pStyle w:val="Szvegtrzs3"/>
              <w:spacing w:before="120"/>
              <w:rPr>
                <w:color w:val="auto"/>
              </w:rPr>
            </w:pPr>
            <w:r w:rsidRPr="003C43A3">
              <w:rPr>
                <w:color w:val="auto"/>
              </w:rPr>
              <w:t>Valószínűségi játékok, kísérletek, megfigyelések. Gyakoriság.</w:t>
            </w:r>
          </w:p>
          <w:p w:rsidR="00F81F3B" w:rsidRPr="003C43A3" w:rsidRDefault="00F81F3B" w:rsidP="00F81F3B">
            <w:r w:rsidRPr="003C43A3">
              <w:t>Oszlopdiagram.</w:t>
            </w:r>
          </w:p>
          <w:p w:rsidR="00F81F3B" w:rsidRPr="003C43A3" w:rsidRDefault="00F81F3B" w:rsidP="00F81F3B">
            <w:r w:rsidRPr="003C43A3">
              <w:t>A valószínűség fogalmának tapasztalati előkészítése.</w:t>
            </w:r>
          </w:p>
          <w:p w:rsidR="00F81F3B" w:rsidRPr="003C43A3" w:rsidRDefault="00F81F3B" w:rsidP="00F81F3B"/>
          <w:p w:rsidR="00F81F3B" w:rsidRPr="003C43A3" w:rsidRDefault="00F81F3B" w:rsidP="00F81F3B">
            <w:pPr>
              <w:pStyle w:val="Listaszerbekezds"/>
              <w:numPr>
                <w:ilvl w:val="0"/>
                <w:numId w:val="0"/>
              </w:numPr>
              <w:ind w:left="357"/>
              <w:rPr>
                <w:rFonts w:ascii="Times New Roman" w:hAnsi="Times New Roman" w:cs="Times New Roman"/>
                <w:sz w:val="24"/>
                <w:szCs w:val="24"/>
              </w:rPr>
            </w:pPr>
          </w:p>
        </w:tc>
        <w:tc>
          <w:tcPr>
            <w:tcW w:w="3547" w:type="dxa"/>
          </w:tcPr>
          <w:p w:rsidR="00F81F3B" w:rsidRPr="003C43A3" w:rsidRDefault="00F81F3B" w:rsidP="00F81F3B">
            <w:pPr>
              <w:spacing w:before="120"/>
            </w:pPr>
            <w:r w:rsidRPr="003C43A3">
              <w:t>Események gyakoriságának megállapítása kísérletek végzésével, ábrázolása oszlopdiagramon.</w:t>
            </w:r>
          </w:p>
          <w:p w:rsidR="00F81F3B" w:rsidRPr="003C43A3" w:rsidRDefault="00F81F3B" w:rsidP="00F81F3B">
            <w:r w:rsidRPr="003C43A3">
              <w:t xml:space="preserve">Sejtés megfogalmazása adott számú kísérletben. </w:t>
            </w:r>
          </w:p>
          <w:p w:rsidR="00F81F3B" w:rsidRPr="003C43A3" w:rsidRDefault="00F81F3B" w:rsidP="00F81F3B">
            <w:pPr>
              <w:snapToGrid w:val="0"/>
            </w:pPr>
            <w:r w:rsidRPr="003C43A3">
              <w:t>A kísérleti eredmények összevetése a sejtéssel, az eltérés megállapítása és magyarázata.</w:t>
            </w:r>
          </w:p>
          <w:p w:rsidR="00F81F3B" w:rsidRPr="003C43A3" w:rsidRDefault="00F81F3B" w:rsidP="00F81F3B">
            <w:pPr>
              <w:pStyle w:val="Default"/>
              <w:snapToGrid w:val="0"/>
              <w:rPr>
                <w:color w:val="auto"/>
              </w:rPr>
            </w:pPr>
            <w:r w:rsidRPr="003C43A3">
              <w:rPr>
                <w:color w:val="auto"/>
              </w:rPr>
              <w:t>A gyakoriság, a valószínű, kevésbé valószínű értelmezése gyakorlati példákon.</w:t>
            </w:r>
          </w:p>
          <w:p w:rsidR="00F81F3B" w:rsidRPr="003C43A3" w:rsidRDefault="00F81F3B" w:rsidP="00F81F3B">
            <w:pPr>
              <w:pStyle w:val="Default"/>
              <w:snapToGrid w:val="0"/>
              <w:rPr>
                <w:color w:val="auto"/>
              </w:rPr>
            </w:pPr>
            <w:r w:rsidRPr="003C43A3">
              <w:rPr>
                <w:color w:val="auto"/>
              </w:rPr>
              <w:t>Információszerezés az internetről, irányított keresés.</w:t>
            </w:r>
          </w:p>
          <w:p w:rsidR="00F81F3B" w:rsidRPr="003C43A3" w:rsidRDefault="00F81F3B" w:rsidP="00F81F3B">
            <w:pPr>
              <w:pStyle w:val="Default"/>
              <w:snapToGrid w:val="0"/>
              <w:rPr>
                <w:color w:val="auto"/>
              </w:rPr>
            </w:pPr>
            <w:r w:rsidRPr="003C43A3">
              <w:rPr>
                <w:color w:val="auto"/>
              </w:rPr>
              <w:t>Diagramokhoz kapcsolódó információk keresése, értelmezése.</w:t>
            </w:r>
          </w:p>
        </w:tc>
        <w:tc>
          <w:tcPr>
            <w:tcW w:w="2381" w:type="dxa"/>
          </w:tcPr>
          <w:p w:rsidR="00F81F3B" w:rsidRPr="003C43A3" w:rsidRDefault="00F81F3B" w:rsidP="00F81F3B">
            <w:pPr>
              <w:spacing w:before="120"/>
            </w:pPr>
            <w:r w:rsidRPr="003C43A3">
              <w:rPr>
                <w:i/>
              </w:rPr>
              <w:t>Környezetismeret:</w:t>
            </w:r>
            <w:r w:rsidRPr="003C43A3">
              <w:t xml:space="preserve"> természeti jelenségek előfordulása és valószínűsége.</w:t>
            </w:r>
          </w:p>
          <w:p w:rsidR="00F81F3B" w:rsidRPr="003C43A3" w:rsidRDefault="00F81F3B" w:rsidP="00F81F3B"/>
          <w:p w:rsidR="00F81F3B" w:rsidRPr="003C43A3" w:rsidRDefault="00F81F3B" w:rsidP="00F81F3B">
            <w:pPr>
              <w:pStyle w:val="Default"/>
              <w:snapToGrid w:val="0"/>
              <w:rPr>
                <w:i/>
                <w:color w:val="auto"/>
              </w:rPr>
            </w:pPr>
            <w:r w:rsidRPr="003C43A3">
              <w:rPr>
                <w:i/>
                <w:color w:val="auto"/>
              </w:rPr>
              <w:t>Magyar nyelv és irodalom:</w:t>
            </w:r>
          </w:p>
          <w:p w:rsidR="00F81F3B" w:rsidRPr="003C43A3" w:rsidRDefault="00F81F3B" w:rsidP="00F81F3B">
            <w:r w:rsidRPr="003C43A3">
              <w:t>a kifejezőkészség alakítása (világos, rövid megfogalmazás).</w:t>
            </w:r>
          </w:p>
        </w:tc>
      </w:tr>
    </w:tbl>
    <w:p w:rsidR="00F81F3B" w:rsidRPr="003C43A3" w:rsidRDefault="00F81F3B" w:rsidP="00F81F3B">
      <w:pPr>
        <w:pStyle w:val="Cmsor5"/>
        <w:spacing w:before="0" w:after="0" w:line="240" w:lineRule="auto"/>
        <w:rPr>
          <w:rFonts w:ascii="Times New Roman" w:hAnsi="Times New Roman"/>
          <w:i w:val="0"/>
          <w:sz w:val="24"/>
          <w:szCs w:val="24"/>
        </w:rPr>
        <w:sectPr w:rsidR="00F81F3B" w:rsidRPr="003C43A3" w:rsidSect="001449DB">
          <w:type w:val="continuous"/>
          <w:pgSz w:w="11906" w:h="16838"/>
          <w:pgMar w:top="1417" w:right="1417" w:bottom="899" w:left="1417" w:header="708" w:footer="708" w:gutter="0"/>
          <w:cols w:space="708"/>
          <w:docGrid w:linePitch="360"/>
        </w:sect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2"/>
        <w:gridCol w:w="5182"/>
        <w:gridCol w:w="2421"/>
      </w:tblGrid>
      <w:tr w:rsidR="00F81F3B" w:rsidRPr="003C43A3" w:rsidTr="00F81F3B">
        <w:trPr>
          <w:trHeight w:val="875"/>
        </w:trPr>
        <w:tc>
          <w:tcPr>
            <w:tcW w:w="1872" w:type="dxa"/>
          </w:tcPr>
          <w:p w:rsidR="00F81F3B" w:rsidRPr="003C43A3" w:rsidRDefault="00F81F3B" w:rsidP="00F81F3B">
            <w:pPr>
              <w:pStyle w:val="Cmsor5"/>
              <w:spacing w:before="120" w:after="0" w:line="240" w:lineRule="auto"/>
              <w:jc w:val="center"/>
              <w:rPr>
                <w:rFonts w:ascii="Times New Roman" w:hAnsi="Times New Roman"/>
                <w:sz w:val="24"/>
                <w:szCs w:val="24"/>
              </w:rPr>
            </w:pPr>
            <w:r w:rsidRPr="003C43A3">
              <w:rPr>
                <w:rFonts w:ascii="Times New Roman" w:hAnsi="Times New Roman"/>
                <w:i w:val="0"/>
                <w:sz w:val="24"/>
                <w:szCs w:val="24"/>
              </w:rPr>
              <w:t>Kulcsfogalmak/ fogalmak</w:t>
            </w:r>
          </w:p>
        </w:tc>
        <w:tc>
          <w:tcPr>
            <w:tcW w:w="7603" w:type="dxa"/>
            <w:gridSpan w:val="2"/>
          </w:tcPr>
          <w:p w:rsidR="00F81F3B" w:rsidRPr="003C43A3" w:rsidRDefault="00F81F3B" w:rsidP="00F81F3B">
            <w:pPr>
              <w:spacing w:before="120"/>
              <w:jc w:val="both"/>
            </w:pPr>
            <w:r w:rsidRPr="003C43A3">
              <w:t>Valószínű, biztos, lehetetlen, lehetséges, de nem biztos.</w:t>
            </w:r>
          </w:p>
          <w:p w:rsidR="00F81F3B" w:rsidRPr="003C43A3" w:rsidRDefault="00F81F3B" w:rsidP="00F81F3B">
            <w:pPr>
              <w:rPr>
                <w:i/>
              </w:rPr>
            </w:pPr>
          </w:p>
        </w:tc>
      </w:tr>
      <w:tr w:rsidR="00B91B06" w:rsidRPr="003C43A3" w:rsidTr="00B91B06">
        <w:trPr>
          <w:trHeight w:val="875"/>
        </w:trPr>
        <w:tc>
          <w:tcPr>
            <w:tcW w:w="7054" w:type="dxa"/>
            <w:gridSpan w:val="2"/>
            <w:vAlign w:val="center"/>
          </w:tcPr>
          <w:p w:rsidR="00B91B06" w:rsidRPr="00B91B06" w:rsidRDefault="00B91B06" w:rsidP="00B91B06">
            <w:pPr>
              <w:spacing w:before="120"/>
              <w:jc w:val="center"/>
              <w:rPr>
                <w:b/>
              </w:rPr>
            </w:pPr>
            <w:r w:rsidRPr="00B91B06">
              <w:rPr>
                <w:b/>
              </w:rPr>
              <w:t>Adott időszak végén témazárók, felmérők</w:t>
            </w:r>
          </w:p>
        </w:tc>
        <w:tc>
          <w:tcPr>
            <w:tcW w:w="2421" w:type="dxa"/>
            <w:vAlign w:val="center"/>
          </w:tcPr>
          <w:p w:rsidR="00B91B06" w:rsidRPr="00B91B06" w:rsidRDefault="00B91B06" w:rsidP="00B91B06">
            <w:pPr>
              <w:spacing w:before="120"/>
              <w:jc w:val="center"/>
              <w:rPr>
                <w:b/>
              </w:rPr>
            </w:pPr>
            <w:r w:rsidRPr="00B91B06">
              <w:rPr>
                <w:b/>
              </w:rPr>
              <w:t>Órakeret</w:t>
            </w:r>
          </w:p>
          <w:p w:rsidR="00B91B06" w:rsidRPr="00B91B06" w:rsidRDefault="00B91B06" w:rsidP="00B91B06">
            <w:pPr>
              <w:spacing w:before="120"/>
              <w:jc w:val="center"/>
              <w:rPr>
                <w:b/>
              </w:rPr>
            </w:pPr>
            <w:r w:rsidRPr="00B91B06">
              <w:rPr>
                <w:b/>
              </w:rPr>
              <w:t>6 óra</w:t>
            </w:r>
          </w:p>
          <w:p w:rsidR="00B91B06" w:rsidRPr="00B91B06" w:rsidRDefault="00B91B06" w:rsidP="00B91B06">
            <w:pPr>
              <w:spacing w:before="120"/>
              <w:jc w:val="center"/>
              <w:rPr>
                <w:b/>
              </w:rPr>
            </w:pPr>
          </w:p>
        </w:tc>
      </w:tr>
    </w:tbl>
    <w:p w:rsidR="00F81F3B" w:rsidRPr="003C43A3" w:rsidRDefault="00F81F3B" w:rsidP="00F81F3B"/>
    <w:p w:rsidR="00F81F3B" w:rsidRPr="003C43A3" w:rsidRDefault="00F81F3B" w:rsidP="00F81F3B"/>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9"/>
        <w:gridCol w:w="7545"/>
      </w:tblGrid>
      <w:tr w:rsidR="00F81F3B" w:rsidRPr="003C43A3" w:rsidTr="00F81F3B">
        <w:tc>
          <w:tcPr>
            <w:tcW w:w="1919" w:type="dxa"/>
            <w:vAlign w:val="center"/>
          </w:tcPr>
          <w:p w:rsidR="00F81F3B" w:rsidRPr="003C43A3" w:rsidRDefault="00F81F3B" w:rsidP="00F81F3B">
            <w:pPr>
              <w:jc w:val="center"/>
            </w:pPr>
            <w:r w:rsidRPr="003C43A3">
              <w:rPr>
                <w:b/>
                <w:bCs/>
              </w:rPr>
              <w:t>A fejlesztés várt eredményei a két évfolyamos ciklus végén</w:t>
            </w:r>
          </w:p>
        </w:tc>
        <w:tc>
          <w:tcPr>
            <w:tcW w:w="7545" w:type="dxa"/>
          </w:tcPr>
          <w:p w:rsidR="00F81F3B" w:rsidRPr="003C43A3" w:rsidRDefault="00F81F3B" w:rsidP="00F81F3B">
            <w:pPr>
              <w:spacing w:before="120"/>
              <w:rPr>
                <w:i/>
              </w:rPr>
            </w:pPr>
            <w:r w:rsidRPr="003C43A3">
              <w:rPr>
                <w:i/>
              </w:rPr>
              <w:t>Gondolkodási és megismerési módszerek</w:t>
            </w:r>
          </w:p>
          <w:p w:rsidR="00F81F3B" w:rsidRPr="003C43A3" w:rsidRDefault="00F81F3B" w:rsidP="00F81F3B">
            <w:pPr>
              <w:numPr>
                <w:ilvl w:val="0"/>
                <w:numId w:val="20"/>
              </w:numPr>
              <w:ind w:left="489"/>
              <w:rPr>
                <w:bCs/>
              </w:rPr>
            </w:pPr>
            <w:r w:rsidRPr="003C43A3">
              <w:rPr>
                <w:bCs/>
              </w:rPr>
              <w:t>Adott tulajdonságú elemek halmazba rendezése.</w:t>
            </w:r>
          </w:p>
          <w:p w:rsidR="00F81F3B" w:rsidRPr="003C43A3" w:rsidRDefault="00F81F3B" w:rsidP="00F81F3B">
            <w:pPr>
              <w:numPr>
                <w:ilvl w:val="0"/>
                <w:numId w:val="20"/>
              </w:numPr>
              <w:ind w:left="489"/>
              <w:rPr>
                <w:bCs/>
              </w:rPr>
            </w:pPr>
            <w:r w:rsidRPr="003C43A3">
              <w:t>Halmazba</w:t>
            </w:r>
            <w:r w:rsidRPr="003C43A3">
              <w:rPr>
                <w:bCs/>
              </w:rPr>
              <w:t xml:space="preserve"> tartozó elemek közös tulajdonságainak felismerése, </w:t>
            </w:r>
            <w:r w:rsidRPr="003C43A3">
              <w:t>megnevezése</w:t>
            </w:r>
            <w:r w:rsidRPr="003C43A3">
              <w:rPr>
                <w:bCs/>
              </w:rPr>
              <w:t>.</w:t>
            </w:r>
          </w:p>
          <w:p w:rsidR="00F81F3B" w:rsidRPr="003C43A3" w:rsidRDefault="00F81F3B" w:rsidP="00F81F3B">
            <w:pPr>
              <w:numPr>
                <w:ilvl w:val="0"/>
                <w:numId w:val="20"/>
              </w:numPr>
              <w:ind w:left="489"/>
              <w:rPr>
                <w:bCs/>
              </w:rPr>
            </w:pPr>
            <w:r w:rsidRPr="003C43A3">
              <w:t>Annak eldöntése, hogy egy elem beletartozik-e egy adott halmazba.</w:t>
            </w:r>
          </w:p>
          <w:p w:rsidR="00F81F3B" w:rsidRPr="003C43A3" w:rsidRDefault="00F81F3B" w:rsidP="00F81F3B">
            <w:pPr>
              <w:numPr>
                <w:ilvl w:val="0"/>
                <w:numId w:val="20"/>
              </w:numPr>
              <w:ind w:left="489"/>
              <w:rPr>
                <w:bCs/>
              </w:rPr>
            </w:pPr>
            <w:r w:rsidRPr="003C43A3">
              <w:t>A változás értelmezése egyszerű matematikai tartalmú szövegben.</w:t>
            </w:r>
          </w:p>
          <w:p w:rsidR="00F81F3B" w:rsidRPr="003C43A3" w:rsidRDefault="00F81F3B" w:rsidP="00F81F3B">
            <w:pPr>
              <w:numPr>
                <w:ilvl w:val="0"/>
                <w:numId w:val="20"/>
              </w:numPr>
              <w:spacing w:line="360" w:lineRule="auto"/>
              <w:ind w:left="489"/>
              <w:rPr>
                <w:bCs/>
              </w:rPr>
            </w:pPr>
            <w:r w:rsidRPr="003C43A3">
              <w:t>Az összes eset megtalálása (próbálgatással).</w:t>
            </w:r>
          </w:p>
          <w:p w:rsidR="00F81F3B" w:rsidRPr="003C43A3" w:rsidRDefault="00F81F3B" w:rsidP="00F81F3B">
            <w:pPr>
              <w:rPr>
                <w:i/>
              </w:rPr>
            </w:pPr>
            <w:r w:rsidRPr="003C43A3">
              <w:rPr>
                <w:i/>
              </w:rPr>
              <w:t>Számtan, algebra</w:t>
            </w:r>
          </w:p>
          <w:p w:rsidR="00F81F3B" w:rsidRPr="003C43A3" w:rsidRDefault="00F81F3B" w:rsidP="00F81F3B">
            <w:pPr>
              <w:numPr>
                <w:ilvl w:val="0"/>
                <w:numId w:val="21"/>
              </w:numPr>
              <w:ind w:left="491"/>
            </w:pPr>
            <w:r w:rsidRPr="003C43A3">
              <w:t>Számok írása, olvasása (10 000-es számkör). Helyi érték, alaki érték, valódi érték fogalma 10 000-es számkörben.</w:t>
            </w:r>
          </w:p>
          <w:p w:rsidR="00F81F3B" w:rsidRPr="003C43A3" w:rsidRDefault="00F81F3B" w:rsidP="00F81F3B">
            <w:pPr>
              <w:numPr>
                <w:ilvl w:val="0"/>
                <w:numId w:val="21"/>
              </w:numPr>
              <w:ind w:left="491"/>
            </w:pPr>
            <w:r w:rsidRPr="003C43A3">
              <w:t>Negatív számok a mindennapi életben (hőmérséklet, adósság).</w:t>
            </w:r>
          </w:p>
          <w:p w:rsidR="00F81F3B" w:rsidRPr="003C43A3" w:rsidRDefault="00F81F3B" w:rsidP="00F81F3B">
            <w:pPr>
              <w:numPr>
                <w:ilvl w:val="0"/>
                <w:numId w:val="21"/>
              </w:numPr>
              <w:ind w:left="491"/>
            </w:pPr>
            <w:r w:rsidRPr="003C43A3">
              <w:t>Törtek a mindennapi életben: 2, 3, 4, 10, 100 nevezőjű törtek megnevezése, lejegyzése szöveggel, előállítása hajtogatással, nyírással, rajzzal, színezéssel.</w:t>
            </w:r>
          </w:p>
          <w:p w:rsidR="00F81F3B" w:rsidRPr="003C43A3" w:rsidRDefault="00F81F3B" w:rsidP="00F81F3B">
            <w:pPr>
              <w:numPr>
                <w:ilvl w:val="0"/>
                <w:numId w:val="21"/>
              </w:numPr>
              <w:ind w:left="491"/>
            </w:pPr>
            <w:r w:rsidRPr="003C43A3">
              <w:t>Természetes számok nagyság szerinti összehasonlítása 10 000-es számkörben.</w:t>
            </w:r>
          </w:p>
          <w:p w:rsidR="00F81F3B" w:rsidRPr="003C43A3" w:rsidRDefault="00F81F3B" w:rsidP="00F81F3B">
            <w:pPr>
              <w:numPr>
                <w:ilvl w:val="0"/>
                <w:numId w:val="21"/>
              </w:numPr>
              <w:ind w:left="491"/>
            </w:pPr>
            <w:r w:rsidRPr="003C43A3">
              <w:t xml:space="preserve">Mennyiségek közötti összefüggések észrevétele tevékenységekben. </w:t>
            </w:r>
          </w:p>
          <w:p w:rsidR="00F81F3B" w:rsidRPr="003C43A3" w:rsidRDefault="00F81F3B" w:rsidP="00F81F3B">
            <w:pPr>
              <w:numPr>
                <w:ilvl w:val="0"/>
                <w:numId w:val="21"/>
              </w:numPr>
              <w:ind w:left="491"/>
            </w:pPr>
            <w:r w:rsidRPr="003C43A3">
              <w:t xml:space="preserve">A </w:t>
            </w:r>
            <w:proofErr w:type="gramStart"/>
            <w:r w:rsidRPr="003C43A3">
              <w:t>matematika különböző</w:t>
            </w:r>
            <w:proofErr w:type="gramEnd"/>
            <w:r w:rsidRPr="003C43A3">
              <w:t xml:space="preserve"> területein az ésszerű becslés és a kerekítés alkalmazása.</w:t>
            </w:r>
          </w:p>
          <w:p w:rsidR="00F81F3B" w:rsidRPr="003C43A3" w:rsidRDefault="00F81F3B" w:rsidP="00F81F3B">
            <w:pPr>
              <w:numPr>
                <w:ilvl w:val="0"/>
                <w:numId w:val="21"/>
              </w:numPr>
              <w:ind w:left="491"/>
            </w:pPr>
            <w:r w:rsidRPr="003C43A3">
              <w:t>Fejben számolás százas számkörben.</w:t>
            </w:r>
          </w:p>
          <w:p w:rsidR="00F81F3B" w:rsidRPr="003C43A3" w:rsidRDefault="00F81F3B" w:rsidP="00F81F3B">
            <w:pPr>
              <w:numPr>
                <w:ilvl w:val="0"/>
                <w:numId w:val="21"/>
              </w:numPr>
              <w:ind w:left="491"/>
            </w:pPr>
            <w:r w:rsidRPr="003C43A3">
              <w:t>A szorzótábla biztos ismerete 100-as számkörben.</w:t>
            </w:r>
          </w:p>
          <w:p w:rsidR="00F81F3B" w:rsidRPr="003C43A3" w:rsidRDefault="00F81F3B" w:rsidP="00F81F3B">
            <w:pPr>
              <w:numPr>
                <w:ilvl w:val="0"/>
                <w:numId w:val="21"/>
              </w:numPr>
              <w:ind w:left="491"/>
            </w:pPr>
            <w:r w:rsidRPr="003C43A3">
              <w:t>Összeg, különbség, szorzat, hányados fogalmának ismerete. Műveletek tulajdonságainak, tagok, illetve tényezők felcserélhetőségének alkalmazása. Műveleti sorrend ismerete, alkalmazása.</w:t>
            </w:r>
          </w:p>
          <w:p w:rsidR="00F81F3B" w:rsidRPr="003C43A3" w:rsidRDefault="00F81F3B" w:rsidP="00F81F3B">
            <w:pPr>
              <w:numPr>
                <w:ilvl w:val="0"/>
                <w:numId w:val="21"/>
              </w:numPr>
              <w:ind w:left="491"/>
            </w:pPr>
            <w:r w:rsidRPr="003C43A3">
              <w:t>Négyjegyű számok összeadása, kivonása, szorzása egy- és kétjegyű, számmal, osztása egyjegyű számmal írásban.</w:t>
            </w:r>
          </w:p>
          <w:p w:rsidR="00F81F3B" w:rsidRPr="003C43A3" w:rsidRDefault="00F81F3B" w:rsidP="00F81F3B">
            <w:pPr>
              <w:numPr>
                <w:ilvl w:val="0"/>
                <w:numId w:val="21"/>
              </w:numPr>
              <w:ind w:left="491"/>
            </w:pPr>
            <w:r w:rsidRPr="003C43A3">
              <w:t>Műveletek ellenőrzése.</w:t>
            </w:r>
          </w:p>
          <w:p w:rsidR="00F81F3B" w:rsidRPr="003C43A3" w:rsidRDefault="00F81F3B" w:rsidP="00F81F3B">
            <w:pPr>
              <w:numPr>
                <w:ilvl w:val="0"/>
                <w:numId w:val="21"/>
              </w:numPr>
              <w:ind w:left="491"/>
            </w:pPr>
            <w:r w:rsidRPr="003C43A3">
              <w:t>Szöveges feladat: a szöveg értelmezése, adatok kigyűjtése, megoldási terv, becslés, ellenőrzés, az eredmény realitásának vizsgálata.</w:t>
            </w:r>
          </w:p>
          <w:p w:rsidR="00F81F3B" w:rsidRPr="003C43A3" w:rsidRDefault="00F81F3B" w:rsidP="00F81F3B">
            <w:pPr>
              <w:numPr>
                <w:ilvl w:val="0"/>
                <w:numId w:val="21"/>
              </w:numPr>
              <w:spacing w:line="360" w:lineRule="auto"/>
              <w:ind w:left="491"/>
            </w:pPr>
            <w:r w:rsidRPr="003C43A3">
              <w:t>Többszörös, osztó, maradék fogalmának ismerete.</w:t>
            </w:r>
          </w:p>
          <w:p w:rsidR="00F81F3B" w:rsidRPr="003C43A3" w:rsidRDefault="00F81F3B" w:rsidP="00F81F3B">
            <w:pPr>
              <w:rPr>
                <w:i/>
              </w:rPr>
            </w:pPr>
            <w:r w:rsidRPr="003C43A3">
              <w:rPr>
                <w:i/>
              </w:rPr>
              <w:t>Összefüggések, függvények, sorozatok</w:t>
            </w:r>
          </w:p>
          <w:p w:rsidR="00F81F3B" w:rsidRPr="003C43A3" w:rsidRDefault="00F81F3B" w:rsidP="00F81F3B">
            <w:pPr>
              <w:numPr>
                <w:ilvl w:val="0"/>
                <w:numId w:val="25"/>
              </w:numPr>
              <w:ind w:left="498"/>
            </w:pPr>
            <w:r w:rsidRPr="003C43A3">
              <w:t>Szabályfelismerés, szabálykövetés. Növekvő és csökkenő számsorozatok felismerése, készítése.</w:t>
            </w:r>
          </w:p>
          <w:p w:rsidR="00F81F3B" w:rsidRPr="003C43A3" w:rsidRDefault="00F81F3B" w:rsidP="00F81F3B">
            <w:pPr>
              <w:numPr>
                <w:ilvl w:val="0"/>
                <w:numId w:val="25"/>
              </w:numPr>
              <w:ind w:left="498"/>
            </w:pPr>
            <w:r w:rsidRPr="003C43A3">
              <w:t>Összefüggések keresése az egyszerű sorozatok elemei között.</w:t>
            </w:r>
          </w:p>
          <w:p w:rsidR="00F81F3B" w:rsidRPr="003C43A3" w:rsidRDefault="00F81F3B" w:rsidP="00F81F3B">
            <w:pPr>
              <w:numPr>
                <w:ilvl w:val="0"/>
                <w:numId w:val="25"/>
              </w:numPr>
              <w:ind w:left="498"/>
            </w:pPr>
            <w:r w:rsidRPr="003C43A3">
              <w:t>A szabály megfogalmazása egyszerű formában, a hiányzó elemek pótlása.</w:t>
            </w:r>
          </w:p>
          <w:p w:rsidR="00F81F3B" w:rsidRPr="003C43A3" w:rsidRDefault="00F81F3B" w:rsidP="00F81F3B">
            <w:pPr>
              <w:spacing w:before="60"/>
              <w:rPr>
                <w:i/>
              </w:rPr>
            </w:pPr>
            <w:r w:rsidRPr="003C43A3">
              <w:rPr>
                <w:i/>
              </w:rPr>
              <w:t>Geometria</w:t>
            </w:r>
          </w:p>
          <w:p w:rsidR="00F81F3B" w:rsidRPr="003C43A3" w:rsidRDefault="00F81F3B" w:rsidP="00F81F3B">
            <w:pPr>
              <w:numPr>
                <w:ilvl w:val="0"/>
                <w:numId w:val="24"/>
              </w:numPr>
              <w:ind w:left="493"/>
            </w:pPr>
            <w:r w:rsidRPr="003C43A3">
              <w:t xml:space="preserve">Egyenesek kölcsönös helyzetének felismerése: metsző és párhuzamos egyenesek. </w:t>
            </w:r>
          </w:p>
          <w:p w:rsidR="00F81F3B" w:rsidRPr="003C43A3" w:rsidRDefault="00F81F3B" w:rsidP="00F81F3B">
            <w:pPr>
              <w:numPr>
                <w:ilvl w:val="0"/>
                <w:numId w:val="23"/>
              </w:numPr>
              <w:ind w:left="493"/>
            </w:pPr>
            <w:r w:rsidRPr="003C43A3">
              <w:t>A szabvány mértékegységek: mm, km, ml, cl</w:t>
            </w:r>
            <w:proofErr w:type="gramStart"/>
            <w:r w:rsidRPr="003C43A3">
              <w:t>, ,</w:t>
            </w:r>
            <w:proofErr w:type="gramEnd"/>
            <w:r w:rsidRPr="003C43A3">
              <w:t xml:space="preserve"> g,  másodperc. Átváltások szomszédos mértékegységek között.</w:t>
            </w:r>
          </w:p>
          <w:p w:rsidR="00F81F3B" w:rsidRPr="003C43A3" w:rsidRDefault="00F81F3B" w:rsidP="00F81F3B">
            <w:pPr>
              <w:numPr>
                <w:ilvl w:val="0"/>
                <w:numId w:val="23"/>
              </w:numPr>
              <w:ind w:left="493"/>
            </w:pPr>
            <w:r w:rsidRPr="003C43A3">
              <w:t>Hosszúság, távolság és idő mérése (egyszerű gyakorlati példák).</w:t>
            </w:r>
          </w:p>
          <w:p w:rsidR="00F81F3B" w:rsidRPr="003C43A3" w:rsidRDefault="00F81F3B" w:rsidP="00F81F3B">
            <w:pPr>
              <w:numPr>
                <w:ilvl w:val="0"/>
                <w:numId w:val="23"/>
              </w:numPr>
              <w:ind w:left="493"/>
            </w:pPr>
            <w:r w:rsidRPr="003C43A3">
              <w:t>Háromszög, négyzet, téglalap, sokszög létrehozása egyszerű módszerekkel, felismerésük, jellemzőik.</w:t>
            </w:r>
          </w:p>
          <w:p w:rsidR="00F81F3B" w:rsidRPr="003C43A3" w:rsidRDefault="00F81F3B" w:rsidP="00F81F3B">
            <w:pPr>
              <w:numPr>
                <w:ilvl w:val="0"/>
                <w:numId w:val="23"/>
              </w:numPr>
              <w:ind w:left="493"/>
            </w:pPr>
            <w:r w:rsidRPr="003C43A3">
              <w:t>Kör fogalmának tapasztalati ismerete.</w:t>
            </w:r>
          </w:p>
          <w:p w:rsidR="00F81F3B" w:rsidRPr="003C43A3" w:rsidRDefault="00F81F3B" w:rsidP="00F81F3B">
            <w:pPr>
              <w:numPr>
                <w:ilvl w:val="0"/>
                <w:numId w:val="23"/>
              </w:numPr>
              <w:ind w:left="493"/>
            </w:pPr>
            <w:r w:rsidRPr="003C43A3">
              <w:rPr>
                <w:bCs/>
              </w:rPr>
              <w:t>A test és a síkidom közötti különbség megértése.</w:t>
            </w:r>
          </w:p>
          <w:p w:rsidR="00F81F3B" w:rsidRPr="003C43A3" w:rsidRDefault="00F81F3B" w:rsidP="00F81F3B">
            <w:pPr>
              <w:numPr>
                <w:ilvl w:val="0"/>
                <w:numId w:val="23"/>
              </w:numPr>
              <w:ind w:left="493"/>
            </w:pPr>
            <w:r w:rsidRPr="003C43A3">
              <w:t>Kocka, téglatest, felismerése, létrehozása, jellemzői.</w:t>
            </w:r>
          </w:p>
          <w:p w:rsidR="00F81F3B" w:rsidRPr="003C43A3" w:rsidRDefault="00F81F3B" w:rsidP="00F81F3B">
            <w:pPr>
              <w:numPr>
                <w:ilvl w:val="0"/>
                <w:numId w:val="23"/>
              </w:numPr>
              <w:ind w:left="493"/>
            </w:pPr>
            <w:r w:rsidRPr="003C43A3">
              <w:t>Gömb felismerése.</w:t>
            </w:r>
          </w:p>
          <w:p w:rsidR="00F81F3B" w:rsidRPr="003C43A3" w:rsidRDefault="00F81F3B" w:rsidP="00F81F3B">
            <w:pPr>
              <w:numPr>
                <w:ilvl w:val="0"/>
                <w:numId w:val="23"/>
              </w:numPr>
              <w:ind w:left="493"/>
            </w:pPr>
            <w:r w:rsidRPr="003C43A3">
              <w:t xml:space="preserve">Tükrös alakzatok és tengelyes szimmetria előállítása hajtogatással, nyírással, rajzzal, színezéssel. </w:t>
            </w:r>
          </w:p>
          <w:p w:rsidR="00F81F3B" w:rsidRPr="003C43A3" w:rsidRDefault="00F81F3B" w:rsidP="00F81F3B">
            <w:pPr>
              <w:numPr>
                <w:ilvl w:val="0"/>
                <w:numId w:val="23"/>
              </w:numPr>
              <w:ind w:left="493"/>
            </w:pPr>
            <w:r w:rsidRPr="003C43A3">
              <w:t>Négyzet, téglalap kerülete.</w:t>
            </w:r>
          </w:p>
          <w:p w:rsidR="00F81F3B" w:rsidRPr="003C43A3" w:rsidRDefault="00F81F3B" w:rsidP="00F81F3B">
            <w:pPr>
              <w:numPr>
                <w:ilvl w:val="0"/>
                <w:numId w:val="23"/>
              </w:numPr>
              <w:ind w:left="493"/>
            </w:pPr>
            <w:r w:rsidRPr="003C43A3">
              <w:t>Négyzet, téglalap területének mérése különféle egységekkel, területlefedéssel.</w:t>
            </w:r>
          </w:p>
          <w:p w:rsidR="00F81F3B" w:rsidRPr="003C43A3" w:rsidRDefault="00F81F3B" w:rsidP="00F81F3B">
            <w:pPr>
              <w:spacing w:before="60"/>
              <w:rPr>
                <w:i/>
              </w:rPr>
            </w:pPr>
            <w:r w:rsidRPr="003C43A3">
              <w:rPr>
                <w:i/>
              </w:rPr>
              <w:t>Valószínűség, statisztika</w:t>
            </w:r>
          </w:p>
          <w:p w:rsidR="00F81F3B" w:rsidRPr="003C43A3" w:rsidRDefault="00F81F3B" w:rsidP="00F81F3B">
            <w:pPr>
              <w:numPr>
                <w:ilvl w:val="0"/>
                <w:numId w:val="26"/>
              </w:numPr>
              <w:ind w:left="494"/>
            </w:pPr>
            <w:r w:rsidRPr="003C43A3">
              <w:t xml:space="preserve">Tapasztalati adatok lejegyzése, táblázatba rendezése. Táblázat adatainak értelmezése. </w:t>
            </w:r>
          </w:p>
          <w:p w:rsidR="00F81F3B" w:rsidRPr="003C43A3" w:rsidRDefault="00F81F3B" w:rsidP="00F81F3B">
            <w:pPr>
              <w:numPr>
                <w:ilvl w:val="0"/>
                <w:numId w:val="26"/>
              </w:numPr>
              <w:ind w:left="494"/>
            </w:pPr>
            <w:r w:rsidRPr="003C43A3">
              <w:t>Adatgyűjtés, adatok lejegyzése, diagram leolvasása.</w:t>
            </w:r>
          </w:p>
          <w:p w:rsidR="00F81F3B" w:rsidRPr="003C43A3" w:rsidRDefault="00F81F3B" w:rsidP="00F81F3B">
            <w:pPr>
              <w:numPr>
                <w:ilvl w:val="0"/>
                <w:numId w:val="26"/>
              </w:numPr>
              <w:ind w:left="494"/>
            </w:pPr>
            <w:r w:rsidRPr="003C43A3">
              <w:t>Valószínűségi játékok, kísérletek értelmezése. Biztos, lehetetlen, lehet, de nem biztos tapasztalati ismerete.</w:t>
            </w:r>
          </w:p>
          <w:p w:rsidR="00F81F3B" w:rsidRPr="003C43A3" w:rsidRDefault="00F81F3B" w:rsidP="00F81F3B">
            <w:pPr>
              <w:spacing w:before="60"/>
              <w:rPr>
                <w:i/>
              </w:rPr>
            </w:pPr>
            <w:r w:rsidRPr="003C43A3">
              <w:rPr>
                <w:i/>
              </w:rPr>
              <w:t>Informatikai ismeretek</w:t>
            </w:r>
          </w:p>
          <w:p w:rsidR="00F81F3B" w:rsidRPr="003C43A3" w:rsidRDefault="00F81F3B" w:rsidP="00F81F3B">
            <w:pPr>
              <w:numPr>
                <w:ilvl w:val="0"/>
                <w:numId w:val="27"/>
              </w:numPr>
              <w:ind w:left="491"/>
            </w:pPr>
            <w:r w:rsidRPr="003C43A3">
              <w:t>Tanári segítséggel az életkorának megfelelő oktatási célú programok használata.</w:t>
            </w:r>
          </w:p>
          <w:p w:rsidR="00F81F3B" w:rsidRPr="003C43A3" w:rsidRDefault="00F81F3B" w:rsidP="00F81F3B">
            <w:pPr>
              <w:numPr>
                <w:ilvl w:val="0"/>
                <w:numId w:val="27"/>
              </w:numPr>
              <w:ind w:left="491"/>
            </w:pPr>
            <w:r w:rsidRPr="003C43A3">
              <w:t>Egy rajzoló program ismerte; egyszerű ábrák elkészítése, színezése.</w:t>
            </w:r>
          </w:p>
          <w:p w:rsidR="00F81F3B" w:rsidRPr="003C43A3" w:rsidRDefault="00F81F3B" w:rsidP="00F81F3B">
            <w:pPr>
              <w:numPr>
                <w:ilvl w:val="0"/>
                <w:numId w:val="27"/>
              </w:numPr>
              <w:ind w:left="491"/>
            </w:pPr>
            <w:r w:rsidRPr="003C43A3">
              <w:t>Együttműködés interaktív tábla használatánál.</w:t>
            </w:r>
          </w:p>
          <w:p w:rsidR="00F81F3B" w:rsidRPr="003C43A3" w:rsidRDefault="00F81F3B" w:rsidP="00F81F3B">
            <w:pPr>
              <w:ind w:left="131"/>
            </w:pPr>
          </w:p>
        </w:tc>
      </w:tr>
    </w:tbl>
    <w:p w:rsidR="00F81F3B" w:rsidRPr="003C43A3" w:rsidRDefault="00F81F3B" w:rsidP="00F81F3B"/>
    <w:p w:rsidR="00F81F3B" w:rsidRPr="003C43A3" w:rsidRDefault="00F81F3B" w:rsidP="00F81F3B">
      <w:pPr>
        <w:rPr>
          <w:b/>
        </w:rPr>
      </w:pPr>
    </w:p>
    <w:p w:rsidR="00F81F3B" w:rsidRPr="003C43A3" w:rsidRDefault="00F81F3B" w:rsidP="00F81F3B">
      <w:pPr>
        <w:outlineLvl w:val="0"/>
        <w:rPr>
          <w:b/>
        </w:rPr>
      </w:pPr>
      <w:r w:rsidRPr="003C43A3">
        <w:rPr>
          <w:b/>
        </w:rPr>
        <w:t>A továbbfejlesztéshez szükséges alapvető feltételek</w:t>
      </w:r>
      <w:r w:rsidRPr="003C43A3">
        <w:t xml:space="preserve">, </w:t>
      </w:r>
      <w:r w:rsidRPr="003C43A3">
        <w:rPr>
          <w:b/>
        </w:rPr>
        <w:t xml:space="preserve">tanulási eredmények, </w:t>
      </w:r>
      <w:proofErr w:type="gramStart"/>
      <w:r w:rsidRPr="003C43A3">
        <w:rPr>
          <w:b/>
        </w:rPr>
        <w:t>vizsgakövetelmények :</w:t>
      </w:r>
      <w:proofErr w:type="gramEnd"/>
    </w:p>
    <w:p w:rsidR="00F81F3B" w:rsidRPr="003C43A3" w:rsidRDefault="00F81F3B" w:rsidP="00F81F3B">
      <w:pPr>
        <w:rPr>
          <w:b/>
        </w:rPr>
      </w:pPr>
      <w:r w:rsidRPr="003C43A3">
        <w:rPr>
          <w:b/>
        </w:rPr>
        <w:tab/>
      </w:r>
    </w:p>
    <w:p w:rsidR="00F81F3B" w:rsidRPr="003C43A3" w:rsidRDefault="00F81F3B" w:rsidP="00F81F3B">
      <w:pPr>
        <w:rPr>
          <w:b/>
        </w:rPr>
      </w:pPr>
    </w:p>
    <w:p w:rsidR="00F81F3B" w:rsidRPr="003C43A3" w:rsidRDefault="00F81F3B" w:rsidP="00F81F3B">
      <w:r w:rsidRPr="003C43A3">
        <w:rPr>
          <w:b/>
        </w:rPr>
        <w:t>Ismeretszerzés szintje</w:t>
      </w:r>
    </w:p>
    <w:p w:rsidR="00F81F3B" w:rsidRPr="003C43A3" w:rsidRDefault="00F81F3B" w:rsidP="00F81F3B">
      <w:r w:rsidRPr="003C43A3">
        <w:t>Ismerje:</w:t>
      </w:r>
    </w:p>
    <w:p w:rsidR="00F81F3B" w:rsidRPr="003C43A3" w:rsidRDefault="00F81F3B" w:rsidP="00F81F3B">
      <w:r w:rsidRPr="003C43A3">
        <w:t>- a számokat 10000-ig</w:t>
      </w:r>
    </w:p>
    <w:p w:rsidR="00F81F3B" w:rsidRPr="003C43A3" w:rsidRDefault="00F81F3B" w:rsidP="00F81F3B">
      <w:r w:rsidRPr="003C43A3">
        <w:t>- a számok alaki, helyi és valódi értékét</w:t>
      </w:r>
    </w:p>
    <w:p w:rsidR="00F81F3B" w:rsidRPr="003C43A3" w:rsidRDefault="00F81F3B" w:rsidP="00F81F3B">
      <w:r w:rsidRPr="003C43A3">
        <w:t>- a kerekített értékekkel való becslést</w:t>
      </w:r>
    </w:p>
    <w:p w:rsidR="00F81F3B" w:rsidRPr="003C43A3" w:rsidRDefault="00F81F3B" w:rsidP="00F81F3B">
      <w:r w:rsidRPr="003C43A3">
        <w:t>- az ellenőrzés többféle módját</w:t>
      </w:r>
    </w:p>
    <w:p w:rsidR="00F81F3B" w:rsidRPr="003C43A3" w:rsidRDefault="00F81F3B" w:rsidP="00F81F3B">
      <w:r w:rsidRPr="003C43A3">
        <w:t>- a párhuzamos, merőleges, egybevágóság fogalmát</w:t>
      </w:r>
    </w:p>
    <w:p w:rsidR="00F81F3B" w:rsidRPr="003C43A3" w:rsidRDefault="00F81F3B" w:rsidP="00F81F3B">
      <w:r w:rsidRPr="003C43A3">
        <w:t>- a terület, kerület fogalmát</w:t>
      </w:r>
    </w:p>
    <w:p w:rsidR="00F81F3B" w:rsidRPr="003C43A3" w:rsidRDefault="00F81F3B" w:rsidP="00F81F3B">
      <w:r w:rsidRPr="003C43A3">
        <w:t>- a törtek lejegyzését és kifejezését rajzzal színezéssel</w:t>
      </w:r>
    </w:p>
    <w:p w:rsidR="00F81F3B" w:rsidRPr="003C43A3" w:rsidRDefault="00F81F3B" w:rsidP="00F81F3B">
      <w:r w:rsidRPr="003C43A3">
        <w:t>- a biztos, lehetséges, lehetetlen, gyakoriság, valószínű, kevésbé valószínű fogalmakat</w:t>
      </w:r>
    </w:p>
    <w:p w:rsidR="00F81F3B" w:rsidRPr="003C43A3" w:rsidRDefault="00F81F3B" w:rsidP="00F81F3B">
      <w:r w:rsidRPr="003C43A3">
        <w:t>- a negatív számok helyét a számegyenesen</w:t>
      </w:r>
    </w:p>
    <w:p w:rsidR="00F81F3B" w:rsidRPr="003C43A3" w:rsidRDefault="00F81F3B" w:rsidP="00F81F3B">
      <w:r w:rsidRPr="003C43A3">
        <w:t>- a sorozatok és táblázatok törvényszerűségeit, pótolja a hiányzó elemeit</w:t>
      </w:r>
    </w:p>
    <w:p w:rsidR="00F81F3B" w:rsidRPr="003C43A3" w:rsidRDefault="00F81F3B" w:rsidP="00F81F3B">
      <w:r w:rsidRPr="003C43A3">
        <w:t>- a szabvány mértékegységeket: mm, cm, dm, m, km, ml, cl, dl, l</w:t>
      </w:r>
      <w:proofErr w:type="gramStart"/>
      <w:r w:rsidRPr="003C43A3">
        <w:t>, ,</w:t>
      </w:r>
      <w:proofErr w:type="gramEnd"/>
      <w:r w:rsidRPr="003C43A3">
        <w:t xml:space="preserve"> g, dkg, kg, , min, s, h, nap, hét, hó, év</w:t>
      </w:r>
    </w:p>
    <w:p w:rsidR="00F81F3B" w:rsidRPr="003C43A3" w:rsidRDefault="00F81F3B" w:rsidP="00F81F3B"/>
    <w:p w:rsidR="00F81F3B" w:rsidRPr="003C43A3" w:rsidRDefault="00F81F3B" w:rsidP="00F81F3B">
      <w:pPr>
        <w:rPr>
          <w:b/>
        </w:rPr>
      </w:pPr>
      <w:r w:rsidRPr="003C43A3">
        <w:rPr>
          <w:b/>
        </w:rPr>
        <w:t>Fogalmi szint</w:t>
      </w:r>
    </w:p>
    <w:p w:rsidR="00F81F3B" w:rsidRPr="003C43A3" w:rsidRDefault="00F81F3B" w:rsidP="00F81F3B">
      <w:r w:rsidRPr="003C43A3">
        <w:t>Tudja:</w:t>
      </w:r>
    </w:p>
    <w:p w:rsidR="00F81F3B" w:rsidRPr="003C43A3" w:rsidRDefault="00F81F3B" w:rsidP="00F81F3B">
      <w:r w:rsidRPr="003C43A3">
        <w:t>- 10000-es számkörben a számok írását, olvasását</w:t>
      </w:r>
    </w:p>
    <w:p w:rsidR="00F81F3B" w:rsidRPr="003C43A3" w:rsidRDefault="00F81F3B" w:rsidP="00F81F3B">
      <w:r w:rsidRPr="003C43A3">
        <w:t>- egyszerű törtszámokat ábrázolni</w:t>
      </w:r>
    </w:p>
    <w:p w:rsidR="00F81F3B" w:rsidRPr="003C43A3" w:rsidRDefault="00F81F3B" w:rsidP="00F81F3B">
      <w:r w:rsidRPr="003C43A3">
        <w:t>- pozitív és negatív számokat nagyság szerint rendezni</w:t>
      </w:r>
    </w:p>
    <w:p w:rsidR="00F81F3B" w:rsidRPr="003C43A3" w:rsidRDefault="00F81F3B" w:rsidP="00F81F3B">
      <w:r w:rsidRPr="003C43A3">
        <w:t>- szöveges feladatok adatait önállóan feljegyezni, rendezni</w:t>
      </w:r>
    </w:p>
    <w:p w:rsidR="00F81F3B" w:rsidRPr="003C43A3" w:rsidRDefault="00F81F3B" w:rsidP="00F81F3B">
      <w:r w:rsidRPr="003C43A3">
        <w:t>- megoldási tervet készíteni</w:t>
      </w:r>
    </w:p>
    <w:p w:rsidR="00F81F3B" w:rsidRPr="003C43A3" w:rsidRDefault="00F81F3B" w:rsidP="00F81F3B">
      <w:r w:rsidRPr="003C43A3">
        <w:t>- matematikai modellt keresni</w:t>
      </w:r>
    </w:p>
    <w:p w:rsidR="00F81F3B" w:rsidRPr="003C43A3" w:rsidRDefault="00F81F3B" w:rsidP="00F81F3B">
      <w:r w:rsidRPr="003C43A3">
        <w:t>- egyszerűbb síkidomok területét mérni, különféle egységekkel, kirakással</w:t>
      </w:r>
    </w:p>
    <w:p w:rsidR="00F81F3B" w:rsidRPr="003C43A3" w:rsidRDefault="00F81F3B" w:rsidP="00F81F3B">
      <w:r w:rsidRPr="003C43A3">
        <w:t>- képezni halmazok unióját, metszetét, adott halmaz kiegészítő halmazát</w:t>
      </w:r>
    </w:p>
    <w:p w:rsidR="00F81F3B" w:rsidRPr="003C43A3" w:rsidRDefault="00F81F3B" w:rsidP="00F81F3B">
      <w:r w:rsidRPr="003C43A3">
        <w:t>- halmazok elemeinek tulajdonságát megnevezni</w:t>
      </w:r>
    </w:p>
    <w:p w:rsidR="00F81F3B" w:rsidRPr="003C43A3" w:rsidRDefault="00F81F3B" w:rsidP="00F81F3B">
      <w:r w:rsidRPr="003C43A3">
        <w:t xml:space="preserve">- 10000-es számkörben összeadni </w:t>
      </w:r>
      <w:proofErr w:type="gramStart"/>
      <w:r w:rsidRPr="003C43A3">
        <w:t>( több</w:t>
      </w:r>
      <w:proofErr w:type="gramEnd"/>
      <w:r w:rsidRPr="003C43A3">
        <w:t xml:space="preserve"> tagot is), kivonni, szorozni kétjegyű számmal, osztani egyjegyű számmal, előzetesen becslést végezni</w:t>
      </w:r>
    </w:p>
    <w:p w:rsidR="00F81F3B" w:rsidRPr="003C43A3" w:rsidRDefault="00F81F3B" w:rsidP="00F81F3B">
      <w:proofErr w:type="gramStart"/>
      <w:r w:rsidRPr="003C43A3">
        <w:t>egyszerűbb</w:t>
      </w:r>
      <w:proofErr w:type="gramEnd"/>
      <w:r w:rsidRPr="003C43A3">
        <w:t xml:space="preserve"> estekben törvényszerűségek megállapítása</w:t>
      </w:r>
    </w:p>
    <w:p w:rsidR="00F81F3B" w:rsidRPr="003C43A3" w:rsidRDefault="00F81F3B" w:rsidP="00F81F3B">
      <w:r w:rsidRPr="003C43A3">
        <w:t>- mellékszámítást nem igénylő esetekben a műveleteket szóban elvégezni</w:t>
      </w:r>
    </w:p>
    <w:p w:rsidR="00F81F3B" w:rsidRPr="003C43A3" w:rsidRDefault="00F81F3B" w:rsidP="00F81F3B">
      <w:r w:rsidRPr="003C43A3">
        <w:t>- tükörtengelyt és tükörsíkokat keresni</w:t>
      </w:r>
    </w:p>
    <w:p w:rsidR="00F81F3B" w:rsidRPr="003C43A3" w:rsidRDefault="00F81F3B" w:rsidP="00F81F3B">
      <w:r w:rsidRPr="003C43A3">
        <w:t>- egyszerű alakzatokat nagyítani</w:t>
      </w:r>
    </w:p>
    <w:p w:rsidR="00F81F3B" w:rsidRPr="003C43A3" w:rsidRDefault="00F81F3B" w:rsidP="00F81F3B">
      <w:r w:rsidRPr="003C43A3">
        <w:t>- szögeket összehasonlítani, alkalmi egységekkel mérni</w:t>
      </w:r>
    </w:p>
    <w:p w:rsidR="00F81F3B" w:rsidRPr="003C43A3" w:rsidRDefault="00F81F3B" w:rsidP="00F81F3B"/>
    <w:p w:rsidR="00F81F3B" w:rsidRPr="003C43A3" w:rsidRDefault="00F81F3B" w:rsidP="00F81F3B">
      <w:pPr>
        <w:rPr>
          <w:b/>
        </w:rPr>
      </w:pPr>
      <w:r w:rsidRPr="003C43A3">
        <w:rPr>
          <w:b/>
        </w:rPr>
        <w:t>Alkalmazási szint</w:t>
      </w:r>
    </w:p>
    <w:p w:rsidR="00F81F3B" w:rsidRPr="003C43A3" w:rsidRDefault="00F81F3B" w:rsidP="00F81F3B">
      <w:r w:rsidRPr="003C43A3">
        <w:t>Alkalmazza:</w:t>
      </w:r>
    </w:p>
    <w:p w:rsidR="00F81F3B" w:rsidRPr="003C43A3" w:rsidRDefault="00F81F3B" w:rsidP="00F81F3B">
      <w:r w:rsidRPr="003C43A3">
        <w:t xml:space="preserve">- </w:t>
      </w:r>
      <w:proofErr w:type="gramStart"/>
      <w:r w:rsidRPr="003C43A3">
        <w:t>matematika különböző</w:t>
      </w:r>
      <w:proofErr w:type="gramEnd"/>
      <w:r w:rsidRPr="003C43A3">
        <w:t xml:space="preserve"> területein az írásbeli és szóbeli műveletvégzést</w:t>
      </w:r>
    </w:p>
    <w:p w:rsidR="00F81F3B" w:rsidRPr="003C43A3" w:rsidRDefault="00F81F3B" w:rsidP="00F81F3B">
      <w:proofErr w:type="spellStart"/>
      <w:r w:rsidRPr="003C43A3">
        <w:t>-önállóan</w:t>
      </w:r>
      <w:proofErr w:type="spellEnd"/>
      <w:r w:rsidRPr="003C43A3">
        <w:t xml:space="preserve"> a becslést és a kerekítést</w:t>
      </w:r>
    </w:p>
    <w:p w:rsidR="00F81F3B" w:rsidRPr="003C43A3" w:rsidRDefault="00F81F3B" w:rsidP="00F81F3B">
      <w:r w:rsidRPr="003C43A3">
        <w:t>- a helyes műveleti sorrendet a négy alapművelet körében</w:t>
      </w:r>
    </w:p>
    <w:p w:rsidR="00F81F3B" w:rsidRPr="003C43A3" w:rsidRDefault="00F81F3B" w:rsidP="00F81F3B">
      <w:r w:rsidRPr="003C43A3">
        <w:t>- értelemszerűen a matematika jelrendszerét (zárójelet is)</w:t>
      </w:r>
    </w:p>
    <w:p w:rsidR="00F81F3B" w:rsidRPr="003C43A3" w:rsidRDefault="00F81F3B" w:rsidP="00F81F3B">
      <w:r w:rsidRPr="003C43A3">
        <w:t>- egyszerű és összetett szöveges feladatokban megoldási algoritmusokat</w:t>
      </w:r>
    </w:p>
    <w:p w:rsidR="00F81F3B" w:rsidRPr="003C43A3" w:rsidRDefault="00F81F3B" w:rsidP="00F81F3B">
      <w:r w:rsidRPr="003C43A3">
        <w:t>- mennyiségek szabvány mértékegységeit szám és szöveges feladatokban</w:t>
      </w:r>
    </w:p>
    <w:p w:rsidR="00F81F3B" w:rsidRPr="003C43A3" w:rsidRDefault="00F81F3B" w:rsidP="00F81F3B">
      <w:r w:rsidRPr="003C43A3">
        <w:t>- számításokat a kerület és a terület megállapítására</w:t>
      </w:r>
    </w:p>
    <w:p w:rsidR="00F81F3B" w:rsidRPr="003C43A3" w:rsidRDefault="00F81F3B" w:rsidP="00F81F3B">
      <w:r w:rsidRPr="003C43A3">
        <w:t>- át és beváltásokat, a tanult mértékegységekkel, gyakorlati mérésekhez kapcsolva, illetve felidézése nyomán.</w:t>
      </w:r>
    </w:p>
    <w:p w:rsidR="00F81F3B" w:rsidRPr="003C43A3" w:rsidRDefault="00F81F3B" w:rsidP="00F81F3B">
      <w:r w:rsidRPr="003C43A3">
        <w:t>- a matematikai kifejezéseket, melyek a műveletek tényezőit nevesítik</w:t>
      </w:r>
    </w:p>
    <w:p w:rsidR="00F81F3B" w:rsidRPr="003C43A3" w:rsidRDefault="00F81F3B" w:rsidP="00F81F3B">
      <w:proofErr w:type="spellStart"/>
      <w:r w:rsidRPr="003C43A3">
        <w:t>-</w:t>
      </w:r>
      <w:proofErr w:type="gramStart"/>
      <w:r w:rsidRPr="003C43A3">
        <w:t>.biztos</w:t>
      </w:r>
      <w:proofErr w:type="spellEnd"/>
      <w:proofErr w:type="gramEnd"/>
      <w:r w:rsidRPr="003C43A3">
        <w:t>, lehetséges,de nem biztos, lehetetlen fogalmakat</w:t>
      </w:r>
    </w:p>
    <w:p w:rsidR="00F81F3B" w:rsidRPr="003C43A3" w:rsidRDefault="00F81F3B" w:rsidP="00F81F3B"/>
    <w:p w:rsidR="00F81F3B" w:rsidRPr="003C43A3" w:rsidRDefault="00F81F3B" w:rsidP="00F81F3B"/>
    <w:p w:rsidR="00F81F3B" w:rsidRPr="003C43A3" w:rsidRDefault="00F81F3B" w:rsidP="00F81F3B">
      <w:r w:rsidRPr="003C43A3">
        <w:rPr>
          <w:b/>
        </w:rPr>
        <w:t>Értékelési szempontok:</w:t>
      </w:r>
      <w:r w:rsidRPr="003C43A3">
        <w:rPr>
          <w:b/>
        </w:rPr>
        <w:tab/>
      </w:r>
      <w:r w:rsidRPr="003C43A3">
        <w:rPr>
          <w:b/>
        </w:rPr>
        <w:tab/>
      </w:r>
      <w:r w:rsidRPr="003C43A3">
        <w:rPr>
          <w:b/>
        </w:rPr>
        <w:tab/>
      </w:r>
      <w:r w:rsidRPr="003C43A3">
        <w:rPr>
          <w:b/>
        </w:rPr>
        <w:tab/>
      </w:r>
      <w:r w:rsidRPr="003C43A3">
        <w:rPr>
          <w:b/>
        </w:rPr>
        <w:tab/>
      </w:r>
    </w:p>
    <w:p w:rsidR="00F81F3B" w:rsidRPr="003C43A3" w:rsidRDefault="00F81F3B" w:rsidP="00F81F3B">
      <w:r w:rsidRPr="003C43A3">
        <w:t>Továbbra is fontos szerepe van a pozitív fejlesztő szóban elhangzó értékelésnek.</w:t>
      </w:r>
    </w:p>
    <w:p w:rsidR="00F81F3B" w:rsidRPr="003C43A3" w:rsidRDefault="00F81F3B" w:rsidP="00F81F3B">
      <w:pPr>
        <w:rPr>
          <w:i/>
        </w:rPr>
      </w:pPr>
      <w:r w:rsidRPr="003C43A3">
        <w:rPr>
          <w:i/>
        </w:rPr>
        <w:t>Számtan, algebra</w:t>
      </w:r>
    </w:p>
    <w:p w:rsidR="00F81F3B" w:rsidRPr="003C43A3" w:rsidRDefault="00F81F3B" w:rsidP="00F81F3B">
      <w:pPr>
        <w:rPr>
          <w:i/>
        </w:rPr>
      </w:pPr>
      <w:r w:rsidRPr="003C43A3">
        <w:t>- a fejszámolás folyamatos értékelése</w:t>
      </w:r>
    </w:p>
    <w:p w:rsidR="00F81F3B" w:rsidRPr="003C43A3" w:rsidRDefault="00F81F3B" w:rsidP="00F81F3B">
      <w:r w:rsidRPr="003C43A3">
        <w:t>- témakörönként diagnosztizáló mérések, tudáspróbák</w:t>
      </w:r>
    </w:p>
    <w:p w:rsidR="00F81F3B" w:rsidRPr="003C43A3" w:rsidRDefault="00F81F3B" w:rsidP="00F81F3B">
      <w:pPr>
        <w:rPr>
          <w:i/>
        </w:rPr>
      </w:pPr>
      <w:r w:rsidRPr="003C43A3">
        <w:rPr>
          <w:i/>
        </w:rPr>
        <w:t>Geometria, mérés</w:t>
      </w:r>
    </w:p>
    <w:p w:rsidR="00F81F3B" w:rsidRPr="003C43A3" w:rsidRDefault="00F81F3B" w:rsidP="00F81F3B">
      <w:r w:rsidRPr="003C43A3">
        <w:t>- folyamatos megfigyelés, szóbeli értékelés</w:t>
      </w:r>
    </w:p>
    <w:p w:rsidR="00F81F3B" w:rsidRPr="003C43A3" w:rsidRDefault="00F81F3B" w:rsidP="00F81F3B">
      <w:pPr>
        <w:rPr>
          <w:i/>
        </w:rPr>
      </w:pPr>
      <w:r w:rsidRPr="003C43A3">
        <w:rPr>
          <w:i/>
        </w:rPr>
        <w:t>Valószínűség, statisztika</w:t>
      </w:r>
    </w:p>
    <w:p w:rsidR="00F81F3B" w:rsidRPr="003C43A3" w:rsidRDefault="00F81F3B" w:rsidP="00F81F3B">
      <w:r w:rsidRPr="003C43A3">
        <w:t>Szóbeli megnyilvánulások értékelése</w:t>
      </w:r>
    </w:p>
    <w:p w:rsidR="00F81F3B" w:rsidRPr="003C43A3" w:rsidRDefault="00F81F3B" w:rsidP="00F81F3B">
      <w:r w:rsidRPr="003C43A3">
        <w:t>Minden feldolgozott témakör után: tudáspróba.</w:t>
      </w:r>
    </w:p>
    <w:p w:rsidR="00F81F3B" w:rsidRPr="003C43A3" w:rsidRDefault="00F81F3B" w:rsidP="00F81F3B">
      <w:r w:rsidRPr="003C43A3">
        <w:t>Év végi felmérések.</w:t>
      </w:r>
    </w:p>
    <w:p w:rsidR="00F81F3B" w:rsidRPr="003C43A3" w:rsidRDefault="00F81F3B" w:rsidP="00F81F3B">
      <w:r w:rsidRPr="003C43A3">
        <w:t xml:space="preserve">A negyedik évfolyam végén </w:t>
      </w:r>
      <w:proofErr w:type="gramStart"/>
      <w:r w:rsidRPr="003C43A3">
        <w:t>szakasz záró</w:t>
      </w:r>
      <w:proofErr w:type="gramEnd"/>
      <w:r w:rsidRPr="003C43A3">
        <w:t xml:space="preserve"> ,diagnosztikus felmérést ( igazgatói felmérőt ) végzünk, mellyel tanulóink képességeit, teljesítményét, megszerzett tudását mérjük. </w:t>
      </w:r>
    </w:p>
    <w:p w:rsidR="00F81F3B" w:rsidRPr="003C43A3" w:rsidRDefault="00F81F3B" w:rsidP="00F81F3B"/>
    <w:p w:rsidR="00F81F3B" w:rsidRPr="003C43A3" w:rsidRDefault="00F81F3B" w:rsidP="00F81F3B">
      <w:r w:rsidRPr="003C43A3">
        <w:t>Az érdemjegyek százalékos meghatározása témazáró dolgozat esetén:</w:t>
      </w:r>
    </w:p>
    <w:p w:rsidR="00F81F3B" w:rsidRPr="003C43A3" w:rsidRDefault="00F81F3B" w:rsidP="00F81F3B"/>
    <w:p w:rsidR="00F81F3B" w:rsidRPr="003C43A3" w:rsidRDefault="00F81F3B" w:rsidP="00F81F3B">
      <w:pPr>
        <w:spacing w:line="360" w:lineRule="auto"/>
      </w:pPr>
      <w:proofErr w:type="gramStart"/>
      <w:r w:rsidRPr="003C43A3">
        <w:t>0  -</w:t>
      </w:r>
      <w:proofErr w:type="gramEnd"/>
      <w:r w:rsidRPr="003C43A3">
        <w:t xml:space="preserve">  35  %        elégtelen ( 1 )</w:t>
      </w:r>
    </w:p>
    <w:p w:rsidR="00F81F3B" w:rsidRPr="003C43A3" w:rsidRDefault="00F81F3B" w:rsidP="00F81F3B">
      <w:pPr>
        <w:spacing w:line="360" w:lineRule="auto"/>
      </w:pPr>
      <w:proofErr w:type="gramStart"/>
      <w:r w:rsidRPr="003C43A3">
        <w:t>36  -</w:t>
      </w:r>
      <w:proofErr w:type="gramEnd"/>
      <w:r w:rsidRPr="003C43A3">
        <w:t xml:space="preserve"> 55 %        elégséges ( 2 )</w:t>
      </w:r>
    </w:p>
    <w:p w:rsidR="00F81F3B" w:rsidRPr="003C43A3" w:rsidRDefault="00F81F3B" w:rsidP="00F81F3B">
      <w:pPr>
        <w:spacing w:line="360" w:lineRule="auto"/>
      </w:pPr>
      <w:proofErr w:type="gramStart"/>
      <w:r w:rsidRPr="003C43A3">
        <w:t>56  -</w:t>
      </w:r>
      <w:proofErr w:type="gramEnd"/>
      <w:r w:rsidRPr="003C43A3">
        <w:t xml:space="preserve"> 75 %        közepes   ( 3 )</w:t>
      </w:r>
    </w:p>
    <w:p w:rsidR="00F81F3B" w:rsidRPr="003C43A3" w:rsidRDefault="00F81F3B" w:rsidP="00F81F3B">
      <w:pPr>
        <w:spacing w:line="360" w:lineRule="auto"/>
      </w:pPr>
      <w:proofErr w:type="gramStart"/>
      <w:r w:rsidRPr="003C43A3">
        <w:t>76  -</w:t>
      </w:r>
      <w:proofErr w:type="gramEnd"/>
      <w:r w:rsidRPr="003C43A3">
        <w:t xml:space="preserve">  90 %        jó            ( 4 )</w:t>
      </w:r>
    </w:p>
    <w:p w:rsidR="00F81F3B" w:rsidRPr="003C43A3" w:rsidRDefault="00F81F3B" w:rsidP="00F81F3B">
      <w:pPr>
        <w:spacing w:line="360" w:lineRule="auto"/>
      </w:pPr>
      <w:proofErr w:type="gramStart"/>
      <w:r w:rsidRPr="003C43A3">
        <w:t>91  -</w:t>
      </w:r>
      <w:proofErr w:type="gramEnd"/>
      <w:r w:rsidRPr="003C43A3">
        <w:t xml:space="preserve">  100 %      jeles        ( 5 )</w:t>
      </w:r>
    </w:p>
    <w:p w:rsidR="00F81F3B" w:rsidRPr="003C43A3" w:rsidRDefault="00F81F3B" w:rsidP="00F81F3B">
      <w:pPr>
        <w:spacing w:line="360" w:lineRule="auto"/>
      </w:pPr>
    </w:p>
    <w:p w:rsidR="00F81F3B" w:rsidRPr="003C43A3" w:rsidRDefault="00F81F3B" w:rsidP="00F81F3B">
      <w:pPr>
        <w:spacing w:line="360" w:lineRule="auto"/>
        <w:rPr>
          <w:b/>
        </w:rPr>
      </w:pPr>
      <w:r w:rsidRPr="003C43A3">
        <w:rPr>
          <w:b/>
        </w:rPr>
        <w:t>A különleges bánásmódot igénylő tanulók tanulási folyamatát, és értékelését befolyásoló szempontokat az iskola pedagógiai programja tartalmazza.</w:t>
      </w:r>
    </w:p>
    <w:p w:rsidR="00F81F3B" w:rsidRPr="003C43A3" w:rsidRDefault="00F81F3B"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AA5B57" w:rsidRPr="003C43A3" w:rsidRDefault="00AA5B57" w:rsidP="00F81F3B"/>
    <w:p w:rsidR="008B5471" w:rsidRPr="003C43A3" w:rsidRDefault="008B5471" w:rsidP="008B5471"/>
    <w:sectPr w:rsidR="008B5471" w:rsidRPr="003C43A3" w:rsidSect="003E6DE4">
      <w:footerReference w:type="even" r:id="rId12"/>
      <w:type w:val="continuous"/>
      <w:pgSz w:w="11906" w:h="16838"/>
      <w:pgMar w:top="1417" w:right="1226"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F3B" w:rsidRDefault="00F81F3B">
      <w:r>
        <w:separator/>
      </w:r>
    </w:p>
  </w:endnote>
  <w:endnote w:type="continuationSeparator" w:id="0">
    <w:p w:rsidR="00F81F3B" w:rsidRDefault="00F81F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3B" w:rsidRDefault="005B2F26" w:rsidP="00F81F3B">
    <w:pPr>
      <w:pStyle w:val="llb"/>
      <w:framePr w:wrap="around" w:vAnchor="text" w:hAnchor="margin" w:xAlign="center" w:y="1"/>
      <w:rPr>
        <w:rStyle w:val="Oldalszm"/>
      </w:rPr>
    </w:pPr>
    <w:r>
      <w:rPr>
        <w:rStyle w:val="Oldalszm"/>
      </w:rPr>
      <w:fldChar w:fldCharType="begin"/>
    </w:r>
    <w:r w:rsidR="00F81F3B">
      <w:rPr>
        <w:rStyle w:val="Oldalszm"/>
      </w:rPr>
      <w:instrText xml:space="preserve">PAGE  </w:instrText>
    </w:r>
    <w:r>
      <w:rPr>
        <w:rStyle w:val="Oldalszm"/>
      </w:rPr>
      <w:fldChar w:fldCharType="end"/>
    </w:r>
  </w:p>
  <w:p w:rsidR="00F81F3B" w:rsidRDefault="00F81F3B">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3B" w:rsidRDefault="005B2F26" w:rsidP="00F81F3B">
    <w:pPr>
      <w:pStyle w:val="llb"/>
      <w:framePr w:wrap="around" w:vAnchor="text" w:hAnchor="margin" w:xAlign="center" w:y="1"/>
      <w:rPr>
        <w:rStyle w:val="Oldalszm"/>
      </w:rPr>
    </w:pPr>
    <w:r>
      <w:rPr>
        <w:rStyle w:val="Oldalszm"/>
      </w:rPr>
      <w:fldChar w:fldCharType="begin"/>
    </w:r>
    <w:r w:rsidR="00F81F3B">
      <w:rPr>
        <w:rStyle w:val="Oldalszm"/>
      </w:rPr>
      <w:instrText xml:space="preserve">PAGE  </w:instrText>
    </w:r>
    <w:r>
      <w:rPr>
        <w:rStyle w:val="Oldalszm"/>
      </w:rPr>
      <w:fldChar w:fldCharType="separate"/>
    </w:r>
    <w:r w:rsidR="002072F8">
      <w:rPr>
        <w:rStyle w:val="Oldalszm"/>
        <w:noProof/>
      </w:rPr>
      <w:t>94</w:t>
    </w:r>
    <w:r>
      <w:rPr>
        <w:rStyle w:val="Oldalszm"/>
      </w:rPr>
      <w:fldChar w:fldCharType="end"/>
    </w:r>
  </w:p>
  <w:p w:rsidR="00F81F3B" w:rsidRDefault="00F81F3B">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3B" w:rsidRDefault="005B2F26" w:rsidP="00FE386A">
    <w:pPr>
      <w:pStyle w:val="llb"/>
      <w:framePr w:wrap="around" w:vAnchor="text" w:hAnchor="margin" w:xAlign="center" w:y="1"/>
      <w:rPr>
        <w:rStyle w:val="Oldalszm"/>
      </w:rPr>
    </w:pPr>
    <w:r>
      <w:rPr>
        <w:rStyle w:val="Oldalszm"/>
      </w:rPr>
      <w:fldChar w:fldCharType="begin"/>
    </w:r>
    <w:r w:rsidR="00F81F3B">
      <w:rPr>
        <w:rStyle w:val="Oldalszm"/>
      </w:rPr>
      <w:instrText xml:space="preserve">PAGE  </w:instrText>
    </w:r>
    <w:r>
      <w:rPr>
        <w:rStyle w:val="Oldalszm"/>
      </w:rPr>
      <w:fldChar w:fldCharType="end"/>
    </w:r>
  </w:p>
  <w:p w:rsidR="00F81F3B" w:rsidRDefault="00F81F3B">
    <w:pPr>
      <w:pStyle w:val="ll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3B" w:rsidRDefault="005B2F26" w:rsidP="00FE386A">
    <w:pPr>
      <w:pStyle w:val="llb"/>
      <w:framePr w:wrap="around" w:vAnchor="text" w:hAnchor="margin" w:xAlign="center" w:y="1"/>
      <w:rPr>
        <w:rStyle w:val="Oldalszm"/>
      </w:rPr>
    </w:pPr>
    <w:r>
      <w:rPr>
        <w:rStyle w:val="Oldalszm"/>
      </w:rPr>
      <w:fldChar w:fldCharType="begin"/>
    </w:r>
    <w:r w:rsidR="00F81F3B">
      <w:rPr>
        <w:rStyle w:val="Oldalszm"/>
      </w:rPr>
      <w:instrText xml:space="preserve">PAGE  </w:instrText>
    </w:r>
    <w:r>
      <w:rPr>
        <w:rStyle w:val="Oldalszm"/>
      </w:rPr>
      <w:fldChar w:fldCharType="end"/>
    </w:r>
  </w:p>
  <w:p w:rsidR="00F81F3B" w:rsidRDefault="00F81F3B">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F3B" w:rsidRDefault="00F81F3B">
      <w:r>
        <w:separator/>
      </w:r>
    </w:p>
  </w:footnote>
  <w:footnote w:type="continuationSeparator" w:id="0">
    <w:p w:rsidR="00F81F3B" w:rsidRDefault="00F81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1408"/>
    <w:multiLevelType w:val="hybridMultilevel"/>
    <w:tmpl w:val="5AEA4418"/>
    <w:lvl w:ilvl="0" w:tplc="0D72394A">
      <w:start w:val="1"/>
      <w:numFmt w:val="bullet"/>
      <w:lvlText w:val=""/>
      <w:lvlJc w:val="left"/>
      <w:pPr>
        <w:tabs>
          <w:tab w:val="num" w:pos="890"/>
        </w:tabs>
        <w:ind w:left="814" w:hanging="284"/>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
    <w:nsid w:val="02E54476"/>
    <w:multiLevelType w:val="hybridMultilevel"/>
    <w:tmpl w:val="4EA0DC48"/>
    <w:lvl w:ilvl="0" w:tplc="260E64D2">
      <w:numFmt w:val="bullet"/>
      <w:lvlText w:val="–"/>
      <w:lvlJc w:val="left"/>
      <w:pPr>
        <w:ind w:left="454" w:hanging="360"/>
      </w:pPr>
      <w:rPr>
        <w:rFonts w:ascii="Times New Roman" w:eastAsia="Times New Roman" w:hAnsi="Times New Roman" w:cs="Times New Roman" w:hint="default"/>
      </w:rPr>
    </w:lvl>
    <w:lvl w:ilvl="1" w:tplc="040E0003" w:tentative="1">
      <w:start w:val="1"/>
      <w:numFmt w:val="bullet"/>
      <w:lvlText w:val="o"/>
      <w:lvlJc w:val="left"/>
      <w:pPr>
        <w:ind w:left="1174" w:hanging="360"/>
      </w:pPr>
      <w:rPr>
        <w:rFonts w:ascii="Courier New" w:hAnsi="Courier New" w:cs="Courier New" w:hint="default"/>
      </w:rPr>
    </w:lvl>
    <w:lvl w:ilvl="2" w:tplc="040E0005" w:tentative="1">
      <w:start w:val="1"/>
      <w:numFmt w:val="bullet"/>
      <w:lvlText w:val=""/>
      <w:lvlJc w:val="left"/>
      <w:pPr>
        <w:ind w:left="1894" w:hanging="360"/>
      </w:pPr>
      <w:rPr>
        <w:rFonts w:ascii="Wingdings" w:hAnsi="Wingdings" w:hint="default"/>
      </w:rPr>
    </w:lvl>
    <w:lvl w:ilvl="3" w:tplc="040E0001" w:tentative="1">
      <w:start w:val="1"/>
      <w:numFmt w:val="bullet"/>
      <w:lvlText w:val=""/>
      <w:lvlJc w:val="left"/>
      <w:pPr>
        <w:ind w:left="2614" w:hanging="360"/>
      </w:pPr>
      <w:rPr>
        <w:rFonts w:ascii="Symbol" w:hAnsi="Symbol" w:hint="default"/>
      </w:rPr>
    </w:lvl>
    <w:lvl w:ilvl="4" w:tplc="040E0003" w:tentative="1">
      <w:start w:val="1"/>
      <w:numFmt w:val="bullet"/>
      <w:lvlText w:val="o"/>
      <w:lvlJc w:val="left"/>
      <w:pPr>
        <w:ind w:left="3334" w:hanging="360"/>
      </w:pPr>
      <w:rPr>
        <w:rFonts w:ascii="Courier New" w:hAnsi="Courier New" w:cs="Courier New" w:hint="default"/>
      </w:rPr>
    </w:lvl>
    <w:lvl w:ilvl="5" w:tplc="040E0005" w:tentative="1">
      <w:start w:val="1"/>
      <w:numFmt w:val="bullet"/>
      <w:lvlText w:val=""/>
      <w:lvlJc w:val="left"/>
      <w:pPr>
        <w:ind w:left="4054" w:hanging="360"/>
      </w:pPr>
      <w:rPr>
        <w:rFonts w:ascii="Wingdings" w:hAnsi="Wingdings" w:hint="default"/>
      </w:rPr>
    </w:lvl>
    <w:lvl w:ilvl="6" w:tplc="040E0001" w:tentative="1">
      <w:start w:val="1"/>
      <w:numFmt w:val="bullet"/>
      <w:lvlText w:val=""/>
      <w:lvlJc w:val="left"/>
      <w:pPr>
        <w:ind w:left="4774" w:hanging="360"/>
      </w:pPr>
      <w:rPr>
        <w:rFonts w:ascii="Symbol" w:hAnsi="Symbol" w:hint="default"/>
      </w:rPr>
    </w:lvl>
    <w:lvl w:ilvl="7" w:tplc="040E0003" w:tentative="1">
      <w:start w:val="1"/>
      <w:numFmt w:val="bullet"/>
      <w:lvlText w:val="o"/>
      <w:lvlJc w:val="left"/>
      <w:pPr>
        <w:ind w:left="5494" w:hanging="360"/>
      </w:pPr>
      <w:rPr>
        <w:rFonts w:ascii="Courier New" w:hAnsi="Courier New" w:cs="Courier New" w:hint="default"/>
      </w:rPr>
    </w:lvl>
    <w:lvl w:ilvl="8" w:tplc="040E0005" w:tentative="1">
      <w:start w:val="1"/>
      <w:numFmt w:val="bullet"/>
      <w:lvlText w:val=""/>
      <w:lvlJc w:val="left"/>
      <w:pPr>
        <w:ind w:left="6214" w:hanging="360"/>
      </w:pPr>
      <w:rPr>
        <w:rFonts w:ascii="Wingdings" w:hAnsi="Wingdings" w:hint="default"/>
      </w:rPr>
    </w:lvl>
  </w:abstractNum>
  <w:abstractNum w:abstractNumId="2">
    <w:nsid w:val="04E61A19"/>
    <w:multiLevelType w:val="hybridMultilevel"/>
    <w:tmpl w:val="F0EAD912"/>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
    <w:nsid w:val="059F4B12"/>
    <w:multiLevelType w:val="hybridMultilevel"/>
    <w:tmpl w:val="1144B692"/>
    <w:lvl w:ilvl="0" w:tplc="40542202">
      <w:start w:val="1"/>
      <w:numFmt w:val="bullet"/>
      <w:lvlText w:val=""/>
      <w:lvlJc w:val="left"/>
      <w:pPr>
        <w:ind w:left="908" w:hanging="360"/>
      </w:pPr>
      <w:rPr>
        <w:rFonts w:ascii="Symbol" w:hAnsi="Symbol" w:hint="default"/>
      </w:rPr>
    </w:lvl>
    <w:lvl w:ilvl="1" w:tplc="9CC6E298">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E1B5839"/>
    <w:multiLevelType w:val="hybridMultilevel"/>
    <w:tmpl w:val="B352D904"/>
    <w:lvl w:ilvl="0" w:tplc="9CC6E29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FB70809"/>
    <w:multiLevelType w:val="hybridMultilevel"/>
    <w:tmpl w:val="FA24E9BA"/>
    <w:lvl w:ilvl="0" w:tplc="0D72394A">
      <w:start w:val="1"/>
      <w:numFmt w:val="bullet"/>
      <w:lvlText w:val=""/>
      <w:lvlJc w:val="left"/>
      <w:pPr>
        <w:tabs>
          <w:tab w:val="num" w:pos="530"/>
        </w:tabs>
        <w:ind w:left="454" w:hanging="284"/>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17C40238"/>
    <w:multiLevelType w:val="hybridMultilevel"/>
    <w:tmpl w:val="7E200528"/>
    <w:lvl w:ilvl="0" w:tplc="9CC6E29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9590EB0"/>
    <w:multiLevelType w:val="hybridMultilevel"/>
    <w:tmpl w:val="1E40E062"/>
    <w:lvl w:ilvl="0" w:tplc="B6A8D3A4">
      <w:start w:val="1"/>
      <w:numFmt w:val="bullet"/>
      <w:pStyle w:val="Listaszerbekezds"/>
      <w:lvlText w:val=""/>
      <w:lvlJc w:val="left"/>
      <w:pPr>
        <w:ind w:left="643" w:hanging="360"/>
      </w:pPr>
      <w:rPr>
        <w:rFonts w:ascii="Symbol" w:hAnsi="Symbol" w:hint="default"/>
      </w:rPr>
    </w:lvl>
    <w:lvl w:ilvl="1" w:tplc="A844EBCE">
      <w:start w:val="1"/>
      <w:numFmt w:val="bullet"/>
      <w:lvlText w:val=""/>
      <w:lvlJc w:val="left"/>
      <w:pPr>
        <w:ind w:left="1439" w:hanging="360"/>
      </w:pPr>
    </w:lvl>
    <w:lvl w:ilvl="2" w:tplc="040E0005" w:tentative="1">
      <w:start w:val="1"/>
      <w:numFmt w:val="bullet"/>
      <w:lvlText w:val=""/>
      <w:lvlJc w:val="left"/>
      <w:pPr>
        <w:ind w:left="2159" w:hanging="360"/>
      </w:pPr>
      <w:rPr>
        <w:rFonts w:ascii="Wingdings" w:hAnsi="Wingdings" w:hint="default"/>
      </w:rPr>
    </w:lvl>
    <w:lvl w:ilvl="3" w:tplc="040E0001" w:tentative="1">
      <w:start w:val="1"/>
      <w:numFmt w:val="bullet"/>
      <w:lvlText w:val=""/>
      <w:lvlJc w:val="left"/>
      <w:pPr>
        <w:ind w:left="2879" w:hanging="360"/>
      </w:pPr>
      <w:rPr>
        <w:rFonts w:ascii="Symbol" w:hAnsi="Symbol" w:hint="default"/>
      </w:rPr>
    </w:lvl>
    <w:lvl w:ilvl="4" w:tplc="040E0003" w:tentative="1">
      <w:start w:val="1"/>
      <w:numFmt w:val="bullet"/>
      <w:lvlText w:val="o"/>
      <w:lvlJc w:val="left"/>
      <w:pPr>
        <w:ind w:left="3599" w:hanging="360"/>
      </w:pPr>
      <w:rPr>
        <w:rFonts w:ascii="Courier New" w:hAnsi="Courier New" w:cs="Courier New" w:hint="default"/>
      </w:rPr>
    </w:lvl>
    <w:lvl w:ilvl="5" w:tplc="040E0005" w:tentative="1">
      <w:start w:val="1"/>
      <w:numFmt w:val="bullet"/>
      <w:lvlText w:val=""/>
      <w:lvlJc w:val="left"/>
      <w:pPr>
        <w:ind w:left="4319" w:hanging="360"/>
      </w:pPr>
      <w:rPr>
        <w:rFonts w:ascii="Wingdings" w:hAnsi="Wingdings" w:hint="default"/>
      </w:rPr>
    </w:lvl>
    <w:lvl w:ilvl="6" w:tplc="040E0001" w:tentative="1">
      <w:start w:val="1"/>
      <w:numFmt w:val="bullet"/>
      <w:lvlText w:val=""/>
      <w:lvlJc w:val="left"/>
      <w:pPr>
        <w:ind w:left="5039" w:hanging="360"/>
      </w:pPr>
      <w:rPr>
        <w:rFonts w:ascii="Symbol" w:hAnsi="Symbol" w:hint="default"/>
      </w:rPr>
    </w:lvl>
    <w:lvl w:ilvl="7" w:tplc="040E0003" w:tentative="1">
      <w:start w:val="1"/>
      <w:numFmt w:val="bullet"/>
      <w:lvlText w:val="o"/>
      <w:lvlJc w:val="left"/>
      <w:pPr>
        <w:ind w:left="5759" w:hanging="360"/>
      </w:pPr>
      <w:rPr>
        <w:rFonts w:ascii="Courier New" w:hAnsi="Courier New" w:cs="Courier New" w:hint="default"/>
      </w:rPr>
    </w:lvl>
    <w:lvl w:ilvl="8" w:tplc="040E0005" w:tentative="1">
      <w:start w:val="1"/>
      <w:numFmt w:val="bullet"/>
      <w:lvlText w:val=""/>
      <w:lvlJc w:val="left"/>
      <w:pPr>
        <w:ind w:left="6479" w:hanging="360"/>
      </w:pPr>
      <w:rPr>
        <w:rFonts w:ascii="Wingdings" w:hAnsi="Wingdings" w:hint="default"/>
      </w:rPr>
    </w:lvl>
  </w:abstractNum>
  <w:abstractNum w:abstractNumId="8">
    <w:nsid w:val="1D8E03B6"/>
    <w:multiLevelType w:val="hybridMultilevel"/>
    <w:tmpl w:val="3AC02164"/>
    <w:lvl w:ilvl="0" w:tplc="9CC6E29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F3204CF"/>
    <w:multiLevelType w:val="hybridMultilevel"/>
    <w:tmpl w:val="306CE9C2"/>
    <w:lvl w:ilvl="0" w:tplc="9CC6E298">
      <w:numFmt w:val="bullet"/>
      <w:lvlText w:val="–"/>
      <w:lvlJc w:val="left"/>
      <w:pPr>
        <w:ind w:left="814" w:hanging="360"/>
      </w:pPr>
      <w:rPr>
        <w:rFonts w:ascii="Times New Roman" w:eastAsia="Times New Roman" w:hAnsi="Times New Roman" w:cs="Times New Roman" w:hint="default"/>
      </w:rPr>
    </w:lvl>
    <w:lvl w:ilvl="1" w:tplc="040E0003" w:tentative="1">
      <w:start w:val="1"/>
      <w:numFmt w:val="bullet"/>
      <w:lvlText w:val="o"/>
      <w:lvlJc w:val="left"/>
      <w:pPr>
        <w:ind w:left="1534" w:hanging="360"/>
      </w:pPr>
      <w:rPr>
        <w:rFonts w:ascii="Courier New" w:hAnsi="Courier New" w:cs="Courier New" w:hint="default"/>
      </w:rPr>
    </w:lvl>
    <w:lvl w:ilvl="2" w:tplc="040E0005" w:tentative="1">
      <w:start w:val="1"/>
      <w:numFmt w:val="bullet"/>
      <w:lvlText w:val=""/>
      <w:lvlJc w:val="left"/>
      <w:pPr>
        <w:ind w:left="2254" w:hanging="360"/>
      </w:pPr>
      <w:rPr>
        <w:rFonts w:ascii="Wingdings" w:hAnsi="Wingdings" w:hint="default"/>
      </w:rPr>
    </w:lvl>
    <w:lvl w:ilvl="3" w:tplc="040E0001" w:tentative="1">
      <w:start w:val="1"/>
      <w:numFmt w:val="bullet"/>
      <w:lvlText w:val=""/>
      <w:lvlJc w:val="left"/>
      <w:pPr>
        <w:ind w:left="2974" w:hanging="360"/>
      </w:pPr>
      <w:rPr>
        <w:rFonts w:ascii="Symbol" w:hAnsi="Symbol" w:hint="default"/>
      </w:rPr>
    </w:lvl>
    <w:lvl w:ilvl="4" w:tplc="040E0003" w:tentative="1">
      <w:start w:val="1"/>
      <w:numFmt w:val="bullet"/>
      <w:lvlText w:val="o"/>
      <w:lvlJc w:val="left"/>
      <w:pPr>
        <w:ind w:left="3694" w:hanging="360"/>
      </w:pPr>
      <w:rPr>
        <w:rFonts w:ascii="Courier New" w:hAnsi="Courier New" w:cs="Courier New" w:hint="default"/>
      </w:rPr>
    </w:lvl>
    <w:lvl w:ilvl="5" w:tplc="040E0005" w:tentative="1">
      <w:start w:val="1"/>
      <w:numFmt w:val="bullet"/>
      <w:lvlText w:val=""/>
      <w:lvlJc w:val="left"/>
      <w:pPr>
        <w:ind w:left="4414" w:hanging="360"/>
      </w:pPr>
      <w:rPr>
        <w:rFonts w:ascii="Wingdings" w:hAnsi="Wingdings" w:hint="default"/>
      </w:rPr>
    </w:lvl>
    <w:lvl w:ilvl="6" w:tplc="040E0001" w:tentative="1">
      <w:start w:val="1"/>
      <w:numFmt w:val="bullet"/>
      <w:lvlText w:val=""/>
      <w:lvlJc w:val="left"/>
      <w:pPr>
        <w:ind w:left="5134" w:hanging="360"/>
      </w:pPr>
      <w:rPr>
        <w:rFonts w:ascii="Symbol" w:hAnsi="Symbol" w:hint="default"/>
      </w:rPr>
    </w:lvl>
    <w:lvl w:ilvl="7" w:tplc="040E0003" w:tentative="1">
      <w:start w:val="1"/>
      <w:numFmt w:val="bullet"/>
      <w:lvlText w:val="o"/>
      <w:lvlJc w:val="left"/>
      <w:pPr>
        <w:ind w:left="5854" w:hanging="360"/>
      </w:pPr>
      <w:rPr>
        <w:rFonts w:ascii="Courier New" w:hAnsi="Courier New" w:cs="Courier New" w:hint="default"/>
      </w:rPr>
    </w:lvl>
    <w:lvl w:ilvl="8" w:tplc="040E0005" w:tentative="1">
      <w:start w:val="1"/>
      <w:numFmt w:val="bullet"/>
      <w:lvlText w:val=""/>
      <w:lvlJc w:val="left"/>
      <w:pPr>
        <w:ind w:left="6574" w:hanging="360"/>
      </w:pPr>
      <w:rPr>
        <w:rFonts w:ascii="Wingdings" w:hAnsi="Wingdings" w:hint="default"/>
      </w:rPr>
    </w:lvl>
  </w:abstractNum>
  <w:abstractNum w:abstractNumId="10">
    <w:nsid w:val="21B70F9E"/>
    <w:multiLevelType w:val="hybridMultilevel"/>
    <w:tmpl w:val="BFB659F8"/>
    <w:lvl w:ilvl="0" w:tplc="40542202">
      <w:start w:val="1"/>
      <w:numFmt w:val="bullet"/>
      <w:lvlText w:val=""/>
      <w:lvlJc w:val="left"/>
      <w:pPr>
        <w:ind w:left="814" w:hanging="360"/>
      </w:pPr>
      <w:rPr>
        <w:rFonts w:ascii="Symbol" w:hAnsi="Symbol" w:hint="default"/>
      </w:rPr>
    </w:lvl>
    <w:lvl w:ilvl="1" w:tplc="040E0003">
      <w:start w:val="1"/>
      <w:numFmt w:val="bullet"/>
      <w:lvlText w:val="o"/>
      <w:lvlJc w:val="left"/>
      <w:pPr>
        <w:ind w:left="1534" w:hanging="360"/>
      </w:pPr>
      <w:rPr>
        <w:rFonts w:ascii="Courier New" w:hAnsi="Courier New" w:cs="Courier New" w:hint="default"/>
      </w:rPr>
    </w:lvl>
    <w:lvl w:ilvl="2" w:tplc="040E0005" w:tentative="1">
      <w:start w:val="1"/>
      <w:numFmt w:val="bullet"/>
      <w:lvlText w:val=""/>
      <w:lvlJc w:val="left"/>
      <w:pPr>
        <w:ind w:left="2254" w:hanging="360"/>
      </w:pPr>
      <w:rPr>
        <w:rFonts w:ascii="Wingdings" w:hAnsi="Wingdings" w:hint="default"/>
      </w:rPr>
    </w:lvl>
    <w:lvl w:ilvl="3" w:tplc="040E0001" w:tentative="1">
      <w:start w:val="1"/>
      <w:numFmt w:val="bullet"/>
      <w:lvlText w:val=""/>
      <w:lvlJc w:val="left"/>
      <w:pPr>
        <w:ind w:left="2974" w:hanging="360"/>
      </w:pPr>
      <w:rPr>
        <w:rFonts w:ascii="Symbol" w:hAnsi="Symbol" w:hint="default"/>
      </w:rPr>
    </w:lvl>
    <w:lvl w:ilvl="4" w:tplc="040E0003" w:tentative="1">
      <w:start w:val="1"/>
      <w:numFmt w:val="bullet"/>
      <w:lvlText w:val="o"/>
      <w:lvlJc w:val="left"/>
      <w:pPr>
        <w:ind w:left="3694" w:hanging="360"/>
      </w:pPr>
      <w:rPr>
        <w:rFonts w:ascii="Courier New" w:hAnsi="Courier New" w:cs="Courier New" w:hint="default"/>
      </w:rPr>
    </w:lvl>
    <w:lvl w:ilvl="5" w:tplc="040E0005" w:tentative="1">
      <w:start w:val="1"/>
      <w:numFmt w:val="bullet"/>
      <w:lvlText w:val=""/>
      <w:lvlJc w:val="left"/>
      <w:pPr>
        <w:ind w:left="4414" w:hanging="360"/>
      </w:pPr>
      <w:rPr>
        <w:rFonts w:ascii="Wingdings" w:hAnsi="Wingdings" w:hint="default"/>
      </w:rPr>
    </w:lvl>
    <w:lvl w:ilvl="6" w:tplc="040E0001" w:tentative="1">
      <w:start w:val="1"/>
      <w:numFmt w:val="bullet"/>
      <w:lvlText w:val=""/>
      <w:lvlJc w:val="left"/>
      <w:pPr>
        <w:ind w:left="5134" w:hanging="360"/>
      </w:pPr>
      <w:rPr>
        <w:rFonts w:ascii="Symbol" w:hAnsi="Symbol" w:hint="default"/>
      </w:rPr>
    </w:lvl>
    <w:lvl w:ilvl="7" w:tplc="040E0003" w:tentative="1">
      <w:start w:val="1"/>
      <w:numFmt w:val="bullet"/>
      <w:lvlText w:val="o"/>
      <w:lvlJc w:val="left"/>
      <w:pPr>
        <w:ind w:left="5854" w:hanging="360"/>
      </w:pPr>
      <w:rPr>
        <w:rFonts w:ascii="Courier New" w:hAnsi="Courier New" w:cs="Courier New" w:hint="default"/>
      </w:rPr>
    </w:lvl>
    <w:lvl w:ilvl="8" w:tplc="040E0005" w:tentative="1">
      <w:start w:val="1"/>
      <w:numFmt w:val="bullet"/>
      <w:lvlText w:val=""/>
      <w:lvlJc w:val="left"/>
      <w:pPr>
        <w:ind w:left="6574" w:hanging="360"/>
      </w:pPr>
      <w:rPr>
        <w:rFonts w:ascii="Wingdings" w:hAnsi="Wingdings" w:hint="default"/>
      </w:rPr>
    </w:lvl>
  </w:abstractNum>
  <w:abstractNum w:abstractNumId="11">
    <w:nsid w:val="24BC76C6"/>
    <w:multiLevelType w:val="hybridMultilevel"/>
    <w:tmpl w:val="DDC0D0DC"/>
    <w:lvl w:ilvl="0" w:tplc="9CC6E29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D8621F5"/>
    <w:multiLevelType w:val="hybridMultilevel"/>
    <w:tmpl w:val="BEFE9AA6"/>
    <w:lvl w:ilvl="0" w:tplc="40542202">
      <w:start w:val="1"/>
      <w:numFmt w:val="bullet"/>
      <w:lvlText w:val=""/>
      <w:lvlJc w:val="left"/>
      <w:pPr>
        <w:ind w:left="908" w:hanging="360"/>
      </w:pPr>
      <w:rPr>
        <w:rFonts w:ascii="Symbol" w:hAnsi="Symbol" w:hint="default"/>
      </w:rPr>
    </w:lvl>
    <w:lvl w:ilvl="1" w:tplc="040E0003">
      <w:start w:val="1"/>
      <w:numFmt w:val="bullet"/>
      <w:lvlText w:val="o"/>
      <w:lvlJc w:val="left"/>
      <w:pPr>
        <w:ind w:left="1628" w:hanging="360"/>
      </w:pPr>
      <w:rPr>
        <w:rFonts w:ascii="Courier New" w:hAnsi="Courier New" w:cs="Courier New" w:hint="default"/>
      </w:rPr>
    </w:lvl>
    <w:lvl w:ilvl="2" w:tplc="040E0005" w:tentative="1">
      <w:start w:val="1"/>
      <w:numFmt w:val="bullet"/>
      <w:lvlText w:val=""/>
      <w:lvlJc w:val="left"/>
      <w:pPr>
        <w:ind w:left="2348" w:hanging="360"/>
      </w:pPr>
      <w:rPr>
        <w:rFonts w:ascii="Wingdings" w:hAnsi="Wingdings" w:hint="default"/>
      </w:rPr>
    </w:lvl>
    <w:lvl w:ilvl="3" w:tplc="040E0001" w:tentative="1">
      <w:start w:val="1"/>
      <w:numFmt w:val="bullet"/>
      <w:lvlText w:val=""/>
      <w:lvlJc w:val="left"/>
      <w:pPr>
        <w:ind w:left="3068" w:hanging="360"/>
      </w:pPr>
      <w:rPr>
        <w:rFonts w:ascii="Symbol" w:hAnsi="Symbol" w:hint="default"/>
      </w:rPr>
    </w:lvl>
    <w:lvl w:ilvl="4" w:tplc="040E0003" w:tentative="1">
      <w:start w:val="1"/>
      <w:numFmt w:val="bullet"/>
      <w:lvlText w:val="o"/>
      <w:lvlJc w:val="left"/>
      <w:pPr>
        <w:ind w:left="3788" w:hanging="360"/>
      </w:pPr>
      <w:rPr>
        <w:rFonts w:ascii="Courier New" w:hAnsi="Courier New" w:cs="Courier New" w:hint="default"/>
      </w:rPr>
    </w:lvl>
    <w:lvl w:ilvl="5" w:tplc="040E0005" w:tentative="1">
      <w:start w:val="1"/>
      <w:numFmt w:val="bullet"/>
      <w:lvlText w:val=""/>
      <w:lvlJc w:val="left"/>
      <w:pPr>
        <w:ind w:left="4508" w:hanging="360"/>
      </w:pPr>
      <w:rPr>
        <w:rFonts w:ascii="Wingdings" w:hAnsi="Wingdings" w:hint="default"/>
      </w:rPr>
    </w:lvl>
    <w:lvl w:ilvl="6" w:tplc="040E0001" w:tentative="1">
      <w:start w:val="1"/>
      <w:numFmt w:val="bullet"/>
      <w:lvlText w:val=""/>
      <w:lvlJc w:val="left"/>
      <w:pPr>
        <w:ind w:left="5228" w:hanging="360"/>
      </w:pPr>
      <w:rPr>
        <w:rFonts w:ascii="Symbol" w:hAnsi="Symbol" w:hint="default"/>
      </w:rPr>
    </w:lvl>
    <w:lvl w:ilvl="7" w:tplc="040E0003" w:tentative="1">
      <w:start w:val="1"/>
      <w:numFmt w:val="bullet"/>
      <w:lvlText w:val="o"/>
      <w:lvlJc w:val="left"/>
      <w:pPr>
        <w:ind w:left="5948" w:hanging="360"/>
      </w:pPr>
      <w:rPr>
        <w:rFonts w:ascii="Courier New" w:hAnsi="Courier New" w:cs="Courier New" w:hint="default"/>
      </w:rPr>
    </w:lvl>
    <w:lvl w:ilvl="8" w:tplc="040E0005" w:tentative="1">
      <w:start w:val="1"/>
      <w:numFmt w:val="bullet"/>
      <w:lvlText w:val=""/>
      <w:lvlJc w:val="left"/>
      <w:pPr>
        <w:ind w:left="6668" w:hanging="360"/>
      </w:pPr>
      <w:rPr>
        <w:rFonts w:ascii="Wingdings" w:hAnsi="Wingdings" w:hint="default"/>
      </w:rPr>
    </w:lvl>
  </w:abstractNum>
  <w:abstractNum w:abstractNumId="13">
    <w:nsid w:val="36A472C5"/>
    <w:multiLevelType w:val="hybridMultilevel"/>
    <w:tmpl w:val="766A6492"/>
    <w:lvl w:ilvl="0" w:tplc="9CC6E29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94E3448"/>
    <w:multiLevelType w:val="hybridMultilevel"/>
    <w:tmpl w:val="C750ED66"/>
    <w:lvl w:ilvl="0" w:tplc="9CC6E298">
      <w:numFmt w:val="bullet"/>
      <w:lvlText w:val="–"/>
      <w:lvlJc w:val="left"/>
      <w:pPr>
        <w:ind w:left="814" w:hanging="360"/>
      </w:pPr>
      <w:rPr>
        <w:rFonts w:ascii="Times New Roman" w:eastAsia="Times New Roman" w:hAnsi="Times New Roman" w:cs="Times New Roman" w:hint="default"/>
      </w:rPr>
    </w:lvl>
    <w:lvl w:ilvl="1" w:tplc="040E0003" w:tentative="1">
      <w:start w:val="1"/>
      <w:numFmt w:val="bullet"/>
      <w:lvlText w:val="o"/>
      <w:lvlJc w:val="left"/>
      <w:pPr>
        <w:ind w:left="1534" w:hanging="360"/>
      </w:pPr>
      <w:rPr>
        <w:rFonts w:ascii="Courier New" w:hAnsi="Courier New" w:cs="Courier New" w:hint="default"/>
      </w:rPr>
    </w:lvl>
    <w:lvl w:ilvl="2" w:tplc="040E0005" w:tentative="1">
      <w:start w:val="1"/>
      <w:numFmt w:val="bullet"/>
      <w:lvlText w:val=""/>
      <w:lvlJc w:val="left"/>
      <w:pPr>
        <w:ind w:left="2254" w:hanging="360"/>
      </w:pPr>
      <w:rPr>
        <w:rFonts w:ascii="Wingdings" w:hAnsi="Wingdings" w:hint="default"/>
      </w:rPr>
    </w:lvl>
    <w:lvl w:ilvl="3" w:tplc="040E0001" w:tentative="1">
      <w:start w:val="1"/>
      <w:numFmt w:val="bullet"/>
      <w:lvlText w:val=""/>
      <w:lvlJc w:val="left"/>
      <w:pPr>
        <w:ind w:left="2974" w:hanging="360"/>
      </w:pPr>
      <w:rPr>
        <w:rFonts w:ascii="Symbol" w:hAnsi="Symbol" w:hint="default"/>
      </w:rPr>
    </w:lvl>
    <w:lvl w:ilvl="4" w:tplc="040E0003" w:tentative="1">
      <w:start w:val="1"/>
      <w:numFmt w:val="bullet"/>
      <w:lvlText w:val="o"/>
      <w:lvlJc w:val="left"/>
      <w:pPr>
        <w:ind w:left="3694" w:hanging="360"/>
      </w:pPr>
      <w:rPr>
        <w:rFonts w:ascii="Courier New" w:hAnsi="Courier New" w:cs="Courier New" w:hint="default"/>
      </w:rPr>
    </w:lvl>
    <w:lvl w:ilvl="5" w:tplc="040E0005" w:tentative="1">
      <w:start w:val="1"/>
      <w:numFmt w:val="bullet"/>
      <w:lvlText w:val=""/>
      <w:lvlJc w:val="left"/>
      <w:pPr>
        <w:ind w:left="4414" w:hanging="360"/>
      </w:pPr>
      <w:rPr>
        <w:rFonts w:ascii="Wingdings" w:hAnsi="Wingdings" w:hint="default"/>
      </w:rPr>
    </w:lvl>
    <w:lvl w:ilvl="6" w:tplc="040E0001" w:tentative="1">
      <w:start w:val="1"/>
      <w:numFmt w:val="bullet"/>
      <w:lvlText w:val=""/>
      <w:lvlJc w:val="left"/>
      <w:pPr>
        <w:ind w:left="5134" w:hanging="360"/>
      </w:pPr>
      <w:rPr>
        <w:rFonts w:ascii="Symbol" w:hAnsi="Symbol" w:hint="default"/>
      </w:rPr>
    </w:lvl>
    <w:lvl w:ilvl="7" w:tplc="040E0003" w:tentative="1">
      <w:start w:val="1"/>
      <w:numFmt w:val="bullet"/>
      <w:lvlText w:val="o"/>
      <w:lvlJc w:val="left"/>
      <w:pPr>
        <w:ind w:left="5854" w:hanging="360"/>
      </w:pPr>
      <w:rPr>
        <w:rFonts w:ascii="Courier New" w:hAnsi="Courier New" w:cs="Courier New" w:hint="default"/>
      </w:rPr>
    </w:lvl>
    <w:lvl w:ilvl="8" w:tplc="040E0005" w:tentative="1">
      <w:start w:val="1"/>
      <w:numFmt w:val="bullet"/>
      <w:lvlText w:val=""/>
      <w:lvlJc w:val="left"/>
      <w:pPr>
        <w:ind w:left="6574" w:hanging="360"/>
      </w:pPr>
      <w:rPr>
        <w:rFonts w:ascii="Wingdings" w:hAnsi="Wingdings" w:hint="default"/>
      </w:rPr>
    </w:lvl>
  </w:abstractNum>
  <w:abstractNum w:abstractNumId="15">
    <w:nsid w:val="3B0F5FE6"/>
    <w:multiLevelType w:val="hybridMultilevel"/>
    <w:tmpl w:val="AC5CC658"/>
    <w:lvl w:ilvl="0" w:tplc="9CC6E29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74D1846"/>
    <w:multiLevelType w:val="hybridMultilevel"/>
    <w:tmpl w:val="9EAA7FA8"/>
    <w:lvl w:ilvl="0" w:tplc="040E0005">
      <w:start w:val="1"/>
      <w:numFmt w:val="bullet"/>
      <w:lvlText w:val=""/>
      <w:lvlJc w:val="left"/>
      <w:pPr>
        <w:tabs>
          <w:tab w:val="num" w:pos="530"/>
        </w:tabs>
        <w:ind w:left="53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48D12FCD"/>
    <w:multiLevelType w:val="hybridMultilevel"/>
    <w:tmpl w:val="11789B34"/>
    <w:lvl w:ilvl="0" w:tplc="0D72394A">
      <w:start w:val="1"/>
      <w:numFmt w:val="bullet"/>
      <w:lvlText w:val=""/>
      <w:lvlJc w:val="left"/>
      <w:pPr>
        <w:tabs>
          <w:tab w:val="num" w:pos="530"/>
        </w:tabs>
        <w:ind w:left="454" w:hanging="284"/>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494E7D23"/>
    <w:multiLevelType w:val="hybridMultilevel"/>
    <w:tmpl w:val="F858F342"/>
    <w:lvl w:ilvl="0" w:tplc="9CC6E298">
      <w:numFmt w:val="bullet"/>
      <w:lvlText w:val="–"/>
      <w:lvlJc w:val="left"/>
      <w:pPr>
        <w:ind w:left="814" w:hanging="360"/>
      </w:pPr>
      <w:rPr>
        <w:rFonts w:ascii="Times New Roman" w:eastAsia="Times New Roman" w:hAnsi="Times New Roman" w:cs="Times New Roman" w:hint="default"/>
      </w:rPr>
    </w:lvl>
    <w:lvl w:ilvl="1" w:tplc="040E0003" w:tentative="1">
      <w:start w:val="1"/>
      <w:numFmt w:val="bullet"/>
      <w:lvlText w:val="o"/>
      <w:lvlJc w:val="left"/>
      <w:pPr>
        <w:ind w:left="1534" w:hanging="360"/>
      </w:pPr>
      <w:rPr>
        <w:rFonts w:ascii="Courier New" w:hAnsi="Courier New" w:cs="Courier New" w:hint="default"/>
      </w:rPr>
    </w:lvl>
    <w:lvl w:ilvl="2" w:tplc="040E0005" w:tentative="1">
      <w:start w:val="1"/>
      <w:numFmt w:val="bullet"/>
      <w:lvlText w:val=""/>
      <w:lvlJc w:val="left"/>
      <w:pPr>
        <w:ind w:left="2254" w:hanging="360"/>
      </w:pPr>
      <w:rPr>
        <w:rFonts w:ascii="Wingdings" w:hAnsi="Wingdings" w:hint="default"/>
      </w:rPr>
    </w:lvl>
    <w:lvl w:ilvl="3" w:tplc="040E0001" w:tentative="1">
      <w:start w:val="1"/>
      <w:numFmt w:val="bullet"/>
      <w:lvlText w:val=""/>
      <w:lvlJc w:val="left"/>
      <w:pPr>
        <w:ind w:left="2974" w:hanging="360"/>
      </w:pPr>
      <w:rPr>
        <w:rFonts w:ascii="Symbol" w:hAnsi="Symbol" w:hint="default"/>
      </w:rPr>
    </w:lvl>
    <w:lvl w:ilvl="4" w:tplc="040E0003" w:tentative="1">
      <w:start w:val="1"/>
      <w:numFmt w:val="bullet"/>
      <w:lvlText w:val="o"/>
      <w:lvlJc w:val="left"/>
      <w:pPr>
        <w:ind w:left="3694" w:hanging="360"/>
      </w:pPr>
      <w:rPr>
        <w:rFonts w:ascii="Courier New" w:hAnsi="Courier New" w:cs="Courier New" w:hint="default"/>
      </w:rPr>
    </w:lvl>
    <w:lvl w:ilvl="5" w:tplc="040E0005" w:tentative="1">
      <w:start w:val="1"/>
      <w:numFmt w:val="bullet"/>
      <w:lvlText w:val=""/>
      <w:lvlJc w:val="left"/>
      <w:pPr>
        <w:ind w:left="4414" w:hanging="360"/>
      </w:pPr>
      <w:rPr>
        <w:rFonts w:ascii="Wingdings" w:hAnsi="Wingdings" w:hint="default"/>
      </w:rPr>
    </w:lvl>
    <w:lvl w:ilvl="6" w:tplc="040E0001" w:tentative="1">
      <w:start w:val="1"/>
      <w:numFmt w:val="bullet"/>
      <w:lvlText w:val=""/>
      <w:lvlJc w:val="left"/>
      <w:pPr>
        <w:ind w:left="5134" w:hanging="360"/>
      </w:pPr>
      <w:rPr>
        <w:rFonts w:ascii="Symbol" w:hAnsi="Symbol" w:hint="default"/>
      </w:rPr>
    </w:lvl>
    <w:lvl w:ilvl="7" w:tplc="040E0003" w:tentative="1">
      <w:start w:val="1"/>
      <w:numFmt w:val="bullet"/>
      <w:lvlText w:val="o"/>
      <w:lvlJc w:val="left"/>
      <w:pPr>
        <w:ind w:left="5854" w:hanging="360"/>
      </w:pPr>
      <w:rPr>
        <w:rFonts w:ascii="Courier New" w:hAnsi="Courier New" w:cs="Courier New" w:hint="default"/>
      </w:rPr>
    </w:lvl>
    <w:lvl w:ilvl="8" w:tplc="040E0005" w:tentative="1">
      <w:start w:val="1"/>
      <w:numFmt w:val="bullet"/>
      <w:lvlText w:val=""/>
      <w:lvlJc w:val="left"/>
      <w:pPr>
        <w:ind w:left="6574" w:hanging="360"/>
      </w:pPr>
      <w:rPr>
        <w:rFonts w:ascii="Wingdings" w:hAnsi="Wingdings" w:hint="default"/>
      </w:rPr>
    </w:lvl>
  </w:abstractNum>
  <w:abstractNum w:abstractNumId="19">
    <w:nsid w:val="4C9A013F"/>
    <w:multiLevelType w:val="hybridMultilevel"/>
    <w:tmpl w:val="FF8A1434"/>
    <w:lvl w:ilvl="0" w:tplc="0D72394A">
      <w:start w:val="1"/>
      <w:numFmt w:val="bullet"/>
      <w:lvlText w:val=""/>
      <w:lvlJc w:val="left"/>
      <w:pPr>
        <w:tabs>
          <w:tab w:val="num" w:pos="890"/>
        </w:tabs>
        <w:ind w:left="814" w:hanging="284"/>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0">
    <w:nsid w:val="56181D76"/>
    <w:multiLevelType w:val="hybridMultilevel"/>
    <w:tmpl w:val="D42C36CC"/>
    <w:lvl w:ilvl="0" w:tplc="0D72394A">
      <w:start w:val="1"/>
      <w:numFmt w:val="bullet"/>
      <w:lvlText w:val=""/>
      <w:lvlJc w:val="left"/>
      <w:pPr>
        <w:tabs>
          <w:tab w:val="num" w:pos="890"/>
        </w:tabs>
        <w:ind w:left="814" w:hanging="284"/>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1">
    <w:nsid w:val="57FF2860"/>
    <w:multiLevelType w:val="hybridMultilevel"/>
    <w:tmpl w:val="3E7C7D7E"/>
    <w:lvl w:ilvl="0" w:tplc="0D72394A">
      <w:start w:val="1"/>
      <w:numFmt w:val="bullet"/>
      <w:lvlText w:val=""/>
      <w:lvlJc w:val="left"/>
      <w:pPr>
        <w:tabs>
          <w:tab w:val="num" w:pos="890"/>
        </w:tabs>
        <w:ind w:left="814" w:hanging="284"/>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2">
    <w:nsid w:val="59A95F28"/>
    <w:multiLevelType w:val="hybridMultilevel"/>
    <w:tmpl w:val="8FD0A758"/>
    <w:lvl w:ilvl="0" w:tplc="9CC6E29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D113042"/>
    <w:multiLevelType w:val="hybridMultilevel"/>
    <w:tmpl w:val="01C095CE"/>
    <w:lvl w:ilvl="0" w:tplc="0D72394A">
      <w:start w:val="1"/>
      <w:numFmt w:val="bullet"/>
      <w:lvlText w:val=""/>
      <w:lvlJc w:val="left"/>
      <w:pPr>
        <w:tabs>
          <w:tab w:val="num" w:pos="530"/>
        </w:tabs>
        <w:ind w:left="454" w:hanging="284"/>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nsid w:val="5E2A38C7"/>
    <w:multiLevelType w:val="hybridMultilevel"/>
    <w:tmpl w:val="CC88F89E"/>
    <w:lvl w:ilvl="0" w:tplc="9CC6E29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6A641BE"/>
    <w:multiLevelType w:val="hybridMultilevel"/>
    <w:tmpl w:val="96C0C52C"/>
    <w:lvl w:ilvl="0" w:tplc="9CC6E29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8375F35"/>
    <w:multiLevelType w:val="hybridMultilevel"/>
    <w:tmpl w:val="62BC4C04"/>
    <w:lvl w:ilvl="0" w:tplc="9CC6E29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0CE4C66"/>
    <w:multiLevelType w:val="hybridMultilevel"/>
    <w:tmpl w:val="2F4A90B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C785CC7"/>
    <w:multiLevelType w:val="hybridMultilevel"/>
    <w:tmpl w:val="EB746FF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CE1205D"/>
    <w:multiLevelType w:val="hybridMultilevel"/>
    <w:tmpl w:val="726C2A16"/>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29"/>
  </w:num>
  <w:num w:numId="3">
    <w:abstractNumId w:val="2"/>
  </w:num>
  <w:num w:numId="4">
    <w:abstractNumId w:val="5"/>
  </w:num>
  <w:num w:numId="5">
    <w:abstractNumId w:val="0"/>
  </w:num>
  <w:num w:numId="6">
    <w:abstractNumId w:val="21"/>
  </w:num>
  <w:num w:numId="7">
    <w:abstractNumId w:val="20"/>
  </w:num>
  <w:num w:numId="8">
    <w:abstractNumId w:val="23"/>
  </w:num>
  <w:num w:numId="9">
    <w:abstractNumId w:val="19"/>
  </w:num>
  <w:num w:numId="10">
    <w:abstractNumId w:val="17"/>
  </w:num>
  <w:num w:numId="11">
    <w:abstractNumId w:val="3"/>
  </w:num>
  <w:num w:numId="12">
    <w:abstractNumId w:val="1"/>
  </w:num>
  <w:num w:numId="13">
    <w:abstractNumId w:val="10"/>
  </w:num>
  <w:num w:numId="14">
    <w:abstractNumId w:val="12"/>
  </w:num>
  <w:num w:numId="15">
    <w:abstractNumId w:val="11"/>
  </w:num>
  <w:num w:numId="16">
    <w:abstractNumId w:val="22"/>
  </w:num>
  <w:num w:numId="17">
    <w:abstractNumId w:val="14"/>
  </w:num>
  <w:num w:numId="18">
    <w:abstractNumId w:val="9"/>
  </w:num>
  <w:num w:numId="19">
    <w:abstractNumId w:val="18"/>
  </w:num>
  <w:num w:numId="20">
    <w:abstractNumId w:val="4"/>
  </w:num>
  <w:num w:numId="21">
    <w:abstractNumId w:val="8"/>
  </w:num>
  <w:num w:numId="22">
    <w:abstractNumId w:val="24"/>
  </w:num>
  <w:num w:numId="23">
    <w:abstractNumId w:val="25"/>
  </w:num>
  <w:num w:numId="24">
    <w:abstractNumId w:val="15"/>
  </w:num>
  <w:num w:numId="25">
    <w:abstractNumId w:val="13"/>
  </w:num>
  <w:num w:numId="26">
    <w:abstractNumId w:val="26"/>
  </w:num>
  <w:num w:numId="27">
    <w:abstractNumId w:val="6"/>
  </w:num>
  <w:num w:numId="28">
    <w:abstractNumId w:val="7"/>
  </w:num>
  <w:num w:numId="29">
    <w:abstractNumId w:val="27"/>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08"/>
  <w:hyphenationZone w:val="425"/>
  <w:drawingGridHorizontalSpacing w:val="120"/>
  <w:displayHorizontalDrawingGridEvery w:val="2"/>
  <w:noPunctuationKerning/>
  <w:characterSpacingControl w:val="doNotCompress"/>
  <w:savePreviewPicture/>
  <w:hdrShapeDefaults>
    <o:shapedefaults v:ext="edit" spidmax="11265"/>
  </w:hdrShapeDefaults>
  <w:footnotePr>
    <w:footnote w:id="-1"/>
    <w:footnote w:id="0"/>
  </w:footnotePr>
  <w:endnotePr>
    <w:endnote w:id="-1"/>
    <w:endnote w:id="0"/>
  </w:endnotePr>
  <w:compat/>
  <w:rsids>
    <w:rsidRoot w:val="00992238"/>
    <w:rsid w:val="000045CA"/>
    <w:rsid w:val="000116F0"/>
    <w:rsid w:val="00012DA8"/>
    <w:rsid w:val="00015019"/>
    <w:rsid w:val="00017E2A"/>
    <w:rsid w:val="00020CFE"/>
    <w:rsid w:val="00025C31"/>
    <w:rsid w:val="000431B4"/>
    <w:rsid w:val="00045854"/>
    <w:rsid w:val="000519BB"/>
    <w:rsid w:val="00062FB8"/>
    <w:rsid w:val="0006636B"/>
    <w:rsid w:val="00070529"/>
    <w:rsid w:val="00074E25"/>
    <w:rsid w:val="0008524B"/>
    <w:rsid w:val="00090539"/>
    <w:rsid w:val="00096463"/>
    <w:rsid w:val="000A089B"/>
    <w:rsid w:val="000A25C5"/>
    <w:rsid w:val="000C1368"/>
    <w:rsid w:val="000C4CA6"/>
    <w:rsid w:val="000C56CF"/>
    <w:rsid w:val="000C583F"/>
    <w:rsid w:val="000D60ED"/>
    <w:rsid w:val="000E760C"/>
    <w:rsid w:val="000F71E9"/>
    <w:rsid w:val="000F7ACD"/>
    <w:rsid w:val="0010046E"/>
    <w:rsid w:val="00106E35"/>
    <w:rsid w:val="0012092B"/>
    <w:rsid w:val="00122BF0"/>
    <w:rsid w:val="00125ECC"/>
    <w:rsid w:val="00126751"/>
    <w:rsid w:val="00140A4E"/>
    <w:rsid w:val="001449DB"/>
    <w:rsid w:val="00146A88"/>
    <w:rsid w:val="00161075"/>
    <w:rsid w:val="001621B9"/>
    <w:rsid w:val="00166E29"/>
    <w:rsid w:val="00171855"/>
    <w:rsid w:val="00174DD4"/>
    <w:rsid w:val="001842B7"/>
    <w:rsid w:val="0019405E"/>
    <w:rsid w:val="00194360"/>
    <w:rsid w:val="001975F2"/>
    <w:rsid w:val="001A0333"/>
    <w:rsid w:val="001B090C"/>
    <w:rsid w:val="001B0FDA"/>
    <w:rsid w:val="001C379B"/>
    <w:rsid w:val="001D5863"/>
    <w:rsid w:val="001E66B4"/>
    <w:rsid w:val="001F04F5"/>
    <w:rsid w:val="001F1005"/>
    <w:rsid w:val="001F6F99"/>
    <w:rsid w:val="00202095"/>
    <w:rsid w:val="0020718A"/>
    <w:rsid w:val="002072F8"/>
    <w:rsid w:val="0021268C"/>
    <w:rsid w:val="0021738F"/>
    <w:rsid w:val="002174DD"/>
    <w:rsid w:val="002200E1"/>
    <w:rsid w:val="00220FF5"/>
    <w:rsid w:val="00231429"/>
    <w:rsid w:val="00231730"/>
    <w:rsid w:val="00236C1F"/>
    <w:rsid w:val="002427AA"/>
    <w:rsid w:val="0024463B"/>
    <w:rsid w:val="0024472F"/>
    <w:rsid w:val="00250AA7"/>
    <w:rsid w:val="00253DFF"/>
    <w:rsid w:val="00256D99"/>
    <w:rsid w:val="0027299D"/>
    <w:rsid w:val="002753CE"/>
    <w:rsid w:val="00276BC2"/>
    <w:rsid w:val="00277A05"/>
    <w:rsid w:val="002820F6"/>
    <w:rsid w:val="0028288C"/>
    <w:rsid w:val="00293C80"/>
    <w:rsid w:val="00296E18"/>
    <w:rsid w:val="002A1D14"/>
    <w:rsid w:val="002B6989"/>
    <w:rsid w:val="002C411A"/>
    <w:rsid w:val="002C5481"/>
    <w:rsid w:val="002C61EA"/>
    <w:rsid w:val="002C6A49"/>
    <w:rsid w:val="002D2720"/>
    <w:rsid w:val="002D5B46"/>
    <w:rsid w:val="002D7CB7"/>
    <w:rsid w:val="002D7FFA"/>
    <w:rsid w:val="002E3592"/>
    <w:rsid w:val="002E5E2E"/>
    <w:rsid w:val="002E6388"/>
    <w:rsid w:val="002F1CE3"/>
    <w:rsid w:val="002F5B3A"/>
    <w:rsid w:val="00300143"/>
    <w:rsid w:val="003019C3"/>
    <w:rsid w:val="0032758D"/>
    <w:rsid w:val="00330C77"/>
    <w:rsid w:val="003357CD"/>
    <w:rsid w:val="0034528A"/>
    <w:rsid w:val="00347F01"/>
    <w:rsid w:val="00355CC3"/>
    <w:rsid w:val="0036603D"/>
    <w:rsid w:val="0037118F"/>
    <w:rsid w:val="0037119E"/>
    <w:rsid w:val="003752B5"/>
    <w:rsid w:val="003825C5"/>
    <w:rsid w:val="0038495A"/>
    <w:rsid w:val="003859E7"/>
    <w:rsid w:val="00393E9C"/>
    <w:rsid w:val="003970E4"/>
    <w:rsid w:val="003A30F8"/>
    <w:rsid w:val="003A52C3"/>
    <w:rsid w:val="003A7ECC"/>
    <w:rsid w:val="003B47C6"/>
    <w:rsid w:val="003B4D99"/>
    <w:rsid w:val="003B6BCA"/>
    <w:rsid w:val="003C43A3"/>
    <w:rsid w:val="003C5500"/>
    <w:rsid w:val="003C7A22"/>
    <w:rsid w:val="003D569B"/>
    <w:rsid w:val="003D7481"/>
    <w:rsid w:val="003E32E5"/>
    <w:rsid w:val="003E6DE4"/>
    <w:rsid w:val="003F01A8"/>
    <w:rsid w:val="003F0AB5"/>
    <w:rsid w:val="004000E0"/>
    <w:rsid w:val="00402D41"/>
    <w:rsid w:val="004034C3"/>
    <w:rsid w:val="00416EC0"/>
    <w:rsid w:val="00422467"/>
    <w:rsid w:val="00426260"/>
    <w:rsid w:val="004424C6"/>
    <w:rsid w:val="00444F85"/>
    <w:rsid w:val="00460EB4"/>
    <w:rsid w:val="00463439"/>
    <w:rsid w:val="00463D1F"/>
    <w:rsid w:val="00465A6E"/>
    <w:rsid w:val="00466EB4"/>
    <w:rsid w:val="00471268"/>
    <w:rsid w:val="00475E94"/>
    <w:rsid w:val="00483032"/>
    <w:rsid w:val="004A00F9"/>
    <w:rsid w:val="004A3162"/>
    <w:rsid w:val="004A44B0"/>
    <w:rsid w:val="004B05D9"/>
    <w:rsid w:val="004B4F0F"/>
    <w:rsid w:val="004C5481"/>
    <w:rsid w:val="004D46F5"/>
    <w:rsid w:val="004D6CF8"/>
    <w:rsid w:val="004F0E5B"/>
    <w:rsid w:val="00500928"/>
    <w:rsid w:val="00505615"/>
    <w:rsid w:val="00510D35"/>
    <w:rsid w:val="0051191D"/>
    <w:rsid w:val="00521B0B"/>
    <w:rsid w:val="00524F55"/>
    <w:rsid w:val="0053614D"/>
    <w:rsid w:val="00541644"/>
    <w:rsid w:val="0054288D"/>
    <w:rsid w:val="00542F4A"/>
    <w:rsid w:val="00542F65"/>
    <w:rsid w:val="00546795"/>
    <w:rsid w:val="00570A96"/>
    <w:rsid w:val="005711C8"/>
    <w:rsid w:val="00573700"/>
    <w:rsid w:val="00576EE6"/>
    <w:rsid w:val="005835F2"/>
    <w:rsid w:val="00585A52"/>
    <w:rsid w:val="00596A98"/>
    <w:rsid w:val="00596BEC"/>
    <w:rsid w:val="00597901"/>
    <w:rsid w:val="005B2F26"/>
    <w:rsid w:val="005B3EE1"/>
    <w:rsid w:val="005D18FF"/>
    <w:rsid w:val="005D2F6C"/>
    <w:rsid w:val="005D67A3"/>
    <w:rsid w:val="005E41A3"/>
    <w:rsid w:val="005F6CED"/>
    <w:rsid w:val="005F7169"/>
    <w:rsid w:val="00601103"/>
    <w:rsid w:val="006052A3"/>
    <w:rsid w:val="00611ABA"/>
    <w:rsid w:val="006132E2"/>
    <w:rsid w:val="0061554D"/>
    <w:rsid w:val="0061735E"/>
    <w:rsid w:val="0062364C"/>
    <w:rsid w:val="0063147F"/>
    <w:rsid w:val="006323C1"/>
    <w:rsid w:val="00643E21"/>
    <w:rsid w:val="00650A27"/>
    <w:rsid w:val="00653716"/>
    <w:rsid w:val="00657ABD"/>
    <w:rsid w:val="00662B02"/>
    <w:rsid w:val="00675774"/>
    <w:rsid w:val="006762FA"/>
    <w:rsid w:val="00677183"/>
    <w:rsid w:val="00690A0B"/>
    <w:rsid w:val="00690BC6"/>
    <w:rsid w:val="00693067"/>
    <w:rsid w:val="00697D4F"/>
    <w:rsid w:val="006A17A1"/>
    <w:rsid w:val="006A4D2D"/>
    <w:rsid w:val="006A58F7"/>
    <w:rsid w:val="006B04F5"/>
    <w:rsid w:val="006C2EB9"/>
    <w:rsid w:val="006D0D90"/>
    <w:rsid w:val="006D3CF6"/>
    <w:rsid w:val="006F1454"/>
    <w:rsid w:val="006F26E2"/>
    <w:rsid w:val="006F2CB9"/>
    <w:rsid w:val="00704087"/>
    <w:rsid w:val="00710EAC"/>
    <w:rsid w:val="00714D17"/>
    <w:rsid w:val="00722ABD"/>
    <w:rsid w:val="007328EC"/>
    <w:rsid w:val="007352AB"/>
    <w:rsid w:val="00742FB0"/>
    <w:rsid w:val="00751830"/>
    <w:rsid w:val="00753CD3"/>
    <w:rsid w:val="007561C8"/>
    <w:rsid w:val="00756AA5"/>
    <w:rsid w:val="00764357"/>
    <w:rsid w:val="0077406B"/>
    <w:rsid w:val="00774934"/>
    <w:rsid w:val="00774A56"/>
    <w:rsid w:val="0078149F"/>
    <w:rsid w:val="0078723C"/>
    <w:rsid w:val="00791B14"/>
    <w:rsid w:val="00796F32"/>
    <w:rsid w:val="007B7426"/>
    <w:rsid w:val="007C3B94"/>
    <w:rsid w:val="007C7A83"/>
    <w:rsid w:val="007D7858"/>
    <w:rsid w:val="007E3093"/>
    <w:rsid w:val="007E3D36"/>
    <w:rsid w:val="007E5704"/>
    <w:rsid w:val="008028D5"/>
    <w:rsid w:val="0081150F"/>
    <w:rsid w:val="008115FF"/>
    <w:rsid w:val="0083272F"/>
    <w:rsid w:val="00832C2F"/>
    <w:rsid w:val="00855E7E"/>
    <w:rsid w:val="00870895"/>
    <w:rsid w:val="00872FC8"/>
    <w:rsid w:val="0087636A"/>
    <w:rsid w:val="00876AB4"/>
    <w:rsid w:val="008810EF"/>
    <w:rsid w:val="0088185E"/>
    <w:rsid w:val="00884B15"/>
    <w:rsid w:val="00885224"/>
    <w:rsid w:val="00890AEC"/>
    <w:rsid w:val="00890F9E"/>
    <w:rsid w:val="00893153"/>
    <w:rsid w:val="008A0C65"/>
    <w:rsid w:val="008A3152"/>
    <w:rsid w:val="008A6E01"/>
    <w:rsid w:val="008B0BF2"/>
    <w:rsid w:val="008B5471"/>
    <w:rsid w:val="008B615D"/>
    <w:rsid w:val="008C13FD"/>
    <w:rsid w:val="008C3934"/>
    <w:rsid w:val="008C6B42"/>
    <w:rsid w:val="008D73A8"/>
    <w:rsid w:val="008E032B"/>
    <w:rsid w:val="008F1834"/>
    <w:rsid w:val="008F301C"/>
    <w:rsid w:val="00900882"/>
    <w:rsid w:val="00924CD2"/>
    <w:rsid w:val="00930951"/>
    <w:rsid w:val="00936C18"/>
    <w:rsid w:val="00946238"/>
    <w:rsid w:val="00953D41"/>
    <w:rsid w:val="00954529"/>
    <w:rsid w:val="00956BBD"/>
    <w:rsid w:val="00961614"/>
    <w:rsid w:val="0096669B"/>
    <w:rsid w:val="0097071A"/>
    <w:rsid w:val="009729A1"/>
    <w:rsid w:val="0097568C"/>
    <w:rsid w:val="0098295C"/>
    <w:rsid w:val="0098492A"/>
    <w:rsid w:val="0099208A"/>
    <w:rsid w:val="00992238"/>
    <w:rsid w:val="009A1282"/>
    <w:rsid w:val="009A24EE"/>
    <w:rsid w:val="009B24A2"/>
    <w:rsid w:val="009B5553"/>
    <w:rsid w:val="009B73B3"/>
    <w:rsid w:val="009C3B73"/>
    <w:rsid w:val="009D27F2"/>
    <w:rsid w:val="009E0E97"/>
    <w:rsid w:val="009F37FE"/>
    <w:rsid w:val="00A07D11"/>
    <w:rsid w:val="00A137BE"/>
    <w:rsid w:val="00A3205A"/>
    <w:rsid w:val="00A36ACB"/>
    <w:rsid w:val="00A45439"/>
    <w:rsid w:val="00A52BCA"/>
    <w:rsid w:val="00A61CEA"/>
    <w:rsid w:val="00A62405"/>
    <w:rsid w:val="00A62BC3"/>
    <w:rsid w:val="00A642D9"/>
    <w:rsid w:val="00A70DD7"/>
    <w:rsid w:val="00A72186"/>
    <w:rsid w:val="00A751BB"/>
    <w:rsid w:val="00A870D3"/>
    <w:rsid w:val="00A90146"/>
    <w:rsid w:val="00AA0E81"/>
    <w:rsid w:val="00AA1070"/>
    <w:rsid w:val="00AA5B57"/>
    <w:rsid w:val="00AB4CCE"/>
    <w:rsid w:val="00AB74FB"/>
    <w:rsid w:val="00AC1A4D"/>
    <w:rsid w:val="00AD109E"/>
    <w:rsid w:val="00AD1412"/>
    <w:rsid w:val="00AD3A12"/>
    <w:rsid w:val="00AD7085"/>
    <w:rsid w:val="00AF0C1A"/>
    <w:rsid w:val="00AF2D70"/>
    <w:rsid w:val="00B050C1"/>
    <w:rsid w:val="00B1273A"/>
    <w:rsid w:val="00B1451F"/>
    <w:rsid w:val="00B14AAD"/>
    <w:rsid w:val="00B2214E"/>
    <w:rsid w:val="00B2653C"/>
    <w:rsid w:val="00B27701"/>
    <w:rsid w:val="00B32C79"/>
    <w:rsid w:val="00B47BFF"/>
    <w:rsid w:val="00B51D03"/>
    <w:rsid w:val="00B6350D"/>
    <w:rsid w:val="00B73F4C"/>
    <w:rsid w:val="00B76568"/>
    <w:rsid w:val="00B76D10"/>
    <w:rsid w:val="00B80817"/>
    <w:rsid w:val="00B81C0E"/>
    <w:rsid w:val="00B90FD5"/>
    <w:rsid w:val="00B91B06"/>
    <w:rsid w:val="00B94CB7"/>
    <w:rsid w:val="00BA04EC"/>
    <w:rsid w:val="00BA0992"/>
    <w:rsid w:val="00BA3FD2"/>
    <w:rsid w:val="00BA4578"/>
    <w:rsid w:val="00BA7B5A"/>
    <w:rsid w:val="00BB34B0"/>
    <w:rsid w:val="00BE186D"/>
    <w:rsid w:val="00BE72DE"/>
    <w:rsid w:val="00BF1D50"/>
    <w:rsid w:val="00BF208A"/>
    <w:rsid w:val="00BF4436"/>
    <w:rsid w:val="00C0383C"/>
    <w:rsid w:val="00C0602E"/>
    <w:rsid w:val="00C23FDD"/>
    <w:rsid w:val="00C3773A"/>
    <w:rsid w:val="00C43488"/>
    <w:rsid w:val="00C5061E"/>
    <w:rsid w:val="00C51B50"/>
    <w:rsid w:val="00C5557F"/>
    <w:rsid w:val="00C57D1E"/>
    <w:rsid w:val="00C61D1E"/>
    <w:rsid w:val="00C630CB"/>
    <w:rsid w:val="00C745AF"/>
    <w:rsid w:val="00C803E6"/>
    <w:rsid w:val="00C83D52"/>
    <w:rsid w:val="00C8459A"/>
    <w:rsid w:val="00C85F73"/>
    <w:rsid w:val="00CA3763"/>
    <w:rsid w:val="00CA3E72"/>
    <w:rsid w:val="00CA4456"/>
    <w:rsid w:val="00CB041E"/>
    <w:rsid w:val="00CB1363"/>
    <w:rsid w:val="00CC2C9E"/>
    <w:rsid w:val="00CD0251"/>
    <w:rsid w:val="00CD34B3"/>
    <w:rsid w:val="00CD56F3"/>
    <w:rsid w:val="00CE2951"/>
    <w:rsid w:val="00CF24D0"/>
    <w:rsid w:val="00CF30E9"/>
    <w:rsid w:val="00CF7D04"/>
    <w:rsid w:val="00D10B08"/>
    <w:rsid w:val="00D11F8A"/>
    <w:rsid w:val="00D23B86"/>
    <w:rsid w:val="00D302AE"/>
    <w:rsid w:val="00D33A9F"/>
    <w:rsid w:val="00D37F77"/>
    <w:rsid w:val="00D422C8"/>
    <w:rsid w:val="00D44A1C"/>
    <w:rsid w:val="00D509BF"/>
    <w:rsid w:val="00D56ADF"/>
    <w:rsid w:val="00D7086C"/>
    <w:rsid w:val="00D756B9"/>
    <w:rsid w:val="00D81C24"/>
    <w:rsid w:val="00D95DA5"/>
    <w:rsid w:val="00D975FF"/>
    <w:rsid w:val="00DA03D1"/>
    <w:rsid w:val="00DA6DC4"/>
    <w:rsid w:val="00DC4EE4"/>
    <w:rsid w:val="00DC6071"/>
    <w:rsid w:val="00E368BF"/>
    <w:rsid w:val="00E36FD7"/>
    <w:rsid w:val="00E40D90"/>
    <w:rsid w:val="00E412C6"/>
    <w:rsid w:val="00E41B86"/>
    <w:rsid w:val="00E4223D"/>
    <w:rsid w:val="00E473E6"/>
    <w:rsid w:val="00E52E0A"/>
    <w:rsid w:val="00E54CFF"/>
    <w:rsid w:val="00E713FC"/>
    <w:rsid w:val="00E75FFB"/>
    <w:rsid w:val="00E810F4"/>
    <w:rsid w:val="00E819B2"/>
    <w:rsid w:val="00E94967"/>
    <w:rsid w:val="00E97D54"/>
    <w:rsid w:val="00EA5BFB"/>
    <w:rsid w:val="00EB29DC"/>
    <w:rsid w:val="00EB695C"/>
    <w:rsid w:val="00EB75E3"/>
    <w:rsid w:val="00EB7FFE"/>
    <w:rsid w:val="00EE34EB"/>
    <w:rsid w:val="00EE44E8"/>
    <w:rsid w:val="00EF0119"/>
    <w:rsid w:val="00EF4184"/>
    <w:rsid w:val="00F02C70"/>
    <w:rsid w:val="00F0543A"/>
    <w:rsid w:val="00F120C3"/>
    <w:rsid w:val="00F31804"/>
    <w:rsid w:val="00F433F1"/>
    <w:rsid w:val="00F44C2F"/>
    <w:rsid w:val="00F44C7D"/>
    <w:rsid w:val="00F568EB"/>
    <w:rsid w:val="00F81C59"/>
    <w:rsid w:val="00F81F3B"/>
    <w:rsid w:val="00F91104"/>
    <w:rsid w:val="00F93F9F"/>
    <w:rsid w:val="00F94E7F"/>
    <w:rsid w:val="00FA6BC5"/>
    <w:rsid w:val="00FB36D4"/>
    <w:rsid w:val="00FC15A0"/>
    <w:rsid w:val="00FC1AE8"/>
    <w:rsid w:val="00FC1FA0"/>
    <w:rsid w:val="00FC47D1"/>
    <w:rsid w:val="00FD07D1"/>
    <w:rsid w:val="00FE3713"/>
    <w:rsid w:val="00FE386A"/>
    <w:rsid w:val="00FF622B"/>
    <w:rsid w:val="00FF7EC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992238"/>
    <w:rPr>
      <w:sz w:val="24"/>
      <w:szCs w:val="24"/>
    </w:rPr>
  </w:style>
  <w:style w:type="paragraph" w:styleId="Cmsor1">
    <w:name w:val="heading 1"/>
    <w:basedOn w:val="Norml"/>
    <w:next w:val="Norml"/>
    <w:link w:val="Cmsor1Char"/>
    <w:uiPriority w:val="9"/>
    <w:qFormat/>
    <w:rsid w:val="00F81F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qFormat/>
    <w:rsid w:val="00AC1A4D"/>
    <w:pPr>
      <w:keepNext/>
      <w:spacing w:before="240" w:after="60"/>
      <w:outlineLvl w:val="1"/>
    </w:pPr>
    <w:rPr>
      <w:rFonts w:ascii="Cambria" w:hAnsi="Cambria"/>
      <w:b/>
      <w:bCs/>
      <w:i/>
      <w:iCs/>
      <w:sz w:val="28"/>
      <w:szCs w:val="28"/>
    </w:rPr>
  </w:style>
  <w:style w:type="paragraph" w:styleId="Cmsor5">
    <w:name w:val="heading 5"/>
    <w:basedOn w:val="Norml"/>
    <w:next w:val="Norml"/>
    <w:link w:val="Cmsor5Char"/>
    <w:qFormat/>
    <w:rsid w:val="00992238"/>
    <w:pPr>
      <w:spacing w:before="240" w:after="60" w:line="276" w:lineRule="auto"/>
      <w:outlineLvl w:val="4"/>
    </w:pPr>
    <w:rPr>
      <w:rFonts w:ascii="Calibri" w:hAnsi="Calibri"/>
      <w:b/>
      <w:bCs/>
      <w:i/>
      <w:iCs/>
      <w:sz w:val="26"/>
      <w:szCs w:val="26"/>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992238"/>
    <w:pPr>
      <w:autoSpaceDE w:val="0"/>
      <w:autoSpaceDN w:val="0"/>
      <w:adjustRightInd w:val="0"/>
    </w:pPr>
    <w:rPr>
      <w:color w:val="000000"/>
      <w:sz w:val="24"/>
      <w:szCs w:val="24"/>
    </w:rPr>
  </w:style>
  <w:style w:type="paragraph" w:styleId="Szvegtrzs">
    <w:name w:val="Body Text"/>
    <w:basedOn w:val="Norml"/>
    <w:link w:val="SzvegtrzsChar"/>
    <w:semiHidden/>
    <w:rsid w:val="00992238"/>
    <w:pPr>
      <w:spacing w:after="120"/>
    </w:pPr>
  </w:style>
  <w:style w:type="paragraph" w:styleId="Szvegtrzs3">
    <w:name w:val="Body Text 3"/>
    <w:basedOn w:val="Norml"/>
    <w:link w:val="Szvegtrzs3Char"/>
    <w:semiHidden/>
    <w:rsid w:val="00992238"/>
    <w:rPr>
      <w:rFonts w:eastAsia="Calibri"/>
      <w:color w:val="008000"/>
      <w:lang w:eastAsia="en-US"/>
    </w:rPr>
  </w:style>
  <w:style w:type="paragraph" w:styleId="Szvegtrzs2">
    <w:name w:val="Body Text 2"/>
    <w:basedOn w:val="Norml"/>
    <w:link w:val="Szvegtrzs2Char"/>
    <w:semiHidden/>
    <w:rsid w:val="00992238"/>
    <w:pPr>
      <w:framePr w:hSpace="141" w:wrap="around" w:vAnchor="text" w:hAnchor="margin" w:y="199"/>
    </w:pPr>
    <w:rPr>
      <w:rFonts w:eastAsia="Calibri"/>
      <w:lang w:eastAsia="en-US"/>
    </w:rPr>
  </w:style>
  <w:style w:type="paragraph" w:customStyle="1" w:styleId="feladatszvege">
    <w:name w:val="feladat szövege"/>
    <w:basedOn w:val="Norml"/>
    <w:next w:val="Norml"/>
    <w:rsid w:val="00992238"/>
    <w:pPr>
      <w:spacing w:after="200" w:line="276" w:lineRule="auto"/>
    </w:pPr>
    <w:rPr>
      <w:rFonts w:eastAsia="Calibri" w:cs="Arial"/>
      <w:lang w:eastAsia="en-US"/>
    </w:rPr>
  </w:style>
  <w:style w:type="paragraph" w:customStyle="1" w:styleId="NormlK">
    <w:name w:val="Normál_K"/>
    <w:basedOn w:val="Norml"/>
    <w:rsid w:val="00992238"/>
    <w:pPr>
      <w:tabs>
        <w:tab w:val="left" w:pos="4605"/>
      </w:tabs>
      <w:autoSpaceDE w:val="0"/>
      <w:autoSpaceDN w:val="0"/>
      <w:adjustRightInd w:val="0"/>
      <w:spacing w:before="40" w:after="40"/>
      <w:ind w:left="567"/>
    </w:pPr>
    <w:rPr>
      <w:color w:val="00B050"/>
    </w:rPr>
  </w:style>
  <w:style w:type="character" w:styleId="Jegyzethivatkozs">
    <w:name w:val="annotation reference"/>
    <w:basedOn w:val="Bekezdsalapbettpusa"/>
    <w:semiHidden/>
    <w:rsid w:val="00992238"/>
    <w:rPr>
      <w:sz w:val="16"/>
      <w:szCs w:val="16"/>
    </w:rPr>
  </w:style>
  <w:style w:type="paragraph" w:styleId="lfej">
    <w:name w:val="header"/>
    <w:basedOn w:val="Norml"/>
    <w:link w:val="lfejChar"/>
    <w:semiHidden/>
    <w:rsid w:val="00992238"/>
    <w:pPr>
      <w:tabs>
        <w:tab w:val="center" w:pos="4536"/>
        <w:tab w:val="right" w:pos="9072"/>
      </w:tabs>
      <w:spacing w:after="200" w:line="276" w:lineRule="auto"/>
    </w:pPr>
    <w:rPr>
      <w:rFonts w:eastAsia="Calibri"/>
      <w:lang w:eastAsia="en-US"/>
    </w:rPr>
  </w:style>
  <w:style w:type="paragraph" w:styleId="llb">
    <w:name w:val="footer"/>
    <w:basedOn w:val="Norml"/>
    <w:link w:val="llbChar"/>
    <w:uiPriority w:val="99"/>
    <w:rsid w:val="00015019"/>
    <w:pPr>
      <w:tabs>
        <w:tab w:val="center" w:pos="4536"/>
        <w:tab w:val="right" w:pos="9072"/>
      </w:tabs>
    </w:pPr>
  </w:style>
  <w:style w:type="character" w:styleId="Oldalszm">
    <w:name w:val="page number"/>
    <w:basedOn w:val="Bekezdsalapbettpusa"/>
    <w:rsid w:val="00015019"/>
  </w:style>
  <w:style w:type="paragraph" w:styleId="Buborkszveg">
    <w:name w:val="Balloon Text"/>
    <w:basedOn w:val="Norml"/>
    <w:link w:val="BuborkszvegChar"/>
    <w:semiHidden/>
    <w:rsid w:val="00015019"/>
    <w:rPr>
      <w:rFonts w:ascii="Tahoma" w:hAnsi="Tahoma" w:cs="Tahoma"/>
      <w:sz w:val="16"/>
      <w:szCs w:val="16"/>
    </w:rPr>
  </w:style>
  <w:style w:type="paragraph" w:customStyle="1" w:styleId="Listaszerbekezds2">
    <w:name w:val="Listaszerű bekezdés2"/>
    <w:basedOn w:val="Norml"/>
    <w:rsid w:val="00B76568"/>
    <w:pPr>
      <w:ind w:left="720"/>
      <w:contextualSpacing/>
    </w:pPr>
    <w:rPr>
      <w:rFonts w:ascii="Calibri" w:hAnsi="Calibri"/>
      <w:sz w:val="22"/>
      <w:szCs w:val="22"/>
      <w:lang w:eastAsia="en-US"/>
    </w:rPr>
  </w:style>
  <w:style w:type="character" w:customStyle="1" w:styleId="llbChar">
    <w:name w:val="Élőláb Char"/>
    <w:basedOn w:val="Bekezdsalapbettpusa"/>
    <w:link w:val="llb"/>
    <w:uiPriority w:val="99"/>
    <w:rsid w:val="00611ABA"/>
    <w:rPr>
      <w:sz w:val="24"/>
      <w:szCs w:val="24"/>
    </w:rPr>
  </w:style>
  <w:style w:type="paragraph" w:customStyle="1" w:styleId="elmleticm">
    <w:name w:val="elméleti cím"/>
    <w:basedOn w:val="Cmsor2"/>
    <w:next w:val="Norml"/>
    <w:autoRedefine/>
    <w:rsid w:val="00AC1A4D"/>
    <w:pPr>
      <w:spacing w:before="600" w:after="600" w:line="280" w:lineRule="exact"/>
      <w:contextualSpacing/>
    </w:pPr>
    <w:rPr>
      <w:rFonts w:ascii="Franklin Gothic Demi" w:eastAsia="Calibri" w:hAnsi="Franklin Gothic Demi" w:cs="Arial"/>
      <w:b w:val="0"/>
      <w:bCs w:val="0"/>
      <w:i w:val="0"/>
      <w:caps/>
      <w:color w:val="006670"/>
      <w:kern w:val="32"/>
      <w:lang w:eastAsia="en-US"/>
    </w:rPr>
  </w:style>
  <w:style w:type="character" w:customStyle="1" w:styleId="Cmsor2Char">
    <w:name w:val="Címsor 2 Char"/>
    <w:basedOn w:val="Bekezdsalapbettpusa"/>
    <w:link w:val="Cmsor2"/>
    <w:rsid w:val="00AC1A4D"/>
    <w:rPr>
      <w:rFonts w:ascii="Cambria" w:eastAsia="Times New Roman" w:hAnsi="Cambria" w:cs="Times New Roman"/>
      <w:b/>
      <w:bCs/>
      <w:i/>
      <w:iCs/>
      <w:sz w:val="28"/>
      <w:szCs w:val="28"/>
    </w:rPr>
  </w:style>
  <w:style w:type="paragraph" w:styleId="Jegyzetszveg">
    <w:name w:val="annotation text"/>
    <w:basedOn w:val="Norml"/>
    <w:link w:val="JegyzetszvegChar"/>
    <w:semiHidden/>
    <w:rsid w:val="002E6388"/>
    <w:rPr>
      <w:sz w:val="20"/>
      <w:szCs w:val="20"/>
    </w:rPr>
  </w:style>
  <w:style w:type="paragraph" w:styleId="Megjegyzstrgya">
    <w:name w:val="annotation subject"/>
    <w:basedOn w:val="Jegyzetszveg"/>
    <w:next w:val="Jegyzetszveg"/>
    <w:link w:val="MegjegyzstrgyaChar"/>
    <w:semiHidden/>
    <w:rsid w:val="002E6388"/>
    <w:rPr>
      <w:b/>
      <w:bCs/>
    </w:rPr>
  </w:style>
  <w:style w:type="character" w:customStyle="1" w:styleId="CharChar4">
    <w:name w:val="Char Char4"/>
    <w:basedOn w:val="Bekezdsalapbettpusa"/>
    <w:semiHidden/>
    <w:rsid w:val="000C56CF"/>
    <w:rPr>
      <w:sz w:val="24"/>
      <w:szCs w:val="24"/>
      <w:lang w:val="hu-HU" w:eastAsia="hu-HU" w:bidi="ar-SA"/>
    </w:rPr>
  </w:style>
  <w:style w:type="character" w:customStyle="1" w:styleId="Cmsor1Char">
    <w:name w:val="Címsor 1 Char"/>
    <w:basedOn w:val="Bekezdsalapbettpusa"/>
    <w:link w:val="Cmsor1"/>
    <w:uiPriority w:val="9"/>
    <w:rsid w:val="00F81F3B"/>
    <w:rPr>
      <w:rFonts w:asciiTheme="majorHAnsi" w:eastAsiaTheme="majorEastAsia" w:hAnsiTheme="majorHAnsi" w:cstheme="majorBidi"/>
      <w:b/>
      <w:bCs/>
      <w:color w:val="365F91" w:themeColor="accent1" w:themeShade="BF"/>
      <w:sz w:val="28"/>
      <w:szCs w:val="28"/>
    </w:rPr>
  </w:style>
  <w:style w:type="paragraph" w:styleId="Listaszerbekezds">
    <w:name w:val="List Paragraph"/>
    <w:aliases w:val="lista_2,Listaszerű bekezdés1,Átfogó eredménycél,Átfogó eredménycélok,Étfogó eredménycélok"/>
    <w:basedOn w:val="Norml"/>
    <w:link w:val="ListaszerbekezdsChar"/>
    <w:uiPriority w:val="34"/>
    <w:qFormat/>
    <w:rsid w:val="00F81F3B"/>
    <w:pPr>
      <w:numPr>
        <w:numId w:val="28"/>
      </w:numPr>
      <w:spacing w:after="120" w:line="276" w:lineRule="auto"/>
      <w:ind w:left="357" w:hanging="357"/>
      <w:contextualSpacing/>
      <w:jc w:val="both"/>
    </w:pPr>
    <w:rPr>
      <w:rFonts w:asciiTheme="minorHAnsi" w:eastAsiaTheme="minorHAnsi" w:hAnsiTheme="minorHAnsi" w:cstheme="minorHAnsi"/>
      <w:sz w:val="22"/>
      <w:szCs w:val="22"/>
      <w:lang w:eastAsia="en-US"/>
    </w:rPr>
  </w:style>
  <w:style w:type="character" w:customStyle="1" w:styleId="ListaszerbekezdsChar">
    <w:name w:val="Listaszerű bekezdés Char"/>
    <w:aliases w:val="lista_2 Char,Listaszerű bekezdés1 Char,Átfogó eredménycél Char,Átfogó eredménycélok Char,Étfogó eredménycélok Char"/>
    <w:basedOn w:val="Bekezdsalapbettpusa"/>
    <w:link w:val="Listaszerbekezds"/>
    <w:uiPriority w:val="34"/>
    <w:rsid w:val="00F81F3B"/>
    <w:rPr>
      <w:rFonts w:asciiTheme="minorHAnsi" w:eastAsiaTheme="minorHAnsi" w:hAnsiTheme="minorHAnsi" w:cstheme="minorHAnsi"/>
      <w:sz w:val="22"/>
      <w:szCs w:val="22"/>
      <w:lang w:eastAsia="en-US"/>
    </w:rPr>
  </w:style>
  <w:style w:type="character" w:customStyle="1" w:styleId="Cmsor5Char">
    <w:name w:val="Címsor 5 Char"/>
    <w:basedOn w:val="Bekezdsalapbettpusa"/>
    <w:link w:val="Cmsor5"/>
    <w:rsid w:val="00F81F3B"/>
    <w:rPr>
      <w:rFonts w:ascii="Calibri" w:hAnsi="Calibri"/>
      <w:b/>
      <w:bCs/>
      <w:i/>
      <w:iCs/>
      <w:sz w:val="26"/>
      <w:szCs w:val="26"/>
      <w:lang w:eastAsia="en-US"/>
    </w:rPr>
  </w:style>
  <w:style w:type="table" w:styleId="Rcsostblzat">
    <w:name w:val="Table Grid"/>
    <w:basedOn w:val="Normltblzat"/>
    <w:uiPriority w:val="59"/>
    <w:rsid w:val="00F81F3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zvegtrzs3Char">
    <w:name w:val="Szövegtörzs 3 Char"/>
    <w:basedOn w:val="Bekezdsalapbettpusa"/>
    <w:link w:val="Szvegtrzs3"/>
    <w:semiHidden/>
    <w:rsid w:val="00F81F3B"/>
    <w:rPr>
      <w:rFonts w:eastAsia="Calibri"/>
      <w:color w:val="008000"/>
      <w:sz w:val="24"/>
      <w:szCs w:val="24"/>
      <w:lang w:eastAsia="en-US"/>
    </w:rPr>
  </w:style>
  <w:style w:type="character" w:customStyle="1" w:styleId="Szvegtrzs2Char">
    <w:name w:val="Szövegtörzs 2 Char"/>
    <w:basedOn w:val="Bekezdsalapbettpusa"/>
    <w:link w:val="Szvegtrzs2"/>
    <w:semiHidden/>
    <w:rsid w:val="00F81F3B"/>
    <w:rPr>
      <w:rFonts w:eastAsia="Calibri"/>
      <w:sz w:val="24"/>
      <w:szCs w:val="24"/>
      <w:lang w:eastAsia="en-US"/>
    </w:rPr>
  </w:style>
  <w:style w:type="character" w:customStyle="1" w:styleId="JegyzetszvegChar">
    <w:name w:val="Jegyzetszöveg Char"/>
    <w:basedOn w:val="Bekezdsalapbettpusa"/>
    <w:link w:val="Jegyzetszveg"/>
    <w:semiHidden/>
    <w:rsid w:val="00F81F3B"/>
  </w:style>
  <w:style w:type="character" w:customStyle="1" w:styleId="MegjegyzstrgyaChar">
    <w:name w:val="Megjegyzés tárgya Char"/>
    <w:basedOn w:val="JegyzetszvegChar"/>
    <w:link w:val="Megjegyzstrgya"/>
    <w:semiHidden/>
    <w:rsid w:val="00F81F3B"/>
    <w:rPr>
      <w:b/>
      <w:bCs/>
    </w:rPr>
  </w:style>
  <w:style w:type="character" w:customStyle="1" w:styleId="SzvegtrzsChar">
    <w:name w:val="Szövegtörzs Char"/>
    <w:basedOn w:val="Bekezdsalapbettpusa"/>
    <w:link w:val="Szvegtrzs"/>
    <w:semiHidden/>
    <w:rsid w:val="00F81F3B"/>
    <w:rPr>
      <w:sz w:val="24"/>
      <w:szCs w:val="24"/>
    </w:rPr>
  </w:style>
  <w:style w:type="character" w:customStyle="1" w:styleId="lfejChar">
    <w:name w:val="Élőfej Char"/>
    <w:basedOn w:val="Bekezdsalapbettpusa"/>
    <w:link w:val="lfej"/>
    <w:semiHidden/>
    <w:rsid w:val="00F81F3B"/>
    <w:rPr>
      <w:rFonts w:eastAsia="Calibri"/>
      <w:sz w:val="24"/>
      <w:szCs w:val="24"/>
      <w:lang w:eastAsia="en-US"/>
    </w:rPr>
  </w:style>
  <w:style w:type="character" w:customStyle="1" w:styleId="BuborkszvegChar">
    <w:name w:val="Buborékszöveg Char"/>
    <w:basedOn w:val="Bekezdsalapbettpusa"/>
    <w:link w:val="Buborkszveg"/>
    <w:semiHidden/>
    <w:rsid w:val="00F81F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992238"/>
    <w:rPr>
      <w:sz w:val="24"/>
      <w:szCs w:val="24"/>
    </w:rPr>
  </w:style>
  <w:style w:type="paragraph" w:styleId="Cmsor2">
    <w:name w:val="heading 2"/>
    <w:basedOn w:val="Norml"/>
    <w:next w:val="Norml"/>
    <w:link w:val="Cmsor2Char"/>
    <w:qFormat/>
    <w:rsid w:val="00AC1A4D"/>
    <w:pPr>
      <w:keepNext/>
      <w:spacing w:before="240" w:after="60"/>
      <w:outlineLvl w:val="1"/>
    </w:pPr>
    <w:rPr>
      <w:rFonts w:ascii="Cambria" w:hAnsi="Cambria"/>
      <w:b/>
      <w:bCs/>
      <w:i/>
      <w:iCs/>
      <w:sz w:val="28"/>
      <w:szCs w:val="28"/>
    </w:rPr>
  </w:style>
  <w:style w:type="paragraph" w:styleId="Cmsor5">
    <w:name w:val="heading 5"/>
    <w:basedOn w:val="Norml"/>
    <w:next w:val="Norml"/>
    <w:qFormat/>
    <w:rsid w:val="00992238"/>
    <w:pPr>
      <w:spacing w:before="240" w:after="60" w:line="276" w:lineRule="auto"/>
      <w:outlineLvl w:val="4"/>
    </w:pPr>
    <w:rPr>
      <w:rFonts w:ascii="Calibri" w:hAnsi="Calibri"/>
      <w:b/>
      <w:bCs/>
      <w:i/>
      <w:iCs/>
      <w:sz w:val="26"/>
      <w:szCs w:val="26"/>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992238"/>
    <w:pPr>
      <w:autoSpaceDE w:val="0"/>
      <w:autoSpaceDN w:val="0"/>
      <w:adjustRightInd w:val="0"/>
    </w:pPr>
    <w:rPr>
      <w:color w:val="000000"/>
      <w:sz w:val="24"/>
      <w:szCs w:val="24"/>
    </w:rPr>
  </w:style>
  <w:style w:type="paragraph" w:styleId="Szvegtrzs">
    <w:name w:val="Body Text"/>
    <w:basedOn w:val="Norml"/>
    <w:semiHidden/>
    <w:rsid w:val="00992238"/>
    <w:pPr>
      <w:spacing w:after="120"/>
    </w:pPr>
  </w:style>
  <w:style w:type="paragraph" w:styleId="Szvegtrzs3">
    <w:name w:val="Body Text 3"/>
    <w:basedOn w:val="Norml"/>
    <w:semiHidden/>
    <w:rsid w:val="00992238"/>
    <w:rPr>
      <w:rFonts w:eastAsia="Calibri"/>
      <w:color w:val="008000"/>
      <w:lang w:eastAsia="en-US"/>
    </w:rPr>
  </w:style>
  <w:style w:type="paragraph" w:styleId="Szvegtrzs2">
    <w:name w:val="Body Text 2"/>
    <w:basedOn w:val="Norml"/>
    <w:semiHidden/>
    <w:rsid w:val="00992238"/>
    <w:pPr>
      <w:framePr w:hSpace="141" w:wrap="around" w:vAnchor="text" w:hAnchor="margin" w:y="199"/>
    </w:pPr>
    <w:rPr>
      <w:rFonts w:eastAsia="Calibri"/>
      <w:lang w:eastAsia="en-US"/>
    </w:rPr>
  </w:style>
  <w:style w:type="paragraph" w:customStyle="1" w:styleId="feladatszvege">
    <w:name w:val="feladat szövege"/>
    <w:basedOn w:val="Norml"/>
    <w:next w:val="Norml"/>
    <w:rsid w:val="00992238"/>
    <w:pPr>
      <w:spacing w:after="200" w:line="276" w:lineRule="auto"/>
    </w:pPr>
    <w:rPr>
      <w:rFonts w:eastAsia="Calibri" w:cs="Arial"/>
      <w:lang w:eastAsia="en-US"/>
    </w:rPr>
  </w:style>
  <w:style w:type="paragraph" w:customStyle="1" w:styleId="NormlK">
    <w:name w:val="Normál_K"/>
    <w:basedOn w:val="Norml"/>
    <w:rsid w:val="00992238"/>
    <w:pPr>
      <w:tabs>
        <w:tab w:val="left" w:pos="4605"/>
      </w:tabs>
      <w:autoSpaceDE w:val="0"/>
      <w:autoSpaceDN w:val="0"/>
      <w:adjustRightInd w:val="0"/>
      <w:spacing w:before="40" w:after="40"/>
      <w:ind w:left="567"/>
    </w:pPr>
    <w:rPr>
      <w:color w:val="00B050"/>
    </w:rPr>
  </w:style>
  <w:style w:type="character" w:styleId="Jegyzethivatkozs">
    <w:name w:val="annotation reference"/>
    <w:basedOn w:val="Bekezdsalapbettpusa"/>
    <w:semiHidden/>
    <w:rsid w:val="00992238"/>
    <w:rPr>
      <w:sz w:val="16"/>
      <w:szCs w:val="16"/>
    </w:rPr>
  </w:style>
  <w:style w:type="paragraph" w:styleId="lfej">
    <w:name w:val="header"/>
    <w:basedOn w:val="Norml"/>
    <w:semiHidden/>
    <w:rsid w:val="00992238"/>
    <w:pPr>
      <w:tabs>
        <w:tab w:val="center" w:pos="4536"/>
        <w:tab w:val="right" w:pos="9072"/>
      </w:tabs>
      <w:spacing w:after="200" w:line="276" w:lineRule="auto"/>
    </w:pPr>
    <w:rPr>
      <w:rFonts w:eastAsia="Calibri"/>
      <w:lang w:eastAsia="en-US"/>
    </w:rPr>
  </w:style>
  <w:style w:type="paragraph" w:styleId="llb">
    <w:name w:val="footer"/>
    <w:basedOn w:val="Norml"/>
    <w:link w:val="llbChar"/>
    <w:uiPriority w:val="99"/>
    <w:rsid w:val="00015019"/>
    <w:pPr>
      <w:tabs>
        <w:tab w:val="center" w:pos="4536"/>
        <w:tab w:val="right" w:pos="9072"/>
      </w:tabs>
    </w:pPr>
  </w:style>
  <w:style w:type="character" w:styleId="Oldalszm">
    <w:name w:val="page number"/>
    <w:basedOn w:val="Bekezdsalapbettpusa"/>
    <w:rsid w:val="00015019"/>
  </w:style>
  <w:style w:type="paragraph" w:styleId="Buborkszveg">
    <w:name w:val="Balloon Text"/>
    <w:basedOn w:val="Norml"/>
    <w:semiHidden/>
    <w:rsid w:val="00015019"/>
    <w:rPr>
      <w:rFonts w:ascii="Tahoma" w:hAnsi="Tahoma" w:cs="Tahoma"/>
      <w:sz w:val="16"/>
      <w:szCs w:val="16"/>
    </w:rPr>
  </w:style>
  <w:style w:type="paragraph" w:customStyle="1" w:styleId="Listaszerbekezds2">
    <w:name w:val="Listaszerű bekezdés2"/>
    <w:basedOn w:val="Norml"/>
    <w:rsid w:val="00B76568"/>
    <w:pPr>
      <w:ind w:left="720"/>
      <w:contextualSpacing/>
    </w:pPr>
    <w:rPr>
      <w:rFonts w:ascii="Calibri" w:hAnsi="Calibri"/>
      <w:sz w:val="22"/>
      <w:szCs w:val="22"/>
      <w:lang w:eastAsia="en-US"/>
    </w:rPr>
  </w:style>
  <w:style w:type="character" w:customStyle="1" w:styleId="llbChar">
    <w:name w:val="Élőláb Char"/>
    <w:basedOn w:val="Bekezdsalapbettpusa"/>
    <w:link w:val="llb"/>
    <w:uiPriority w:val="99"/>
    <w:rsid w:val="00611ABA"/>
    <w:rPr>
      <w:sz w:val="24"/>
      <w:szCs w:val="24"/>
    </w:rPr>
  </w:style>
  <w:style w:type="paragraph" w:customStyle="1" w:styleId="elmleticm">
    <w:name w:val="elméleti cím"/>
    <w:basedOn w:val="Cmsor2"/>
    <w:next w:val="Norml"/>
    <w:autoRedefine/>
    <w:rsid w:val="00AC1A4D"/>
    <w:pPr>
      <w:spacing w:before="600" w:after="600" w:line="280" w:lineRule="exact"/>
      <w:contextualSpacing/>
    </w:pPr>
    <w:rPr>
      <w:rFonts w:ascii="Franklin Gothic Demi" w:eastAsia="Calibri" w:hAnsi="Franklin Gothic Demi" w:cs="Arial"/>
      <w:b w:val="0"/>
      <w:bCs w:val="0"/>
      <w:i w:val="0"/>
      <w:caps/>
      <w:color w:val="006670"/>
      <w:kern w:val="32"/>
      <w:lang w:eastAsia="en-US"/>
    </w:rPr>
  </w:style>
  <w:style w:type="character" w:customStyle="1" w:styleId="Cmsor2Char">
    <w:name w:val="Címsor 2 Char"/>
    <w:basedOn w:val="Bekezdsalapbettpusa"/>
    <w:link w:val="Cmsor2"/>
    <w:semiHidden/>
    <w:rsid w:val="00AC1A4D"/>
    <w:rPr>
      <w:rFonts w:ascii="Cambria" w:eastAsia="Times New Roman" w:hAnsi="Cambria" w:cs="Times New Roman"/>
      <w:b/>
      <w:bCs/>
      <w:i/>
      <w:iCs/>
      <w:sz w:val="28"/>
      <w:szCs w:val="28"/>
    </w:rPr>
  </w:style>
  <w:style w:type="paragraph" w:styleId="Jegyzetszveg">
    <w:name w:val="annotation text"/>
    <w:basedOn w:val="Norml"/>
    <w:semiHidden/>
    <w:rsid w:val="002E6388"/>
    <w:rPr>
      <w:sz w:val="20"/>
      <w:szCs w:val="20"/>
    </w:rPr>
  </w:style>
  <w:style w:type="paragraph" w:styleId="Megjegyzstrgya">
    <w:name w:val="annotation subject"/>
    <w:basedOn w:val="Jegyzetszveg"/>
    <w:next w:val="Jegyzetszveg"/>
    <w:semiHidden/>
    <w:rsid w:val="002E6388"/>
    <w:rPr>
      <w:b/>
      <w:bCs/>
    </w:rPr>
  </w:style>
  <w:style w:type="character" w:customStyle="1" w:styleId="CharChar4">
    <w:name w:val="Char Char4"/>
    <w:basedOn w:val="Bekezdsalapbettpusa"/>
    <w:semiHidden/>
    <w:rsid w:val="000C56CF"/>
    <w:rPr>
      <w:sz w:val="24"/>
      <w:szCs w:val="24"/>
      <w:lang w:val="hu-HU" w:eastAsia="hu-H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EAF84-4F42-4258-900B-F11E20C4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19429</Words>
  <Characters>152309</Characters>
  <Application>Microsoft Office Word</Application>
  <DocSecurity>0</DocSecurity>
  <Lines>1269</Lines>
  <Paragraphs>342</Paragraphs>
  <ScaleCrop>false</ScaleCrop>
  <HeadingPairs>
    <vt:vector size="4" baseType="variant">
      <vt:variant>
        <vt:lpstr>Cím</vt:lpstr>
      </vt:variant>
      <vt:variant>
        <vt:i4>1</vt:i4>
      </vt:variant>
      <vt:variant>
        <vt:lpstr>Címsorok</vt:lpstr>
      </vt:variant>
      <vt:variant>
        <vt:i4>27</vt:i4>
      </vt:variant>
    </vt:vector>
  </HeadingPairs>
  <TitlesOfParts>
    <vt:vector size="28" baseType="lpstr">
      <vt:lpstr>MATEMATIKA</vt:lpstr>
      <vt:lpstr>A fejlesztés várt eredményei az 1. évfolyam végén, tantárgyi minimum</vt:lpstr>
      <vt:lpstr>    A tovább haladás feltételei az 1. évfolyam végén, vizsgakövetelmények</vt:lpstr>
      <vt:lpstr>A továbbfejlesztéshez szükséges alapvető feltételek:</vt:lpstr>
      <vt:lpstr/>
      <vt:lpstr>Ismeretszerzés szintje</vt:lpstr>
      <vt:lpstr>Ismerje: </vt:lpstr>
      <vt:lpstr>- a számok nevét és jelét 0-20-ig,</vt:lpstr>
      <vt:lpstr>- a páros és páratlan számokat,</vt:lpstr>
      <vt:lpstr>- a számok szomszédjait, </vt:lpstr>
      <vt:lpstr>- testek , alakzatok érzékelhető tulajdonságainak felismerése,</vt:lpstr>
      <vt:lpstr>- mérőeszközök ismerete,</vt:lpstr>
      <vt:lpstr>- reláció jelek ismerete.</vt:lpstr>
      <vt:lpstr>Fogalmi szint</vt:lpstr>
      <vt:lpstr>Tudjon: </vt:lpstr>
      <vt:lpstr>- tárgyakat osztályozni adott tulajdonságok szerint,</vt:lpstr>
      <vt:lpstr>- 20-as számkörben számlálni,</vt:lpstr>
      <vt:lpstr>- írni és olvasni a számokat 0-20-ig,</vt:lpstr>
      <vt:lpstr>- egyszerű szöveges feladatokat eljátszani, kirakni, lerajzolni megoldani,</vt:lpstr>
      <vt:lpstr>- tárgyak, mennyiségek, számok sorbarendezését,</vt:lpstr>
      <vt:lpstr>- számok kéttagú összeg és különbség alakjait,</vt:lpstr>
      <vt:lpstr>- adott szabály szerint növekvő és csökkenő számsorozatot képezni.</vt:lpstr>
      <vt:lpstr>- tudjon képről műveletet megfogalmazni, műveletet képpel megjeleníteni,</vt:lpstr>
      <vt:lpstr>- az összeadást és kivonást tevékenységgel rajzzal értelmezni.</vt:lpstr>
      <vt:lpstr>- szöveges feladatot megjeleníteni,- szövegről számfeladatot alkotni, </vt:lpstr>
      <vt:lpstr>- az összeadás, bontás, kivonás, pótlás lejegyzését, - adott szabály szerint a g</vt:lpstr>
      <vt:lpstr>A tovább haladás feltételei az 2. évfolyam végén , vizsgakövetelmények</vt:lpstr>
      <vt:lpstr>A továbbfejlesztéshez szükséges alapvető feltételek:</vt:lpstr>
    </vt:vector>
  </TitlesOfParts>
  <LinksUpToDate>false</LinksUpToDate>
  <CharactersWithSpaces>171396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MATEMATIKA</dc:title>
  <dc:creator/>
  <cp:lastModifiedBy/>
  <cp:revision>1</cp:revision>
  <dcterms:created xsi:type="dcterms:W3CDTF">2020-06-15T07:15:00Z</dcterms:created>
  <dcterms:modified xsi:type="dcterms:W3CDTF">2020-06-15T07:42:00Z</dcterms:modified>
</cp:coreProperties>
</file>