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75" w:rsidRPr="00E17E35" w:rsidRDefault="00286A75" w:rsidP="00286A75">
      <w:pPr>
        <w:spacing w:after="0" w:line="240" w:lineRule="auto"/>
        <w:jc w:val="center"/>
        <w:rPr>
          <w:b/>
          <w:i/>
          <w:sz w:val="32"/>
        </w:rPr>
      </w:pPr>
      <w:r w:rsidRPr="00E17E35">
        <w:rPr>
          <w:b/>
          <w:i/>
          <w:sz w:val="32"/>
        </w:rPr>
        <w:t>Mindszenty József Általános Iskola, Gimnázium és Kollégium</w:t>
      </w:r>
    </w:p>
    <w:p w:rsidR="00286A75" w:rsidRPr="00E17E35" w:rsidRDefault="00286A75" w:rsidP="00286A75">
      <w:pPr>
        <w:spacing w:after="0" w:line="240" w:lineRule="auto"/>
        <w:jc w:val="center"/>
        <w:rPr>
          <w:b/>
          <w:i/>
          <w:sz w:val="32"/>
        </w:rPr>
      </w:pPr>
      <w:r w:rsidRPr="00E17E35">
        <w:rPr>
          <w:b/>
          <w:i/>
          <w:sz w:val="32"/>
        </w:rPr>
        <w:t>Zalaegerszeg</w:t>
      </w:r>
    </w:p>
    <w:p w:rsidR="00286A75" w:rsidRPr="00E17E35" w:rsidRDefault="00286A75" w:rsidP="00286A75">
      <w:pPr>
        <w:jc w:val="center"/>
        <w:rPr>
          <w:b/>
          <w:i/>
          <w:sz w:val="32"/>
        </w:rPr>
      </w:pPr>
    </w:p>
    <w:p w:rsidR="00286A75" w:rsidRPr="00E17E35" w:rsidRDefault="00286A75" w:rsidP="00286A75">
      <w:pPr>
        <w:jc w:val="center"/>
        <w:rPr>
          <w:b/>
          <w:i/>
          <w:sz w:val="32"/>
        </w:rPr>
      </w:pPr>
    </w:p>
    <w:p w:rsidR="00286A75" w:rsidRPr="00E17E35" w:rsidRDefault="00286A75" w:rsidP="00286A75">
      <w:pPr>
        <w:spacing w:line="240" w:lineRule="auto"/>
        <w:jc w:val="center"/>
        <w:rPr>
          <w:b/>
          <w:sz w:val="52"/>
        </w:rPr>
      </w:pPr>
      <w:r w:rsidRPr="00E17E35">
        <w:rPr>
          <w:b/>
          <w:sz w:val="52"/>
        </w:rPr>
        <w:t>HELYI TANTERV</w:t>
      </w:r>
    </w:p>
    <w:p w:rsidR="00286A75" w:rsidRPr="00E17E35" w:rsidRDefault="00286A75" w:rsidP="00286A75">
      <w:pPr>
        <w:jc w:val="center"/>
        <w:rPr>
          <w:b/>
          <w:sz w:val="36"/>
        </w:rPr>
      </w:pPr>
    </w:p>
    <w:p w:rsidR="00286A75" w:rsidRPr="00E17E35" w:rsidRDefault="00286A75" w:rsidP="00286A75">
      <w:pPr>
        <w:jc w:val="center"/>
        <w:rPr>
          <w:b/>
          <w:sz w:val="72"/>
        </w:rPr>
      </w:pPr>
      <w:r w:rsidRPr="00E17E35">
        <w:rPr>
          <w:b/>
          <w:sz w:val="72"/>
        </w:rPr>
        <w:t>Környezetismeret</w:t>
      </w:r>
    </w:p>
    <w:p w:rsidR="00286A75" w:rsidRPr="00E17E35" w:rsidRDefault="00286A75" w:rsidP="00286A75">
      <w:pPr>
        <w:jc w:val="center"/>
        <w:rPr>
          <w:sz w:val="56"/>
        </w:rPr>
      </w:pPr>
      <w:r w:rsidRPr="00E17E35">
        <w:rPr>
          <w:sz w:val="56"/>
        </w:rPr>
        <w:t>3-4. évfolyam</w:t>
      </w:r>
    </w:p>
    <w:p w:rsidR="00286A75" w:rsidRPr="00E17E35" w:rsidRDefault="00286A75" w:rsidP="00286A75"/>
    <w:p w:rsidR="00286A75" w:rsidRPr="00E17E35" w:rsidRDefault="00286A75" w:rsidP="00286A75"/>
    <w:p w:rsidR="00286A75" w:rsidRPr="00E17E35" w:rsidRDefault="00286A75" w:rsidP="00286A75">
      <w:pPr>
        <w:jc w:val="center"/>
      </w:pPr>
      <w:r w:rsidRPr="00E17E35">
        <w:rPr>
          <w:noProof/>
          <w:lang w:eastAsia="hu-HU"/>
        </w:rPr>
        <w:drawing>
          <wp:inline distT="0" distB="0" distL="0" distR="0">
            <wp:extent cx="2047240" cy="2115185"/>
            <wp:effectExtent l="0" t="0" r="0" b="0"/>
            <wp:docPr id="1" name="Kép 1" descr="Notre Dame rend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rend címe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47240" cy="2115185"/>
                    </a:xfrm>
                    <a:prstGeom prst="rect">
                      <a:avLst/>
                    </a:prstGeom>
                    <a:noFill/>
                    <a:ln>
                      <a:noFill/>
                    </a:ln>
                  </pic:spPr>
                </pic:pic>
              </a:graphicData>
            </a:graphic>
          </wp:inline>
        </w:drawing>
      </w:r>
    </w:p>
    <w:p w:rsidR="00286A75" w:rsidRPr="00E17E35" w:rsidRDefault="00286A75" w:rsidP="00286A75"/>
    <w:p w:rsidR="00286A75" w:rsidRPr="00E17E35" w:rsidRDefault="00286A75" w:rsidP="00286A75"/>
    <w:p w:rsidR="00286A75" w:rsidRPr="00E17E35" w:rsidRDefault="00286A75" w:rsidP="00286A75"/>
    <w:p w:rsidR="00286A75" w:rsidRPr="00E17E35" w:rsidRDefault="00286A75" w:rsidP="00286A75">
      <w:pPr>
        <w:jc w:val="center"/>
      </w:pPr>
      <w:r w:rsidRPr="00E17E35">
        <w:rPr>
          <w:b/>
          <w:sz w:val="72"/>
        </w:rPr>
        <w:t>2020</w:t>
      </w:r>
      <w:r w:rsidRPr="00E17E35">
        <w:t xml:space="preserve">                </w:t>
      </w:r>
    </w:p>
    <w:p w:rsidR="00286A75" w:rsidRPr="00E17E35" w:rsidRDefault="00286A75" w:rsidP="00286A75">
      <w:pPr>
        <w:spacing w:after="0"/>
      </w:pPr>
    </w:p>
    <w:p w:rsidR="00286A75" w:rsidRPr="00E17E35" w:rsidRDefault="00286A75" w:rsidP="00286A75"/>
    <w:p w:rsidR="00E270AE" w:rsidRPr="00E17E35" w:rsidRDefault="00E270AE" w:rsidP="00E270AE">
      <w:pPr>
        <w:keepNext/>
        <w:keepLines/>
        <w:pBdr>
          <w:top w:val="nil"/>
          <w:left w:val="nil"/>
          <w:bottom w:val="nil"/>
          <w:right w:val="nil"/>
          <w:between w:val="nil"/>
        </w:pBdr>
        <w:spacing w:before="240" w:after="240"/>
        <w:jc w:val="center"/>
        <w:rPr>
          <w:rFonts w:ascii="Times New Roman" w:eastAsia="Cambria" w:hAnsi="Times New Roman" w:cs="Times New Roman"/>
          <w:b/>
          <w:sz w:val="24"/>
          <w:szCs w:val="24"/>
        </w:rPr>
      </w:pPr>
      <w:r w:rsidRPr="00E17E35">
        <w:rPr>
          <w:rFonts w:ascii="Times New Roman" w:eastAsia="Cambria" w:hAnsi="Times New Roman" w:cs="Times New Roman"/>
          <w:b/>
          <w:sz w:val="24"/>
          <w:szCs w:val="24"/>
        </w:rPr>
        <w:lastRenderedPageBreak/>
        <w:t>Környezetismeret</w:t>
      </w:r>
    </w:p>
    <w:p w:rsidR="00602C26"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sz w:val="24"/>
          <w:szCs w:val="24"/>
        </w:rPr>
        <w:t>A környezetismeret tantárgy a Természettudomány és földrajz tanulási terület bevezető tantárgya, mely az alsó tagozat 3–4. évfolyamán jelenik meg.</w:t>
      </w:r>
    </w:p>
    <w:p w:rsidR="00E270AE" w:rsidRPr="00E17E35" w:rsidRDefault="00E270AE" w:rsidP="00E270A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rsidR="00E270AE" w:rsidRPr="00E17E35" w:rsidRDefault="00E270AE" w:rsidP="00E270A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 xml:space="preserve">Kiemelt jelentőségű, hogy a gyermekek saját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rsidR="00E270AE" w:rsidRPr="00E17E35" w:rsidRDefault="00E270AE" w:rsidP="00E270A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Alapvető fontossággal jelenik meg a tantárgy céljai között az egészség megőrzése és az egészséges életvitel összetevői közötti összefüggés felismerése, az egészséges életmód szokásainak alakítása, valamint az egészséget károsító hatások tudatos kerülésére való nevelés.</w:t>
      </w:r>
    </w:p>
    <w:p w:rsidR="00E270AE" w:rsidRPr="00E17E35" w:rsidRDefault="00E270AE" w:rsidP="00E270A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tantárgy céljaiból következik, hogy szükségszerűen szervesen kötődik a hétköznapi élethez, s így erősen gyakorlatorientált. Nem ismereteket tanít meg a gyermekek számára, hanem a gyermekek saját tevékenységeinek tapasztalatai által készíti elő a fogalomalkotást.</w:t>
      </w:r>
    </w:p>
    <w:p w:rsidR="00E270AE" w:rsidRPr="00E17E35" w:rsidRDefault="00E270AE" w:rsidP="00E270A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tevékenységek végzése során szerzett élmények biztosítják a megismerés és felfedezés örömét, ezáltal hozzájárulnak ahhoz, hogy folyamatos legyen a tanulók motivációja arra, hogy a természettudományok és a földrajz tárgykörébe tartozó problémákat minél mélyebben megismerhessék, megérthessék.</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sz w:val="24"/>
          <w:szCs w:val="24"/>
        </w:rPr>
        <w:t>A környezetismeret tantárgy a Nemzeti alaptantervben rögzített kulcskompetenciákat az alábbi módon fejlesz</w:t>
      </w:r>
      <w:r w:rsidR="009333B5" w:rsidRPr="00E17E35">
        <w:rPr>
          <w:rFonts w:ascii="Times New Roman" w:hAnsi="Times New Roman" w:cs="Times New Roman"/>
          <w:sz w:val="24"/>
          <w:szCs w:val="24"/>
        </w:rPr>
        <w:t>ti:</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sz w:val="24"/>
          <w:szCs w:val="24"/>
        </w:rPr>
        <w:t xml:space="preserve">A tanulás kompetenciái: </w:t>
      </w:r>
      <w:r w:rsidRPr="00E17E35">
        <w:rPr>
          <w:rFonts w:ascii="Times New Roman" w:hAnsi="Times New Roman" w:cs="Times New Roman"/>
          <w:sz w:val="24"/>
          <w:szCs w:val="24"/>
        </w:rPr>
        <w:t>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mérlegelő gondolkodása. Tanulási stratégiákat használ fel: tapasztalatai rögzítéséhez egyszerű ábrákat, grafik</w:t>
      </w:r>
      <w:r w:rsidR="009333B5" w:rsidRPr="00E17E35">
        <w:rPr>
          <w:rFonts w:ascii="Times New Roman" w:hAnsi="Times New Roman" w:cs="Times New Roman"/>
          <w:sz w:val="24"/>
          <w:szCs w:val="24"/>
        </w:rPr>
        <w:t>us szervezőket használ, készít.</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sz w:val="24"/>
          <w:szCs w:val="24"/>
        </w:rPr>
        <w:t>A kommunikációs kompetenciák:</w:t>
      </w:r>
      <w:r w:rsidRPr="00E17E35">
        <w:rPr>
          <w:rFonts w:ascii="Times New Roman" w:hAnsi="Times New Roman" w:cs="Times New Roman"/>
          <w:sz w:val="24"/>
          <w:szCs w:val="24"/>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a táblázattal és a grafikonokkal megadott információk megértésének képessége.</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sz w:val="24"/>
          <w:szCs w:val="24"/>
        </w:rPr>
        <w:t>A digitális kompetenciák:</w:t>
      </w:r>
      <w:r w:rsidRPr="00E17E35">
        <w:rPr>
          <w:rFonts w:ascii="Times New Roman" w:hAnsi="Times New Roman" w:cs="Times New Roman"/>
          <w:sz w:val="24"/>
          <w:szCs w:val="24"/>
        </w:rPr>
        <w:t xml:space="preserve"> A környezetismeret tanulása során a tanuló kiegészítő információkat gyűjt digitális forrásokból, illetve tapasztalati úton szerzett ismeretei rögzítésére online felad</w:t>
      </w:r>
      <w:r w:rsidR="009333B5" w:rsidRPr="00E17E35">
        <w:rPr>
          <w:rFonts w:ascii="Times New Roman" w:hAnsi="Times New Roman" w:cs="Times New Roman"/>
          <w:sz w:val="24"/>
          <w:szCs w:val="24"/>
        </w:rPr>
        <w:t>atokat, alkalmazásokat használ.</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bCs/>
          <w:sz w:val="24"/>
          <w:szCs w:val="24"/>
        </w:rPr>
        <w:lastRenderedPageBreak/>
        <w:t xml:space="preserve">A matematikai, gondolkodási kompetenciák: </w:t>
      </w:r>
      <w:r w:rsidRPr="00E17E35">
        <w:rPr>
          <w:rFonts w:ascii="Times New Roman" w:hAnsi="Times New Roman" w:cs="Times New Roman"/>
          <w:sz w:val="24"/>
          <w:szCs w:val="24"/>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w:t>
      </w:r>
      <w:r w:rsidR="009333B5" w:rsidRPr="00E17E35">
        <w:rPr>
          <w:rFonts w:ascii="Times New Roman" w:hAnsi="Times New Roman" w:cs="Times New Roman"/>
          <w:sz w:val="24"/>
          <w:szCs w:val="24"/>
        </w:rPr>
        <w:t>ssé válik a verbális tanulásra.</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bCs/>
          <w:sz w:val="24"/>
          <w:szCs w:val="24"/>
        </w:rPr>
        <w:t>A személyes és társas kapcsolati kompetenciák:</w:t>
      </w:r>
      <w:r w:rsidRPr="00E17E35">
        <w:rPr>
          <w:rFonts w:ascii="Times New Roman" w:hAnsi="Times New Roman" w:cs="Times New Roman"/>
          <w:b/>
          <w:sz w:val="24"/>
          <w:szCs w:val="24"/>
        </w:rPr>
        <w:t xml:space="preserve"> </w:t>
      </w:r>
      <w:r w:rsidRPr="00E17E35">
        <w:rPr>
          <w:rFonts w:ascii="Times New Roman" w:hAnsi="Times New Roman" w:cs="Times New Roman"/>
          <w:sz w:val="24"/>
          <w:szCs w:val="24"/>
        </w:rPr>
        <w:t>A környezetismeret tanulása cselekvő tapasztalatszerzésre épül, melynek során a tanuló csoporttagként, társaival együtt végzi tevékenységét. A gyakorlati feladatok végzésekor dönté</w:t>
      </w:r>
      <w:r w:rsidR="009333B5" w:rsidRPr="00E17E35">
        <w:rPr>
          <w:rFonts w:ascii="Times New Roman" w:hAnsi="Times New Roman" w:cs="Times New Roman"/>
          <w:sz w:val="24"/>
          <w:szCs w:val="24"/>
        </w:rPr>
        <w:t>seket hoz, időbeosztást készít.</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bCs/>
          <w:sz w:val="24"/>
          <w:szCs w:val="24"/>
        </w:rPr>
        <w:t>A kreativitás, a kreatív alkotás, önkifejezés és kulturális tudatosság kompetenciái:</w:t>
      </w:r>
      <w:r w:rsidRPr="00E17E35">
        <w:rPr>
          <w:rFonts w:ascii="Times New Roman" w:hAnsi="Times New Roman" w:cs="Times New Roman"/>
          <w:b/>
          <w:sz w:val="24"/>
          <w:szCs w:val="24"/>
        </w:rPr>
        <w:t xml:space="preserve"> </w:t>
      </w:r>
      <w:r w:rsidRPr="00E17E35">
        <w:rPr>
          <w:rFonts w:ascii="Times New Roman" w:hAnsi="Times New Roman" w:cs="Times New Roman"/>
          <w:sz w:val="24"/>
          <w:szCs w:val="24"/>
        </w:rPr>
        <w:t>A környezetismeret tanulása során a tanuló megismeri hazánk kultur</w:t>
      </w:r>
      <w:r w:rsidR="009333B5" w:rsidRPr="00E17E35">
        <w:rPr>
          <w:rFonts w:ascii="Times New Roman" w:hAnsi="Times New Roman" w:cs="Times New Roman"/>
          <w:sz w:val="24"/>
          <w:szCs w:val="24"/>
        </w:rPr>
        <w:t>ális örökségének egyes elemeit.</w:t>
      </w:r>
    </w:p>
    <w:p w:rsidR="00E270AE" w:rsidRPr="00E17E35" w:rsidRDefault="00E270AE" w:rsidP="00E270AE">
      <w:pPr>
        <w:jc w:val="both"/>
        <w:rPr>
          <w:rFonts w:ascii="Times New Roman" w:hAnsi="Times New Roman" w:cs="Times New Roman"/>
          <w:sz w:val="24"/>
          <w:szCs w:val="24"/>
        </w:rPr>
      </w:pPr>
      <w:r w:rsidRPr="00E17E35">
        <w:rPr>
          <w:rFonts w:ascii="Times New Roman" w:hAnsi="Times New Roman" w:cs="Times New Roman"/>
          <w:b/>
          <w:sz w:val="24"/>
          <w:szCs w:val="24"/>
        </w:rPr>
        <w:t xml:space="preserve">Munkavállalói, innovációs és vállalkozói kompetenciák: </w:t>
      </w:r>
      <w:r w:rsidRPr="00E17E35">
        <w:rPr>
          <w:rFonts w:ascii="Times New Roman" w:hAnsi="Times New Roman" w:cs="Times New Roman"/>
          <w:sz w:val="24"/>
          <w:szCs w:val="24"/>
        </w:rPr>
        <w:t xml:space="preserve">A környezetismeret tanulása során végzett tevékenységekkel a tanuló képessé válik arra, hogy társaival együttműködjön. </w:t>
      </w:r>
      <w:proofErr w:type="gramStart"/>
      <w:r w:rsidRPr="00E17E35">
        <w:rPr>
          <w:rFonts w:ascii="Times New Roman" w:hAnsi="Times New Roman" w:cs="Times New Roman"/>
          <w:sz w:val="24"/>
          <w:szCs w:val="24"/>
        </w:rPr>
        <w:t>Megtanul</w:t>
      </w:r>
      <w:proofErr w:type="gramEnd"/>
      <w:r w:rsidRPr="00E17E35">
        <w:rPr>
          <w:rFonts w:ascii="Times New Roman" w:hAnsi="Times New Roman" w:cs="Times New Roman"/>
          <w:sz w:val="24"/>
          <w:szCs w:val="24"/>
        </w:rPr>
        <w:t xml:space="preserve"> a csoporton belül különböző szerepekben feladatot végezni és munkájáért felelősséget vállalni.</w:t>
      </w:r>
    </w:p>
    <w:p w:rsidR="00271D0E" w:rsidRPr="00E17E35" w:rsidRDefault="00271D0E" w:rsidP="00E270AE">
      <w:pPr>
        <w:jc w:val="both"/>
        <w:rPr>
          <w:rFonts w:ascii="Times New Roman" w:hAnsi="Times New Roman" w:cs="Times New Roman"/>
          <w:sz w:val="24"/>
          <w:szCs w:val="24"/>
        </w:rPr>
      </w:pPr>
    </w:p>
    <w:p w:rsidR="00271D0E" w:rsidRPr="00E17E35" w:rsidRDefault="00271D0E" w:rsidP="00271D0E">
      <w:pPr>
        <w:keepNext/>
        <w:keepLines/>
        <w:pBdr>
          <w:top w:val="nil"/>
          <w:left w:val="nil"/>
          <w:bottom w:val="nil"/>
          <w:right w:val="nil"/>
          <w:between w:val="nil"/>
        </w:pBdr>
        <w:spacing w:before="480" w:after="240"/>
        <w:jc w:val="center"/>
        <w:rPr>
          <w:rFonts w:ascii="Times New Roman" w:eastAsia="Cambria" w:hAnsi="Times New Roman" w:cs="Times New Roman"/>
          <w:b/>
          <w:sz w:val="24"/>
          <w:szCs w:val="24"/>
        </w:rPr>
      </w:pPr>
      <w:r w:rsidRPr="00E17E35">
        <w:rPr>
          <w:rFonts w:ascii="Times New Roman" w:eastAsia="Cambria" w:hAnsi="Times New Roman" w:cs="Times New Roman"/>
          <w:b/>
          <w:sz w:val="24"/>
          <w:szCs w:val="24"/>
        </w:rPr>
        <w:t>3- 4. évfolyam</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környezetismeret tanításának legfontosabb célja a 3–4. évfolyamon azoknak a képességeknek a fejlesztése, valamint azoknak a szokásoknak az alakítása, melyek szűkebb és tágabb környezetük megismeréséhez és a felsőbb évfolyamokon a természettudományos tárgyak tanulásához szükségesek.</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 xml:space="preserve">A tanulók a leírás alkalmazásával szóban, rajzban, írásban rögzítik tapasztalataikat. </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lastRenderedPageBreak/>
        <w:t>Fontos az alapvető mennyiségi tulajdonságok megismerése, mérésük megbízható szinten történő elsajátítása, mert a mérés módszerét mindegyik természettudományos tantárgy alkalmazza.</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 xml:space="preserve">Egyszerű kísérletek végzésével készítjük elő a későbbi természettudományos kísérletezést, mely a legmagasabb szintű természettudományos megismerési módszer. </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Az ismeretszerző módszerek alkalmazása közben, tapasztalati úton kezdődik el a fogalmak kialakításának folyamata, de ez nem zárul le a 4. évfolyam végén, ekkorra még nem alakulnak ki kész fogalmak.</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A környezetismeret tantárgy tanítása a 3. évfolyamon kezdődik, és az olvasás, valamint a technológia tantárgyak kereteiben, az 1–2. évfolyamon megvalósult fejlesztésekre és tevékenységekre épül. A mérések metodikájának megtanítása a matematika tantárgyra, 2. osztályra helyeződik át.</w:t>
      </w:r>
    </w:p>
    <w:p w:rsidR="00271D0E" w:rsidRPr="00E17E35" w:rsidRDefault="00271D0E" w:rsidP="00271D0E">
      <w:pPr>
        <w:spacing w:after="120" w:line="259" w:lineRule="auto"/>
        <w:jc w:val="both"/>
        <w:rPr>
          <w:rFonts w:ascii="Times New Roman" w:hAnsi="Times New Roman" w:cs="Times New Roman"/>
          <w:sz w:val="24"/>
          <w:szCs w:val="24"/>
        </w:rPr>
      </w:pPr>
      <w:r w:rsidRPr="00E17E35">
        <w:rPr>
          <w:rFonts w:ascii="Times New Roman" w:hAnsi="Times New Roman" w:cs="Times New Roman"/>
          <w:sz w:val="24"/>
          <w:szCs w:val="24"/>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kooperációt igényel. </w:t>
      </w:r>
    </w:p>
    <w:p w:rsidR="00271D0E" w:rsidRPr="00E17E35" w:rsidRDefault="00271D0E" w:rsidP="00271D0E">
      <w:pPr>
        <w:pBdr>
          <w:top w:val="nil"/>
          <w:left w:val="nil"/>
          <w:bottom w:val="nil"/>
          <w:right w:val="nil"/>
          <w:between w:val="nil"/>
        </w:pBdr>
        <w:spacing w:after="120"/>
        <w:jc w:val="both"/>
        <w:rPr>
          <w:rFonts w:ascii="Times New Roman" w:hAnsi="Times New Roman" w:cs="Times New Roman"/>
          <w:sz w:val="24"/>
          <w:szCs w:val="24"/>
        </w:rPr>
      </w:pPr>
    </w:p>
    <w:p w:rsidR="00271D0E" w:rsidRPr="00E17E35" w:rsidRDefault="00271D0E" w:rsidP="00E270AE">
      <w:pPr>
        <w:jc w:val="both"/>
        <w:rPr>
          <w:rFonts w:ascii="Times New Roman" w:hAnsi="Times New Roman" w:cs="Times New Roman"/>
          <w:sz w:val="24"/>
          <w:szCs w:val="24"/>
        </w:rPr>
      </w:pPr>
    </w:p>
    <w:p w:rsidR="00E54E71" w:rsidRPr="00E17E35" w:rsidRDefault="00E54E71" w:rsidP="00E270AE">
      <w:pPr>
        <w:jc w:val="both"/>
        <w:rPr>
          <w:rFonts w:ascii="Times New Roman" w:hAnsi="Times New Roman" w:cs="Times New Roman"/>
          <w:b/>
          <w:sz w:val="24"/>
          <w:szCs w:val="24"/>
        </w:rPr>
      </w:pPr>
    </w:p>
    <w:p w:rsidR="00E54E71" w:rsidRPr="00E17E35" w:rsidRDefault="00E54E71" w:rsidP="00E54E71">
      <w:pPr>
        <w:jc w:val="center"/>
        <w:rPr>
          <w:rFonts w:eastAsia="Calibri"/>
          <w:b/>
          <w:sz w:val="28"/>
          <w:szCs w:val="28"/>
          <w:lang/>
        </w:rPr>
      </w:pPr>
      <w:r w:rsidRPr="00E17E35">
        <w:rPr>
          <w:rFonts w:eastAsia="Calibri"/>
          <w:b/>
          <w:sz w:val="28"/>
          <w:szCs w:val="28"/>
          <w:lang/>
        </w:rPr>
        <w:t>A helyi tantárgyi tanterv áttekintése</w:t>
      </w:r>
    </w:p>
    <w:p w:rsidR="00271D0E" w:rsidRPr="00E17E35" w:rsidRDefault="00271D0E" w:rsidP="00271D0E">
      <w:pPr>
        <w:keepNext/>
        <w:keepLines/>
        <w:pBdr>
          <w:top w:val="nil"/>
          <w:left w:val="nil"/>
          <w:bottom w:val="nil"/>
          <w:right w:val="nil"/>
          <w:between w:val="nil"/>
        </w:pBdr>
        <w:spacing w:before="480" w:after="240"/>
        <w:jc w:val="center"/>
        <w:rPr>
          <w:rFonts w:ascii="Times New Roman" w:eastAsia="Cambria" w:hAnsi="Times New Roman" w:cs="Times New Roman"/>
          <w:b/>
          <w:sz w:val="24"/>
          <w:szCs w:val="24"/>
        </w:rPr>
      </w:pPr>
      <w:r w:rsidRPr="00E17E35">
        <w:rPr>
          <w:rFonts w:ascii="Times New Roman" w:eastAsia="Cambria" w:hAnsi="Times New Roman" w:cs="Times New Roman"/>
          <w:b/>
          <w:sz w:val="24"/>
          <w:szCs w:val="24"/>
        </w:rPr>
        <w:t>3. évfolyam</w:t>
      </w:r>
    </w:p>
    <w:p w:rsidR="00271D0E" w:rsidRPr="00E17E35" w:rsidRDefault="00271D0E" w:rsidP="00271D0E">
      <w:pPr>
        <w:pStyle w:val="Q1"/>
        <w:spacing w:line="276" w:lineRule="auto"/>
        <w:rPr>
          <w:b/>
          <w:szCs w:val="24"/>
        </w:rPr>
      </w:pPr>
      <w:r w:rsidRPr="00E17E35">
        <w:rPr>
          <w:b/>
          <w:szCs w:val="24"/>
        </w:rPr>
        <w:t>Évi óraszám: 36 óra</w:t>
      </w:r>
    </w:p>
    <w:p w:rsidR="00271D0E" w:rsidRPr="00E17E35" w:rsidRDefault="00271D0E" w:rsidP="00271D0E">
      <w:pPr>
        <w:pStyle w:val="Q1"/>
        <w:spacing w:line="276" w:lineRule="auto"/>
        <w:rPr>
          <w:b/>
          <w:szCs w:val="24"/>
        </w:rPr>
      </w:pPr>
      <w:r w:rsidRPr="00E17E35">
        <w:rPr>
          <w:b/>
          <w:szCs w:val="24"/>
        </w:rPr>
        <w:t>Heti óraszám: 1 óra</w:t>
      </w:r>
    </w:p>
    <w:p w:rsidR="00271D0E" w:rsidRPr="00E17E35" w:rsidRDefault="00271D0E" w:rsidP="00271D0E">
      <w:pPr>
        <w:pBdr>
          <w:top w:val="nil"/>
          <w:left w:val="nil"/>
          <w:bottom w:val="nil"/>
          <w:right w:val="nil"/>
          <w:between w:val="nil"/>
        </w:pBdr>
        <w:spacing w:after="120"/>
        <w:jc w:val="both"/>
        <w:rPr>
          <w:rFonts w:ascii="Times New Roman" w:eastAsia="Cambria" w:hAnsi="Times New Roman" w:cs="Times New Roman"/>
          <w:b/>
          <w:sz w:val="24"/>
          <w:szCs w:val="24"/>
        </w:rPr>
      </w:pPr>
      <w:r w:rsidRPr="00E17E35">
        <w:rPr>
          <w:rFonts w:ascii="Times New Roman" w:eastAsia="Cambria" w:hAnsi="Times New Roman" w:cs="Times New Roman"/>
          <w:b/>
          <w:sz w:val="24"/>
          <w:szCs w:val="24"/>
        </w:rPr>
        <w:t xml:space="preserve">A kerettantervi témakörök áttekintő táblázata, illeszkedés a </w:t>
      </w:r>
      <w:proofErr w:type="spellStart"/>
      <w:r w:rsidRPr="00E17E35">
        <w:rPr>
          <w:rFonts w:ascii="Times New Roman" w:eastAsia="Cambria" w:hAnsi="Times New Roman" w:cs="Times New Roman"/>
          <w:b/>
          <w:sz w:val="24"/>
          <w:szCs w:val="24"/>
        </w:rPr>
        <w:t>Nat</w:t>
      </w:r>
      <w:proofErr w:type="spellEnd"/>
      <w:r w:rsidRPr="00E17E35">
        <w:rPr>
          <w:rFonts w:ascii="Times New Roman" w:eastAsia="Cambria" w:hAnsi="Times New Roman" w:cs="Times New Roman"/>
          <w:b/>
          <w:sz w:val="24"/>
          <w:szCs w:val="24"/>
        </w:rPr>
        <w:t xml:space="preserve"> témaköreihez</w:t>
      </w: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3685"/>
      </w:tblGrid>
      <w:tr w:rsidR="00271D0E" w:rsidRPr="00E17E35" w:rsidTr="005D4B53">
        <w:tc>
          <w:tcPr>
            <w:tcW w:w="5387" w:type="dxa"/>
          </w:tcPr>
          <w:p w:rsidR="00271D0E" w:rsidRPr="00E17E35" w:rsidRDefault="00271D0E" w:rsidP="005D4B53">
            <w:pPr>
              <w:pBdr>
                <w:top w:val="nil"/>
                <w:left w:val="nil"/>
                <w:bottom w:val="nil"/>
                <w:right w:val="nil"/>
                <w:between w:val="nil"/>
              </w:pBdr>
              <w:jc w:val="both"/>
              <w:rPr>
                <w:rFonts w:ascii="Times New Roman" w:eastAsia="Cambria" w:hAnsi="Times New Roman" w:cs="Times New Roman"/>
                <w:sz w:val="24"/>
                <w:szCs w:val="24"/>
              </w:rPr>
            </w:pPr>
            <w:r w:rsidRPr="00E17E35">
              <w:rPr>
                <w:rFonts w:ascii="Times New Roman" w:eastAsia="Cambria" w:hAnsi="Times New Roman" w:cs="Times New Roman"/>
                <w:b/>
                <w:sz w:val="24"/>
                <w:szCs w:val="24"/>
              </w:rPr>
              <w:t>Témakör neve</w:t>
            </w:r>
          </w:p>
        </w:tc>
        <w:tc>
          <w:tcPr>
            <w:tcW w:w="3685" w:type="dxa"/>
          </w:tcPr>
          <w:p w:rsidR="00271D0E" w:rsidRPr="00E17E35" w:rsidRDefault="00271D0E" w:rsidP="005D4B53">
            <w:pPr>
              <w:pBdr>
                <w:top w:val="nil"/>
                <w:left w:val="nil"/>
                <w:bottom w:val="nil"/>
                <w:right w:val="nil"/>
                <w:between w:val="nil"/>
              </w:pBdr>
              <w:jc w:val="center"/>
              <w:rPr>
                <w:rFonts w:ascii="Times New Roman" w:eastAsia="Cambria" w:hAnsi="Times New Roman" w:cs="Times New Roman"/>
                <w:sz w:val="24"/>
                <w:szCs w:val="24"/>
              </w:rPr>
            </w:pPr>
            <w:r w:rsidRPr="00E17E35">
              <w:rPr>
                <w:rFonts w:ascii="Times New Roman" w:eastAsia="Cambria" w:hAnsi="Times New Roman" w:cs="Times New Roman"/>
                <w:b/>
                <w:sz w:val="24"/>
                <w:szCs w:val="24"/>
              </w:rPr>
              <w:t>Óraszám</w:t>
            </w:r>
          </w:p>
        </w:tc>
      </w:tr>
      <w:tr w:rsidR="00271D0E" w:rsidRPr="00E17E35" w:rsidTr="005D4B53">
        <w:tc>
          <w:tcPr>
            <w:tcW w:w="5387" w:type="dxa"/>
          </w:tcPr>
          <w:p w:rsidR="00271D0E" w:rsidRPr="00E17E35" w:rsidRDefault="00271D0E"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 xml:space="preserve">Megfigyelés, mérés </w:t>
            </w:r>
          </w:p>
        </w:tc>
        <w:tc>
          <w:tcPr>
            <w:tcW w:w="3685" w:type="dxa"/>
            <w:shd w:val="clear" w:color="auto" w:fill="auto"/>
          </w:tcPr>
          <w:p w:rsidR="00271D0E" w:rsidRPr="00E17E35" w:rsidRDefault="00271D0E" w:rsidP="005D4B53">
            <w:pPr>
              <w:pBdr>
                <w:top w:val="nil"/>
                <w:left w:val="nil"/>
                <w:bottom w:val="nil"/>
                <w:right w:val="nil"/>
                <w:between w:val="nil"/>
              </w:pBdr>
              <w:tabs>
                <w:tab w:val="left" w:pos="750"/>
                <w:tab w:val="center" w:pos="884"/>
              </w:tabs>
              <w:jc w:val="center"/>
              <w:rPr>
                <w:rFonts w:ascii="Times New Roman" w:hAnsi="Times New Roman" w:cs="Times New Roman"/>
                <w:sz w:val="24"/>
                <w:szCs w:val="24"/>
              </w:rPr>
            </w:pPr>
            <w:r w:rsidRPr="00E17E35">
              <w:rPr>
                <w:rFonts w:ascii="Times New Roman" w:hAnsi="Times New Roman" w:cs="Times New Roman"/>
                <w:sz w:val="24"/>
                <w:szCs w:val="24"/>
              </w:rPr>
              <w:t>5</w:t>
            </w:r>
          </w:p>
        </w:tc>
      </w:tr>
      <w:tr w:rsidR="00271D0E" w:rsidRPr="00E17E35" w:rsidTr="005D4B53">
        <w:tc>
          <w:tcPr>
            <w:tcW w:w="5387" w:type="dxa"/>
          </w:tcPr>
          <w:p w:rsidR="00271D0E" w:rsidRPr="00E17E35" w:rsidRDefault="00271D0E" w:rsidP="005D4B53">
            <w:pPr>
              <w:pBdr>
                <w:top w:val="nil"/>
                <w:left w:val="nil"/>
                <w:bottom w:val="nil"/>
                <w:right w:val="nil"/>
                <w:between w:val="nil"/>
              </w:pBdr>
              <w:ind w:left="1066" w:hanging="1066"/>
              <w:jc w:val="both"/>
              <w:rPr>
                <w:rFonts w:ascii="Times New Roman" w:hAnsi="Times New Roman" w:cs="Times New Roman"/>
                <w:sz w:val="24"/>
                <w:szCs w:val="24"/>
              </w:rPr>
            </w:pPr>
            <w:r w:rsidRPr="00E17E35">
              <w:rPr>
                <w:rFonts w:ascii="Times New Roman" w:hAnsi="Times New Roman" w:cs="Times New Roman"/>
                <w:sz w:val="24"/>
                <w:szCs w:val="24"/>
              </w:rPr>
              <w:t xml:space="preserve">Az élettelen környezet kölcsönhatásai </w:t>
            </w:r>
          </w:p>
        </w:tc>
        <w:tc>
          <w:tcPr>
            <w:tcW w:w="3685" w:type="dxa"/>
          </w:tcPr>
          <w:p w:rsidR="00271D0E" w:rsidRPr="00E17E35" w:rsidRDefault="00271D0E"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4</w:t>
            </w:r>
          </w:p>
        </w:tc>
      </w:tr>
      <w:tr w:rsidR="00271D0E" w:rsidRPr="00E17E35" w:rsidTr="005D4B53">
        <w:tc>
          <w:tcPr>
            <w:tcW w:w="5387" w:type="dxa"/>
          </w:tcPr>
          <w:p w:rsidR="00271D0E" w:rsidRPr="00E17E35" w:rsidRDefault="00271D0E" w:rsidP="005D4B53">
            <w:pPr>
              <w:pBdr>
                <w:top w:val="nil"/>
                <w:left w:val="nil"/>
                <w:bottom w:val="nil"/>
                <w:right w:val="nil"/>
                <w:between w:val="nil"/>
              </w:pBdr>
              <w:ind w:left="1066" w:hanging="1066"/>
              <w:jc w:val="both"/>
              <w:rPr>
                <w:rFonts w:ascii="Times New Roman" w:hAnsi="Times New Roman" w:cs="Times New Roman"/>
                <w:sz w:val="24"/>
                <w:szCs w:val="24"/>
              </w:rPr>
            </w:pPr>
            <w:r w:rsidRPr="00E17E35">
              <w:rPr>
                <w:rFonts w:ascii="Times New Roman" w:hAnsi="Times New Roman" w:cs="Times New Roman"/>
                <w:sz w:val="24"/>
                <w:szCs w:val="24"/>
              </w:rPr>
              <w:t xml:space="preserve">Tájékozódás az időben </w:t>
            </w:r>
          </w:p>
        </w:tc>
        <w:tc>
          <w:tcPr>
            <w:tcW w:w="3685" w:type="dxa"/>
          </w:tcPr>
          <w:p w:rsidR="00271D0E" w:rsidRPr="00E17E35" w:rsidRDefault="00271D0E"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8</w:t>
            </w:r>
          </w:p>
        </w:tc>
      </w:tr>
      <w:tr w:rsidR="00271D0E" w:rsidRPr="00E17E35" w:rsidTr="005D4B53">
        <w:tc>
          <w:tcPr>
            <w:tcW w:w="5387" w:type="dxa"/>
          </w:tcPr>
          <w:p w:rsidR="00271D0E" w:rsidRPr="00E17E35" w:rsidRDefault="00271D0E"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 xml:space="preserve">Tájékozódás a térben </w:t>
            </w:r>
          </w:p>
        </w:tc>
        <w:tc>
          <w:tcPr>
            <w:tcW w:w="3685" w:type="dxa"/>
          </w:tcPr>
          <w:p w:rsidR="00271D0E" w:rsidRPr="00E17E35" w:rsidRDefault="00271D0E"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8</w:t>
            </w:r>
          </w:p>
        </w:tc>
      </w:tr>
      <w:tr w:rsidR="00271D0E" w:rsidRPr="00E17E35" w:rsidTr="005D4B53">
        <w:tc>
          <w:tcPr>
            <w:tcW w:w="5387" w:type="dxa"/>
          </w:tcPr>
          <w:p w:rsidR="00271D0E" w:rsidRPr="00E17E35" w:rsidRDefault="00271D0E" w:rsidP="005D4B53">
            <w:pPr>
              <w:pBdr>
                <w:top w:val="nil"/>
                <w:left w:val="nil"/>
                <w:bottom w:val="nil"/>
                <w:right w:val="nil"/>
                <w:between w:val="nil"/>
              </w:pBdr>
              <w:tabs>
                <w:tab w:val="left" w:pos="1845"/>
              </w:tabs>
              <w:rPr>
                <w:rFonts w:ascii="Times New Roman" w:hAnsi="Times New Roman" w:cs="Times New Roman"/>
                <w:sz w:val="24"/>
                <w:szCs w:val="24"/>
              </w:rPr>
            </w:pPr>
            <w:r w:rsidRPr="00E17E35">
              <w:rPr>
                <w:rFonts w:ascii="Times New Roman" w:hAnsi="Times New Roman" w:cs="Times New Roman"/>
                <w:sz w:val="24"/>
                <w:szCs w:val="24"/>
              </w:rPr>
              <w:t xml:space="preserve">Életközösségek lakóhelyünk környezetében </w:t>
            </w:r>
          </w:p>
        </w:tc>
        <w:tc>
          <w:tcPr>
            <w:tcW w:w="3685" w:type="dxa"/>
          </w:tcPr>
          <w:p w:rsidR="00271D0E" w:rsidRPr="00E17E35" w:rsidRDefault="0041176A" w:rsidP="005D4B53">
            <w:pPr>
              <w:pBdr>
                <w:top w:val="nil"/>
                <w:left w:val="nil"/>
                <w:bottom w:val="nil"/>
                <w:right w:val="nil"/>
                <w:between w:val="nil"/>
              </w:pBdr>
              <w:tabs>
                <w:tab w:val="left" w:pos="705"/>
                <w:tab w:val="center" w:pos="884"/>
              </w:tabs>
              <w:jc w:val="center"/>
              <w:rPr>
                <w:rFonts w:ascii="Times New Roman" w:hAnsi="Times New Roman" w:cs="Times New Roman"/>
                <w:sz w:val="24"/>
                <w:szCs w:val="24"/>
              </w:rPr>
            </w:pPr>
            <w:r w:rsidRPr="00E17E35">
              <w:rPr>
                <w:rFonts w:ascii="Times New Roman" w:hAnsi="Times New Roman" w:cs="Times New Roman"/>
                <w:sz w:val="24"/>
                <w:szCs w:val="24"/>
              </w:rPr>
              <w:t>8</w:t>
            </w:r>
          </w:p>
        </w:tc>
      </w:tr>
      <w:tr w:rsidR="00271D0E" w:rsidRPr="00E17E35" w:rsidTr="005D4B53">
        <w:tc>
          <w:tcPr>
            <w:tcW w:w="5387" w:type="dxa"/>
            <w:shd w:val="clear" w:color="auto" w:fill="auto"/>
          </w:tcPr>
          <w:p w:rsidR="00271D0E" w:rsidRPr="00E17E35" w:rsidRDefault="00271D0E"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 xml:space="preserve">Testünk, egészségünk </w:t>
            </w:r>
          </w:p>
        </w:tc>
        <w:tc>
          <w:tcPr>
            <w:tcW w:w="3685" w:type="dxa"/>
            <w:shd w:val="clear" w:color="auto" w:fill="auto"/>
          </w:tcPr>
          <w:p w:rsidR="00271D0E" w:rsidRPr="00E17E35" w:rsidRDefault="0041176A"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3</w:t>
            </w:r>
          </w:p>
        </w:tc>
      </w:tr>
      <w:tr w:rsidR="00271D0E" w:rsidRPr="00E17E35" w:rsidTr="005D4B53">
        <w:tc>
          <w:tcPr>
            <w:tcW w:w="5387" w:type="dxa"/>
          </w:tcPr>
          <w:p w:rsidR="00271D0E" w:rsidRPr="00E17E35" w:rsidRDefault="00271D0E" w:rsidP="005D4B53">
            <w:pPr>
              <w:pBdr>
                <w:top w:val="nil"/>
                <w:left w:val="nil"/>
                <w:bottom w:val="nil"/>
                <w:right w:val="nil"/>
                <w:between w:val="nil"/>
              </w:pBdr>
              <w:jc w:val="right"/>
              <w:rPr>
                <w:rFonts w:ascii="Times New Roman" w:eastAsia="Cambria" w:hAnsi="Times New Roman" w:cs="Times New Roman"/>
                <w:sz w:val="24"/>
                <w:szCs w:val="24"/>
              </w:rPr>
            </w:pPr>
            <w:r w:rsidRPr="00E17E35">
              <w:rPr>
                <w:rFonts w:ascii="Times New Roman" w:eastAsia="Cambria" w:hAnsi="Times New Roman" w:cs="Times New Roman"/>
                <w:b/>
                <w:sz w:val="24"/>
                <w:szCs w:val="24"/>
              </w:rPr>
              <w:t>Összes óraszám:</w:t>
            </w:r>
          </w:p>
        </w:tc>
        <w:tc>
          <w:tcPr>
            <w:tcW w:w="3685" w:type="dxa"/>
          </w:tcPr>
          <w:p w:rsidR="00271D0E" w:rsidRPr="00E17E35" w:rsidRDefault="00271D0E"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36</w:t>
            </w:r>
          </w:p>
        </w:tc>
      </w:tr>
    </w:tbl>
    <w:p w:rsidR="00271D0E" w:rsidRPr="00E17E35" w:rsidRDefault="00271D0E" w:rsidP="00271D0E">
      <w:pPr>
        <w:pBdr>
          <w:top w:val="nil"/>
          <w:left w:val="nil"/>
          <w:bottom w:val="nil"/>
          <w:right w:val="nil"/>
          <w:between w:val="nil"/>
        </w:pBdr>
        <w:spacing w:after="120"/>
        <w:jc w:val="both"/>
        <w:rPr>
          <w:rFonts w:ascii="Times New Roman" w:eastAsia="Cambria" w:hAnsi="Times New Roman" w:cs="Times New Roman"/>
          <w:b/>
          <w:sz w:val="24"/>
          <w:szCs w:val="24"/>
        </w:rPr>
      </w:pPr>
    </w:p>
    <w:p w:rsidR="00271D0E" w:rsidRPr="00E17E35" w:rsidRDefault="00271D0E" w:rsidP="00E54E71">
      <w:pPr>
        <w:jc w:val="center"/>
        <w:rPr>
          <w:rFonts w:eastAsia="Calibri"/>
          <w:b/>
          <w:sz w:val="28"/>
          <w:szCs w:val="28"/>
          <w:lang/>
        </w:rPr>
      </w:pPr>
    </w:p>
    <w:p w:rsidR="00E54E71" w:rsidRPr="00E17E35" w:rsidRDefault="00E54E71" w:rsidP="00E270AE">
      <w:pPr>
        <w:jc w:val="both"/>
        <w:rPr>
          <w:rFonts w:ascii="Times New Roman" w:hAnsi="Times New Roman" w:cs="Times New Roman"/>
          <w:b/>
          <w:sz w:val="24"/>
          <w:szCs w:val="24"/>
        </w:rPr>
      </w:pPr>
    </w:p>
    <w:p w:rsidR="00602C26" w:rsidRPr="00E17E35" w:rsidRDefault="00602C26" w:rsidP="00602C26">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tblPr>
      <w:tblGrid>
        <w:gridCol w:w="1888"/>
        <w:gridCol w:w="54"/>
        <w:gridCol w:w="309"/>
        <w:gridCol w:w="125"/>
        <w:gridCol w:w="781"/>
        <w:gridCol w:w="158"/>
        <w:gridCol w:w="4164"/>
        <w:gridCol w:w="408"/>
        <w:gridCol w:w="94"/>
        <w:gridCol w:w="318"/>
        <w:gridCol w:w="2044"/>
      </w:tblGrid>
      <w:tr w:rsidR="003076DB" w:rsidRPr="00E17E35" w:rsidTr="002A618F">
        <w:tc>
          <w:tcPr>
            <w:tcW w:w="1949" w:type="dxa"/>
            <w:gridSpan w:val="2"/>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5646" w:type="dxa"/>
            <w:gridSpan w:val="5"/>
            <w:vAlign w:val="center"/>
          </w:tcPr>
          <w:p w:rsidR="00602C26" w:rsidRPr="00E17E35" w:rsidRDefault="00406F9B" w:rsidP="00B620C3">
            <w:pPr>
              <w:spacing w:after="0"/>
              <w:jc w:val="center"/>
              <w:rPr>
                <w:rFonts w:ascii="Times New Roman" w:hAnsi="Times New Roman" w:cs="Times New Roman"/>
                <w:sz w:val="24"/>
                <w:szCs w:val="24"/>
              </w:rPr>
            </w:pPr>
            <w:r w:rsidRPr="00E17E35">
              <w:rPr>
                <w:rFonts w:ascii="Times New Roman" w:hAnsi="Times New Roman" w:cs="Times New Roman"/>
                <w:b/>
                <w:sz w:val="24"/>
                <w:szCs w:val="24"/>
              </w:rPr>
              <w:t>I. Megfigyelés, mérés</w:t>
            </w:r>
          </w:p>
        </w:tc>
        <w:tc>
          <w:tcPr>
            <w:tcW w:w="2748" w:type="dxa"/>
            <w:gridSpan w:val="4"/>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602C26" w:rsidRPr="00E17E35" w:rsidRDefault="00E44330"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 xml:space="preserve">5 </w:t>
            </w:r>
            <w:r w:rsidR="00406F9B" w:rsidRPr="00E17E35">
              <w:rPr>
                <w:rFonts w:ascii="Times New Roman" w:hAnsi="Times New Roman" w:cs="Times New Roman"/>
                <w:b/>
                <w:sz w:val="24"/>
                <w:szCs w:val="24"/>
              </w:rPr>
              <w:t>óra</w:t>
            </w:r>
          </w:p>
        </w:tc>
      </w:tr>
      <w:tr w:rsidR="00602C26" w:rsidRPr="00E17E35" w:rsidTr="002A618F">
        <w:tc>
          <w:tcPr>
            <w:tcW w:w="1949" w:type="dxa"/>
            <w:gridSpan w:val="2"/>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394" w:type="dxa"/>
            <w:gridSpan w:val="9"/>
          </w:tcPr>
          <w:p w:rsidR="00602C26" w:rsidRPr="00E17E35" w:rsidRDefault="002C35CD" w:rsidP="00B620C3">
            <w:pPr>
              <w:spacing w:after="0"/>
              <w:jc w:val="both"/>
              <w:rPr>
                <w:rFonts w:ascii="Times New Roman" w:hAnsi="Times New Roman" w:cs="Times New Roman"/>
                <w:bCs/>
                <w:sz w:val="24"/>
                <w:szCs w:val="24"/>
              </w:rPr>
            </w:pPr>
            <w:r w:rsidRPr="00E17E35">
              <w:rPr>
                <w:rFonts w:ascii="Times New Roman" w:hAnsi="Times New Roman" w:cs="Times New Roman"/>
                <w:bCs/>
                <w:sz w:val="24"/>
                <w:szCs w:val="24"/>
              </w:rPr>
              <w:t>Mérőeszközök-, mértékegységek ismerete</w:t>
            </w:r>
            <w:r w:rsidR="009333B5" w:rsidRPr="00E17E35">
              <w:rPr>
                <w:rFonts w:ascii="Times New Roman" w:hAnsi="Times New Roman" w:cs="Times New Roman"/>
                <w:bCs/>
                <w:sz w:val="24"/>
                <w:szCs w:val="24"/>
              </w:rPr>
              <w:t>, külső-és belső tulajdonságok.</w:t>
            </w:r>
          </w:p>
        </w:tc>
      </w:tr>
      <w:tr w:rsidR="00602C26" w:rsidRPr="00E17E35" w:rsidTr="002A618F">
        <w:tc>
          <w:tcPr>
            <w:tcW w:w="1949" w:type="dxa"/>
            <w:gridSpan w:val="2"/>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394" w:type="dxa"/>
            <w:gridSpan w:val="9"/>
          </w:tcPr>
          <w:p w:rsidR="00FA7B2A" w:rsidRPr="00E17E35" w:rsidRDefault="00B54B48" w:rsidP="00B54B48">
            <w:pPr>
              <w:spacing w:after="120"/>
              <w:jc w:val="both"/>
              <w:rPr>
                <w:rFonts w:ascii="Times New Roman" w:hAnsi="Times New Roman"/>
                <w:sz w:val="24"/>
                <w:szCs w:val="24"/>
              </w:rPr>
            </w:pPr>
            <w:proofErr w:type="gramStart"/>
            <w:r w:rsidRPr="00E17E35">
              <w:rPr>
                <w:rFonts w:ascii="Times New Roman" w:hAnsi="Times New Roman"/>
                <w:sz w:val="24"/>
                <w:szCs w:val="24"/>
                <w:lang w:eastAsia="hu-HU"/>
              </w:rPr>
              <w:t>F</w:t>
            </w:r>
            <w:r w:rsidR="00FA7B2A" w:rsidRPr="00E17E35">
              <w:rPr>
                <w:rFonts w:ascii="Times New Roman" w:hAnsi="Times New Roman"/>
                <w:sz w:val="24"/>
                <w:szCs w:val="24"/>
                <w:lang w:eastAsia="hu-HU"/>
              </w:rPr>
              <w:t>elismeri</w:t>
            </w:r>
            <w:r w:rsidR="00FA7B2A" w:rsidRPr="00E17E35">
              <w:rPr>
                <w:rFonts w:ascii="Times New Roman" w:hAnsi="Times New Roman"/>
                <w:sz w:val="24"/>
                <w:szCs w:val="24"/>
              </w:rPr>
              <w:t xml:space="preserve"> az élőlényeken, élettelen anyagokon az érzékelhető és mérhető tulajdonságokat;</w:t>
            </w:r>
            <w:r w:rsidRPr="00E17E35">
              <w:rPr>
                <w:rFonts w:ascii="Times New Roman" w:hAnsi="Times New Roman"/>
                <w:sz w:val="24"/>
                <w:szCs w:val="24"/>
              </w:rPr>
              <w:t xml:space="preserve"> </w:t>
            </w:r>
            <w:r w:rsidR="00FA7B2A" w:rsidRPr="00E17E35">
              <w:rPr>
                <w:rFonts w:ascii="Times New Roman" w:hAnsi="Times New Roman"/>
                <w:sz w:val="24"/>
                <w:szCs w:val="24"/>
                <w:lang w:eastAsia="hu-HU"/>
              </w:rPr>
              <w:t>felismeri, megnevezi és megfigyeli az éle</w:t>
            </w:r>
            <w:r w:rsidRPr="00E17E35">
              <w:rPr>
                <w:rFonts w:ascii="Times New Roman" w:hAnsi="Times New Roman"/>
                <w:sz w:val="24"/>
                <w:szCs w:val="24"/>
                <w:lang w:eastAsia="hu-HU"/>
              </w:rPr>
              <w:t xml:space="preserve">tfeltételeket, életjelenségeket; </w:t>
            </w:r>
            <w:r w:rsidR="00FA7B2A" w:rsidRPr="00E17E35">
              <w:rPr>
                <w:rFonts w:ascii="Times New Roman" w:hAnsi="Times New Roman"/>
                <w:sz w:val="24"/>
                <w:szCs w:val="24"/>
                <w:lang w:eastAsia="hu-HU"/>
              </w:rPr>
              <w:t>adott szempontok alapján algoritmus szerint élettelen anyagokon és élőlényeken megfigyeléseket végez;</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adott szempontok alapján élettelen anyagokat és élőlényeket összehasonlít, csoportosít;</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időjárási megfigyeléseket tesz, méréseket végez;</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megfigyeléseinek, összehasonlításainak és csoportosításainak tapasztalatait szóban, rajzban, írásban rögzíti, megfogalmazza;</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figyelemmel kísér rövidebb-ho</w:t>
            </w:r>
            <w:r w:rsidRPr="00E17E35">
              <w:rPr>
                <w:rFonts w:ascii="Times New Roman" w:hAnsi="Times New Roman"/>
                <w:sz w:val="24"/>
                <w:szCs w:val="24"/>
                <w:lang w:eastAsia="hu-HU"/>
              </w:rPr>
              <w:t xml:space="preserve">sszabb ideig tartó folyamatokat; </w:t>
            </w:r>
            <w:r w:rsidR="00FA7B2A" w:rsidRPr="00E17E35">
              <w:rPr>
                <w:rFonts w:ascii="Times New Roman" w:hAnsi="Times New Roman"/>
                <w:sz w:val="24"/>
                <w:szCs w:val="24"/>
                <w:lang w:eastAsia="hu-HU"/>
              </w:rPr>
              <w:t>növényt ültet</w:t>
            </w:r>
            <w:proofErr w:type="gramEnd"/>
            <w:r w:rsidR="00FA7B2A" w:rsidRPr="00E17E35">
              <w:rPr>
                <w:rFonts w:ascii="Times New Roman" w:hAnsi="Times New Roman"/>
                <w:sz w:val="24"/>
                <w:szCs w:val="24"/>
                <w:lang w:eastAsia="hu-HU"/>
              </w:rPr>
              <w:t xml:space="preserve"> és gondoz, megfigyeli a fejlődését, tapasztalatait rajzos formában rögzíti;</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méréshez megválasztja az alkalmi vagy szabvány mérőeszközt, mértékegységeket;</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algoritmus szerint, előzetes viszonyítás, majd becslés után méréseket végez, becsült és mért eredményeit összehasonlítja;</w:t>
            </w:r>
            <w:r w:rsidRPr="00E17E35">
              <w:rPr>
                <w:rFonts w:ascii="Times New Roman" w:hAnsi="Times New Roman"/>
                <w:sz w:val="24"/>
                <w:szCs w:val="24"/>
                <w:lang w:eastAsia="hu-HU"/>
              </w:rPr>
              <w:t xml:space="preserve"> </w:t>
            </w:r>
            <w:r w:rsidR="00FA7B2A" w:rsidRPr="00E17E35">
              <w:rPr>
                <w:rFonts w:ascii="Times New Roman" w:hAnsi="Times New Roman"/>
                <w:sz w:val="24"/>
                <w:szCs w:val="24"/>
                <w:lang w:eastAsia="hu-HU"/>
              </w:rPr>
              <w:t>az adott alkalmi vagy szabvány mérőeszközt megfelelően használja; a méréseket és azok tapasztalatait a mindennapi életben alkalmazza.</w:t>
            </w:r>
          </w:p>
          <w:p w:rsidR="00602C26" w:rsidRPr="00E17E35" w:rsidRDefault="00602C26" w:rsidP="00B54B48">
            <w:pPr>
              <w:spacing w:after="0"/>
              <w:jc w:val="both"/>
              <w:rPr>
                <w:rFonts w:ascii="Times New Roman" w:eastAsia="Times New Roman" w:hAnsi="Times New Roman" w:cs="Times New Roman"/>
                <w:i/>
                <w:iCs/>
                <w:sz w:val="24"/>
                <w:szCs w:val="24"/>
                <w:lang w:eastAsia="hu-HU"/>
              </w:rPr>
            </w:pPr>
          </w:p>
        </w:tc>
      </w:tr>
      <w:tr w:rsidR="00602C26" w:rsidRPr="00E17E35" w:rsidTr="002A618F">
        <w:tc>
          <w:tcPr>
            <w:tcW w:w="8016" w:type="dxa"/>
            <w:gridSpan w:val="8"/>
            <w:tcBorders>
              <w:bottom w:val="single" w:sz="4" w:space="0" w:color="auto"/>
            </w:tcBorders>
            <w:vAlign w:val="center"/>
          </w:tcPr>
          <w:p w:rsidR="00FA7B2A" w:rsidRPr="00E17E35" w:rsidRDefault="00FA7B2A" w:rsidP="00FA7B2A">
            <w:pPr>
              <w:jc w:val="center"/>
              <w:rPr>
                <w:rFonts w:ascii="Times New Roman" w:hAnsi="Times New Roman" w:cs="Times New Roman"/>
                <w:b/>
                <w:sz w:val="24"/>
                <w:szCs w:val="24"/>
              </w:rPr>
            </w:pPr>
            <w:r w:rsidRPr="00E17E35">
              <w:rPr>
                <w:rFonts w:ascii="Times New Roman" w:hAnsi="Times New Roman" w:cs="Times New Roman"/>
                <w:b/>
                <w:sz w:val="24"/>
                <w:szCs w:val="24"/>
              </w:rPr>
              <w:t>1. Mérhető és mérhetetlen tulajdonságok</w:t>
            </w:r>
          </w:p>
          <w:p w:rsidR="00602C26" w:rsidRPr="00E17E35" w:rsidRDefault="00602C26" w:rsidP="00FA7B2A">
            <w:pPr>
              <w:spacing w:after="0"/>
              <w:ind w:left="360"/>
              <w:jc w:val="center"/>
              <w:rPr>
                <w:rFonts w:ascii="Times New Roman" w:hAnsi="Times New Roman" w:cs="Times New Roman"/>
                <w:b/>
                <w:sz w:val="24"/>
                <w:szCs w:val="24"/>
              </w:rPr>
            </w:pPr>
          </w:p>
        </w:tc>
        <w:tc>
          <w:tcPr>
            <w:tcW w:w="2327" w:type="dxa"/>
            <w:gridSpan w:val="3"/>
            <w:tcBorders>
              <w:bottom w:val="single" w:sz="4" w:space="0" w:color="auto"/>
            </w:tcBorders>
            <w:vAlign w:val="center"/>
          </w:tcPr>
          <w:p w:rsidR="00602C26" w:rsidRPr="00E17E35" w:rsidRDefault="001A53A0"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w:t>
            </w:r>
            <w:r w:rsidR="00602C26" w:rsidRPr="00E17E35">
              <w:rPr>
                <w:rFonts w:ascii="Times New Roman" w:hAnsi="Times New Roman" w:cs="Times New Roman"/>
                <w:b/>
                <w:sz w:val="24"/>
                <w:szCs w:val="24"/>
              </w:rPr>
              <w:t xml:space="preserve"> óra</w:t>
            </w:r>
          </w:p>
        </w:tc>
      </w:tr>
      <w:tr w:rsidR="003076DB" w:rsidRPr="00E17E35" w:rsidTr="002A618F">
        <w:tc>
          <w:tcPr>
            <w:tcW w:w="3351" w:type="dxa"/>
            <w:gridSpan w:val="6"/>
            <w:tcBorders>
              <w:bottom w:val="single" w:sz="4" w:space="0" w:color="auto"/>
            </w:tcBorders>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 tanulási eredmények</w:t>
            </w:r>
          </w:p>
        </w:tc>
        <w:tc>
          <w:tcPr>
            <w:tcW w:w="4665" w:type="dxa"/>
            <w:gridSpan w:val="2"/>
            <w:tcBorders>
              <w:bottom w:val="single" w:sz="4" w:space="0" w:color="auto"/>
            </w:tcBorders>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327" w:type="dxa"/>
            <w:gridSpan w:val="3"/>
            <w:tcBorders>
              <w:bottom w:val="single" w:sz="4" w:space="0" w:color="auto"/>
            </w:tcBorders>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3076DB" w:rsidRPr="00E17E35" w:rsidTr="002A618F">
        <w:tc>
          <w:tcPr>
            <w:tcW w:w="3351" w:type="dxa"/>
            <w:gridSpan w:val="6"/>
            <w:tcBorders>
              <w:bottom w:val="single" w:sz="4" w:space="0" w:color="auto"/>
            </w:tcBorders>
          </w:tcPr>
          <w:p w:rsidR="00602C26" w:rsidRPr="00E17E35" w:rsidRDefault="00602C26" w:rsidP="00B620C3">
            <w:pPr>
              <w:widowControl w:val="0"/>
              <w:autoSpaceDE w:val="0"/>
              <w:autoSpaceDN w:val="0"/>
              <w:adjustRightInd w:val="0"/>
              <w:spacing w:after="0"/>
              <w:rPr>
                <w:rFonts w:ascii="Times New Roman" w:hAnsi="Times New Roman" w:cs="Times New Roman"/>
                <w:sz w:val="24"/>
                <w:szCs w:val="24"/>
              </w:rPr>
            </w:pPr>
            <w:r w:rsidRPr="00E17E35">
              <w:rPr>
                <w:rFonts w:ascii="Times New Roman" w:hAnsi="Times New Roman" w:cs="Times New Roman"/>
                <w:sz w:val="24"/>
                <w:szCs w:val="24"/>
              </w:rPr>
              <w:t>Elemek elrendezés</w:t>
            </w:r>
            <w:r w:rsidR="002C35CD" w:rsidRPr="00E17E35">
              <w:rPr>
                <w:rFonts w:ascii="Times New Roman" w:hAnsi="Times New Roman" w:cs="Times New Roman"/>
                <w:sz w:val="24"/>
                <w:szCs w:val="24"/>
              </w:rPr>
              <w:t xml:space="preserve">e, rendszerezése adott </w:t>
            </w:r>
            <w:proofErr w:type="gramStart"/>
            <w:r w:rsidR="002C35CD" w:rsidRPr="00E17E35">
              <w:rPr>
                <w:rFonts w:ascii="Times New Roman" w:hAnsi="Times New Roman" w:cs="Times New Roman"/>
                <w:sz w:val="24"/>
                <w:szCs w:val="24"/>
              </w:rPr>
              <w:t>szempont(</w:t>
            </w:r>
            <w:proofErr w:type="gramEnd"/>
            <w:r w:rsidRPr="00E17E35">
              <w:rPr>
                <w:rFonts w:ascii="Times New Roman" w:hAnsi="Times New Roman" w:cs="Times New Roman"/>
                <w:sz w:val="24"/>
                <w:szCs w:val="24"/>
              </w:rPr>
              <w:t>ok) szerint.</w:t>
            </w:r>
          </w:p>
        </w:tc>
        <w:tc>
          <w:tcPr>
            <w:tcW w:w="4665" w:type="dxa"/>
            <w:gridSpan w:val="2"/>
            <w:tcBorders>
              <w:bottom w:val="single" w:sz="4" w:space="0" w:color="auto"/>
            </w:tcBorders>
          </w:tcPr>
          <w:p w:rsidR="002C35CD" w:rsidRPr="00E17E35" w:rsidRDefault="002C35CD" w:rsidP="002C35CD">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Az élettelen anyagok, tárgyak érzékelhető tulajdonságainak megfigyelése algoritmus alapján (szín, alak, nagyság, felületi minőség, összenyomhatóság, tömeg, hőmérséklet, íz, szag, hang), a tapasztalatok rögzítése. Az élettelen anyagok azonos és különböző tulajdonságainak megfigyelése, csoportosításuk különböző szempontok szerint: érzékelhető tulajdonságaik, anyaguk, halmazállapotuk, felhasználásuk. Élőlények és élettelen dolgok összehasonlítása, azonosságaik és különbségeik megfigyelése, különös tekintettel az életjelenségekre, életfeltételekre. A tapasztalatok megfogalmazása, rögzítése</w:t>
            </w:r>
          </w:p>
          <w:p w:rsidR="00602C26" w:rsidRPr="00E17E35" w:rsidRDefault="00602C26" w:rsidP="00B620C3">
            <w:pPr>
              <w:spacing w:after="120"/>
              <w:rPr>
                <w:rFonts w:ascii="Times New Roman" w:hAnsi="Times New Roman" w:cs="Times New Roman"/>
                <w:sz w:val="24"/>
                <w:szCs w:val="24"/>
              </w:rPr>
            </w:pPr>
          </w:p>
          <w:p w:rsidR="00602C26" w:rsidRPr="00E17E35" w:rsidRDefault="00602C26" w:rsidP="00B620C3">
            <w:pPr>
              <w:spacing w:after="120"/>
              <w:rPr>
                <w:rFonts w:ascii="Times New Roman" w:hAnsi="Times New Roman" w:cs="Times New Roman"/>
                <w:b/>
                <w:bCs/>
                <w:sz w:val="24"/>
                <w:szCs w:val="24"/>
              </w:rPr>
            </w:pPr>
          </w:p>
        </w:tc>
        <w:tc>
          <w:tcPr>
            <w:tcW w:w="2327" w:type="dxa"/>
            <w:gridSpan w:val="3"/>
            <w:tcBorders>
              <w:bottom w:val="single" w:sz="4" w:space="0" w:color="auto"/>
            </w:tcBorders>
          </w:tcPr>
          <w:p w:rsidR="00602C26" w:rsidRPr="00E17E35" w:rsidRDefault="002C35CD" w:rsidP="00B620C3">
            <w:pPr>
              <w:spacing w:after="0"/>
              <w:rPr>
                <w:rFonts w:ascii="Times New Roman" w:hAnsi="Times New Roman" w:cs="Times New Roman"/>
                <w:sz w:val="24"/>
                <w:szCs w:val="24"/>
              </w:rPr>
            </w:pPr>
            <w:r w:rsidRPr="00E17E35">
              <w:rPr>
                <w:rFonts w:ascii="Times New Roman" w:hAnsi="Times New Roman" w:cs="Times New Roman"/>
                <w:sz w:val="24"/>
                <w:szCs w:val="24"/>
              </w:rPr>
              <w:t>Matematika: halmazok, csoportosítás, összehasonlítás</w:t>
            </w:r>
          </w:p>
        </w:tc>
      </w:tr>
      <w:tr w:rsidR="00602C26" w:rsidRPr="00E17E35" w:rsidTr="002A618F">
        <w:tc>
          <w:tcPr>
            <w:tcW w:w="8016" w:type="dxa"/>
            <w:gridSpan w:val="8"/>
            <w:tcBorders>
              <w:bottom w:val="single" w:sz="4" w:space="0" w:color="auto"/>
            </w:tcBorders>
          </w:tcPr>
          <w:p w:rsidR="00602C26" w:rsidRPr="00E17E35" w:rsidRDefault="00FA7B2A" w:rsidP="00FA7B2A">
            <w:pPr>
              <w:widowControl w:val="0"/>
              <w:autoSpaceDE w:val="0"/>
              <w:autoSpaceDN w:val="0"/>
              <w:adjustRightInd w:val="0"/>
              <w:spacing w:after="0"/>
              <w:ind w:left="36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2.</w:t>
            </w:r>
            <w:r w:rsidR="003343D4" w:rsidRPr="00E17E35">
              <w:rPr>
                <w:rFonts w:ascii="Times New Roman" w:hAnsi="Times New Roman" w:cs="Times New Roman"/>
                <w:b/>
                <w:sz w:val="24"/>
                <w:szCs w:val="24"/>
              </w:rPr>
              <w:t xml:space="preserve"> </w:t>
            </w:r>
            <w:r w:rsidRPr="00E17E35">
              <w:rPr>
                <w:rFonts w:ascii="Times New Roman" w:hAnsi="Times New Roman" w:cs="Times New Roman"/>
                <w:b/>
                <w:sz w:val="24"/>
                <w:szCs w:val="24"/>
              </w:rPr>
              <w:t>Az élőlények</w:t>
            </w:r>
          </w:p>
        </w:tc>
        <w:tc>
          <w:tcPr>
            <w:tcW w:w="2327" w:type="dxa"/>
            <w:gridSpan w:val="3"/>
            <w:tcBorders>
              <w:bottom w:val="single" w:sz="4" w:space="0" w:color="auto"/>
            </w:tcBorders>
          </w:tcPr>
          <w:p w:rsidR="00602C26" w:rsidRPr="00E17E35" w:rsidRDefault="0041176A" w:rsidP="003343D4">
            <w:pPr>
              <w:spacing w:after="0"/>
              <w:ind w:left="720"/>
              <w:rPr>
                <w:rFonts w:ascii="Times New Roman" w:hAnsi="Times New Roman" w:cs="Times New Roman"/>
                <w:b/>
                <w:sz w:val="24"/>
                <w:szCs w:val="24"/>
              </w:rPr>
            </w:pPr>
            <w:r w:rsidRPr="00E17E35">
              <w:rPr>
                <w:rFonts w:ascii="Times New Roman" w:hAnsi="Times New Roman" w:cs="Times New Roman"/>
                <w:b/>
                <w:sz w:val="24"/>
                <w:szCs w:val="24"/>
              </w:rPr>
              <w:t xml:space="preserve">1+1 </w:t>
            </w:r>
            <w:r w:rsidR="00602C26" w:rsidRPr="00E17E35">
              <w:rPr>
                <w:rFonts w:ascii="Times New Roman" w:hAnsi="Times New Roman" w:cs="Times New Roman"/>
                <w:b/>
                <w:sz w:val="24"/>
                <w:szCs w:val="24"/>
              </w:rPr>
              <w:t>óra</w:t>
            </w:r>
          </w:p>
        </w:tc>
      </w:tr>
      <w:tr w:rsidR="003076DB" w:rsidRPr="00E17E35" w:rsidTr="002A618F">
        <w:tc>
          <w:tcPr>
            <w:tcW w:w="3351" w:type="dxa"/>
            <w:gridSpan w:val="6"/>
            <w:tcBorders>
              <w:bottom w:val="single" w:sz="4" w:space="0" w:color="auto"/>
            </w:tcBorders>
          </w:tcPr>
          <w:p w:rsidR="00F1042B" w:rsidRPr="00E17E35" w:rsidRDefault="002C35CD" w:rsidP="00F1042B">
            <w:pPr>
              <w:spacing w:after="0" w:line="259" w:lineRule="auto"/>
              <w:jc w:val="both"/>
              <w:rPr>
                <w:rFonts w:ascii="Times New Roman" w:hAnsi="Times New Roman"/>
                <w:sz w:val="24"/>
                <w:szCs w:val="24"/>
              </w:rPr>
            </w:pPr>
            <w:r w:rsidRPr="00E17E35">
              <w:rPr>
                <w:rFonts w:ascii="Times New Roman" w:hAnsi="Times New Roman" w:cs="Times New Roman"/>
                <w:sz w:val="24"/>
                <w:szCs w:val="24"/>
              </w:rPr>
              <w:t>Az élőlények külső- belső tulajdonságainak megállapítása, csoportosítása</w:t>
            </w:r>
            <w:r w:rsidR="00F1042B" w:rsidRPr="00E17E35">
              <w:rPr>
                <w:rFonts w:ascii="Times New Roman" w:hAnsi="Times New Roman" w:cs="Times New Roman"/>
                <w:sz w:val="24"/>
                <w:szCs w:val="24"/>
              </w:rPr>
              <w:t xml:space="preserve">, </w:t>
            </w:r>
            <w:proofErr w:type="gramStart"/>
            <w:r w:rsidR="00F1042B" w:rsidRPr="00E17E35">
              <w:rPr>
                <w:rFonts w:ascii="Times New Roman" w:hAnsi="Times New Roman"/>
                <w:sz w:val="24"/>
                <w:szCs w:val="24"/>
                <w:lang w:eastAsia="hu-HU"/>
              </w:rPr>
              <w:t>A</w:t>
            </w:r>
            <w:proofErr w:type="gramEnd"/>
            <w:r w:rsidR="00F1042B" w:rsidRPr="00E17E35">
              <w:rPr>
                <w:rFonts w:ascii="Times New Roman" w:hAnsi="Times New Roman"/>
                <w:sz w:val="24"/>
                <w:szCs w:val="24"/>
                <w:lang w:eastAsia="hu-HU"/>
              </w:rPr>
              <w:t xml:space="preserve"> közvetlen környezetben található élettelen anyagok és élőlények hosszúság jellegű tulajdonságainak (hosszúság, magasság, szélesség) mérése. Űrtartalom mérése a közvetlen környezetben található élettelen anyagokon és élőlényeken. A közvetlen környezetben található élettelen anyagok és élőlények tömegének mérése.</w:t>
            </w:r>
          </w:p>
          <w:p w:rsidR="00602C26" w:rsidRPr="00E17E35" w:rsidRDefault="00602C26" w:rsidP="00B620C3">
            <w:pPr>
              <w:widowControl w:val="0"/>
              <w:autoSpaceDE w:val="0"/>
              <w:autoSpaceDN w:val="0"/>
              <w:adjustRightInd w:val="0"/>
              <w:spacing w:after="0"/>
              <w:rPr>
                <w:rFonts w:ascii="Times New Roman" w:hAnsi="Times New Roman" w:cs="Times New Roman"/>
                <w:sz w:val="24"/>
                <w:szCs w:val="24"/>
              </w:rPr>
            </w:pPr>
          </w:p>
        </w:tc>
        <w:tc>
          <w:tcPr>
            <w:tcW w:w="4665" w:type="dxa"/>
            <w:gridSpan w:val="2"/>
            <w:tcBorders>
              <w:bottom w:val="single" w:sz="4" w:space="0" w:color="auto"/>
            </w:tcBorders>
          </w:tcPr>
          <w:p w:rsidR="002C35CD" w:rsidRPr="00E17E35" w:rsidRDefault="002C35CD" w:rsidP="002C35CD">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 növényi részek összehasonlítása, csoportosítása érzékelhető tulajdonságaik alapján. A haszonnövények fogyasztható részeinek megnevezése</w:t>
            </w:r>
            <w:r w:rsidRPr="00E17E35">
              <w:rPr>
                <w:rFonts w:ascii="Times New Roman" w:hAnsi="Times New Roman"/>
                <w:sz w:val="24"/>
                <w:szCs w:val="24"/>
              </w:rPr>
              <w:t xml:space="preserve">. </w:t>
            </w:r>
            <w:r w:rsidRPr="00E17E35">
              <w:rPr>
                <w:rFonts w:ascii="Times New Roman" w:hAnsi="Times New Roman"/>
                <w:sz w:val="24"/>
                <w:szCs w:val="24"/>
                <w:lang w:eastAsia="hu-HU"/>
              </w:rPr>
              <w:t>Az állatok (emlősök – madarak – halak – rovarok – kétéltűek – hüllők) testrészeinek felismerése, megfigyelése a megfelelő algoritmus alapján. A testrészek szerepének megfigyelése az állat mozgásában, táplálkozásában, életmódjában.</w:t>
            </w:r>
          </w:p>
          <w:p w:rsidR="00602C26" w:rsidRPr="00E17E35" w:rsidRDefault="00602C26" w:rsidP="00B620C3">
            <w:pPr>
              <w:widowControl w:val="0"/>
              <w:autoSpaceDE w:val="0"/>
              <w:autoSpaceDN w:val="0"/>
              <w:adjustRightInd w:val="0"/>
              <w:spacing w:after="0"/>
              <w:rPr>
                <w:rFonts w:ascii="Times New Roman" w:hAnsi="Times New Roman" w:cs="Times New Roman"/>
                <w:b/>
                <w:bCs/>
                <w:sz w:val="24"/>
                <w:szCs w:val="24"/>
              </w:rPr>
            </w:pPr>
          </w:p>
        </w:tc>
        <w:tc>
          <w:tcPr>
            <w:tcW w:w="2327" w:type="dxa"/>
            <w:gridSpan w:val="3"/>
            <w:tcBorders>
              <w:bottom w:val="single" w:sz="4" w:space="0" w:color="auto"/>
            </w:tcBorders>
          </w:tcPr>
          <w:p w:rsidR="00602C26" w:rsidRPr="00E17E35" w:rsidRDefault="00602C26" w:rsidP="00B620C3">
            <w:pPr>
              <w:spacing w:after="0"/>
              <w:rPr>
                <w:rFonts w:ascii="Times New Roman" w:hAnsi="Times New Roman" w:cs="Times New Roman"/>
                <w:sz w:val="24"/>
                <w:szCs w:val="24"/>
              </w:rPr>
            </w:pPr>
            <w:r w:rsidRPr="00E17E35">
              <w:rPr>
                <w:rFonts w:ascii="Times New Roman" w:hAnsi="Times New Roman" w:cs="Times New Roman"/>
                <w:sz w:val="24"/>
                <w:szCs w:val="24"/>
              </w:rPr>
              <w:t xml:space="preserve">Magyar nyelv és irodalom: </w:t>
            </w:r>
          </w:p>
          <w:p w:rsidR="00602C26" w:rsidRPr="00E17E35" w:rsidRDefault="00F1042B" w:rsidP="00B620C3">
            <w:pPr>
              <w:spacing w:after="0"/>
              <w:rPr>
                <w:rFonts w:ascii="Times New Roman" w:hAnsi="Times New Roman" w:cs="Times New Roman"/>
                <w:sz w:val="24"/>
                <w:szCs w:val="24"/>
              </w:rPr>
            </w:pPr>
            <w:r w:rsidRPr="00E17E35">
              <w:rPr>
                <w:rFonts w:ascii="Times New Roman" w:hAnsi="Times New Roman" w:cs="Times New Roman"/>
                <w:sz w:val="24"/>
                <w:szCs w:val="24"/>
              </w:rPr>
              <w:t>ismeretterjesztő szövegek</w:t>
            </w:r>
          </w:p>
          <w:p w:rsidR="00F1042B" w:rsidRPr="00E17E35" w:rsidRDefault="00F1042B" w:rsidP="00B620C3">
            <w:pPr>
              <w:spacing w:after="0"/>
              <w:rPr>
                <w:rFonts w:ascii="Times New Roman" w:hAnsi="Times New Roman" w:cs="Times New Roman"/>
                <w:sz w:val="24"/>
                <w:szCs w:val="24"/>
              </w:rPr>
            </w:pPr>
            <w:r w:rsidRPr="00E17E35">
              <w:rPr>
                <w:rFonts w:ascii="Times New Roman" w:hAnsi="Times New Roman" w:cs="Times New Roman"/>
                <w:sz w:val="24"/>
                <w:szCs w:val="24"/>
              </w:rPr>
              <w:t>Matematika: részekre bontás, csoportosítás</w:t>
            </w:r>
          </w:p>
          <w:p w:rsidR="00602C26" w:rsidRPr="00E17E35" w:rsidRDefault="00602C26" w:rsidP="00B620C3">
            <w:pPr>
              <w:spacing w:after="0"/>
              <w:rPr>
                <w:rFonts w:ascii="Times New Roman" w:hAnsi="Times New Roman" w:cs="Times New Roman"/>
                <w:sz w:val="24"/>
                <w:szCs w:val="24"/>
              </w:rPr>
            </w:pPr>
          </w:p>
        </w:tc>
      </w:tr>
      <w:tr w:rsidR="003076DB" w:rsidRPr="00E17E35" w:rsidTr="002A618F">
        <w:tc>
          <w:tcPr>
            <w:tcW w:w="3351" w:type="dxa"/>
            <w:gridSpan w:val="6"/>
            <w:tcBorders>
              <w:bottom w:val="single" w:sz="4" w:space="0" w:color="auto"/>
            </w:tcBorders>
          </w:tcPr>
          <w:p w:rsidR="00074AC3" w:rsidRPr="00E17E35" w:rsidRDefault="00074AC3" w:rsidP="00B620C3">
            <w:pPr>
              <w:widowControl w:val="0"/>
              <w:autoSpaceDE w:val="0"/>
              <w:autoSpaceDN w:val="0"/>
              <w:adjustRightInd w:val="0"/>
              <w:spacing w:after="0"/>
              <w:rPr>
                <w:rFonts w:ascii="Times New Roman" w:hAnsi="Times New Roman" w:cs="Times New Roman"/>
                <w:sz w:val="24"/>
                <w:szCs w:val="24"/>
              </w:rPr>
            </w:pPr>
          </w:p>
        </w:tc>
        <w:tc>
          <w:tcPr>
            <w:tcW w:w="4665" w:type="dxa"/>
            <w:gridSpan w:val="2"/>
            <w:tcBorders>
              <w:bottom w:val="single" w:sz="4" w:space="0" w:color="auto"/>
            </w:tcBorders>
          </w:tcPr>
          <w:p w:rsidR="00074AC3" w:rsidRPr="00E17E35" w:rsidRDefault="00B54B48" w:rsidP="00B620C3">
            <w:pPr>
              <w:widowControl w:val="0"/>
              <w:autoSpaceDE w:val="0"/>
              <w:autoSpaceDN w:val="0"/>
              <w:adjustRightInd w:val="0"/>
              <w:spacing w:after="0"/>
              <w:rPr>
                <w:rFonts w:ascii="Times New Roman" w:hAnsi="Times New Roman" w:cs="Times New Roman"/>
                <w:b/>
                <w:bCs/>
                <w:sz w:val="24"/>
                <w:szCs w:val="24"/>
              </w:rPr>
            </w:pPr>
            <w:r w:rsidRPr="00E17E35">
              <w:rPr>
                <w:rFonts w:ascii="Times New Roman" w:hAnsi="Times New Roman" w:cs="Times New Roman"/>
                <w:b/>
                <w:bCs/>
                <w:sz w:val="24"/>
                <w:szCs w:val="24"/>
              </w:rPr>
              <w:t>3. A környezet tényezői</w:t>
            </w:r>
          </w:p>
        </w:tc>
        <w:tc>
          <w:tcPr>
            <w:tcW w:w="2327" w:type="dxa"/>
            <w:gridSpan w:val="3"/>
            <w:tcBorders>
              <w:bottom w:val="single" w:sz="4" w:space="0" w:color="auto"/>
            </w:tcBorders>
          </w:tcPr>
          <w:p w:rsidR="00074AC3" w:rsidRPr="00E17E35" w:rsidRDefault="00271D0E" w:rsidP="00E44330">
            <w:pPr>
              <w:pStyle w:val="Listaszerbekezds"/>
              <w:spacing w:after="0"/>
              <w:rPr>
                <w:rFonts w:ascii="Times New Roman" w:hAnsi="Times New Roman" w:cs="Times New Roman"/>
                <w:b/>
                <w:sz w:val="24"/>
                <w:szCs w:val="24"/>
              </w:rPr>
            </w:pPr>
            <w:r w:rsidRPr="00E17E35">
              <w:rPr>
                <w:rFonts w:ascii="Times New Roman" w:hAnsi="Times New Roman" w:cs="Times New Roman"/>
                <w:b/>
                <w:sz w:val="24"/>
                <w:szCs w:val="24"/>
              </w:rPr>
              <w:t>1</w:t>
            </w:r>
            <w:r w:rsidR="00E44330" w:rsidRPr="00E17E35">
              <w:rPr>
                <w:rFonts w:ascii="Times New Roman" w:hAnsi="Times New Roman" w:cs="Times New Roman"/>
                <w:b/>
                <w:sz w:val="24"/>
                <w:szCs w:val="24"/>
              </w:rPr>
              <w:t xml:space="preserve"> </w:t>
            </w:r>
            <w:r w:rsidR="00074AC3" w:rsidRPr="00E17E35">
              <w:rPr>
                <w:rFonts w:ascii="Times New Roman" w:hAnsi="Times New Roman" w:cs="Times New Roman"/>
                <w:b/>
                <w:sz w:val="24"/>
                <w:szCs w:val="24"/>
              </w:rPr>
              <w:t>óra</w:t>
            </w:r>
          </w:p>
        </w:tc>
      </w:tr>
      <w:tr w:rsidR="003076DB" w:rsidRPr="00E17E35" w:rsidTr="002A618F">
        <w:tc>
          <w:tcPr>
            <w:tcW w:w="3351" w:type="dxa"/>
            <w:gridSpan w:val="6"/>
            <w:tcBorders>
              <w:bottom w:val="single" w:sz="4" w:space="0" w:color="auto"/>
            </w:tcBorders>
          </w:tcPr>
          <w:p w:rsidR="00F1042B" w:rsidRPr="00E17E35" w:rsidRDefault="00F1042B" w:rsidP="00F1042B">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 víz megjelenésének, tulajdonságainak megfigyelése a különböző halmazállapotokban. Példák keresése a víz halmazállapot-változásaira a természetben. Az egyes halmazállapotok jellemzőinek megfigyelése Űrtartalom mérése a közvetlen környezetben található élettelen anyagokon és élőlényeken. A közvetlen környezetben található élettelen anyagok és élőlények tömegének mérése. A víz térfogatának, hőmérsékletének mérése, az ezekhez szükséges eszközök, mértékegységek (deciliter, liter, Celsius-fok) megismerése. A levegő hőmérsékletének mérése a különböző évszakokban, a csapadék hőmérsékletének mérése. Időjárási napló készítése a különböző hónapokban, a mért adatok lejegyzése, rajz készítése.</w:t>
            </w:r>
          </w:p>
          <w:p w:rsidR="00074AC3" w:rsidRPr="00E17E35" w:rsidRDefault="00074AC3" w:rsidP="00B620C3">
            <w:pPr>
              <w:widowControl w:val="0"/>
              <w:autoSpaceDE w:val="0"/>
              <w:autoSpaceDN w:val="0"/>
              <w:adjustRightInd w:val="0"/>
              <w:spacing w:after="0"/>
              <w:rPr>
                <w:rFonts w:ascii="Times New Roman" w:hAnsi="Times New Roman" w:cs="Times New Roman"/>
                <w:sz w:val="24"/>
                <w:szCs w:val="24"/>
              </w:rPr>
            </w:pPr>
          </w:p>
        </w:tc>
        <w:tc>
          <w:tcPr>
            <w:tcW w:w="4665" w:type="dxa"/>
            <w:gridSpan w:val="2"/>
            <w:tcBorders>
              <w:bottom w:val="single" w:sz="4" w:space="0" w:color="auto"/>
            </w:tcBorders>
          </w:tcPr>
          <w:p w:rsidR="00B54B48" w:rsidRPr="00E17E35" w:rsidRDefault="00B54B48" w:rsidP="00B54B48">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 közvetlen környezet élettelen anyagai, környezeti tényezői (levegő, víz, talaj), élőlényei. Az élettelen anyagok jellemző érzékelhető tulajdonságai (szín, alak, nagyság, felületi minőség, összenyomhatóság, tömeg, hőmérséklet, íz, szag, hang). Az élettelen környezeti tényezők jellemző érzékelhető tulajdonságai (szín, alak, nagyság, felületi minőség, összenyomhatóság, tömeg, hőmérséklet, íz, szag, hang)</w:t>
            </w:r>
          </w:p>
          <w:p w:rsidR="00074AC3" w:rsidRPr="00E17E35" w:rsidRDefault="00074AC3" w:rsidP="00B620C3">
            <w:pPr>
              <w:widowControl w:val="0"/>
              <w:autoSpaceDE w:val="0"/>
              <w:autoSpaceDN w:val="0"/>
              <w:adjustRightInd w:val="0"/>
              <w:spacing w:after="0"/>
              <w:rPr>
                <w:rFonts w:ascii="Times New Roman" w:hAnsi="Times New Roman" w:cs="Times New Roman"/>
                <w:b/>
                <w:bCs/>
                <w:sz w:val="24"/>
                <w:szCs w:val="24"/>
              </w:rPr>
            </w:pPr>
          </w:p>
        </w:tc>
        <w:tc>
          <w:tcPr>
            <w:tcW w:w="2327" w:type="dxa"/>
            <w:gridSpan w:val="3"/>
            <w:tcBorders>
              <w:bottom w:val="single" w:sz="4" w:space="0" w:color="auto"/>
            </w:tcBorders>
          </w:tcPr>
          <w:p w:rsidR="00074AC3" w:rsidRPr="00E17E35" w:rsidRDefault="00B54B48" w:rsidP="00B620C3">
            <w:pPr>
              <w:spacing w:after="0"/>
              <w:rPr>
                <w:rFonts w:ascii="Times New Roman" w:hAnsi="Times New Roman" w:cs="Times New Roman"/>
                <w:sz w:val="24"/>
                <w:szCs w:val="24"/>
              </w:rPr>
            </w:pPr>
            <w:r w:rsidRPr="00E17E35">
              <w:rPr>
                <w:rFonts w:ascii="Times New Roman" w:hAnsi="Times New Roman" w:cs="Times New Roman"/>
                <w:sz w:val="24"/>
                <w:szCs w:val="24"/>
              </w:rPr>
              <w:t>Vizuális kultúra:</w:t>
            </w:r>
            <w:r w:rsidRPr="00E17E35">
              <w:rPr>
                <w:rFonts w:ascii="Times New Roman" w:hAnsi="Times New Roman" w:cs="Times New Roman"/>
                <w:i/>
                <w:sz w:val="24"/>
                <w:szCs w:val="24"/>
              </w:rPr>
              <w:t xml:space="preserve"> </w:t>
            </w:r>
            <w:r w:rsidRPr="00E17E35">
              <w:rPr>
                <w:rFonts w:ascii="Times New Roman" w:hAnsi="Times New Roman" w:cs="Times New Roman"/>
                <w:sz w:val="24"/>
                <w:szCs w:val="24"/>
              </w:rPr>
              <w:t>színismeret</w:t>
            </w:r>
          </w:p>
          <w:p w:rsidR="00B54B48" w:rsidRPr="00E17E35" w:rsidRDefault="00B54B48" w:rsidP="00B620C3">
            <w:pPr>
              <w:spacing w:after="0"/>
              <w:rPr>
                <w:rFonts w:ascii="Times New Roman" w:hAnsi="Times New Roman" w:cs="Times New Roman"/>
                <w:i/>
                <w:sz w:val="24"/>
                <w:szCs w:val="24"/>
              </w:rPr>
            </w:pPr>
            <w:r w:rsidRPr="00E17E35">
              <w:rPr>
                <w:rFonts w:ascii="Times New Roman" w:hAnsi="Times New Roman" w:cs="Times New Roman"/>
                <w:sz w:val="24"/>
                <w:szCs w:val="24"/>
              </w:rPr>
              <w:t>Technika és életvitel: anyagismeret</w:t>
            </w:r>
          </w:p>
        </w:tc>
      </w:tr>
      <w:tr w:rsidR="00602C26" w:rsidRPr="00E17E35" w:rsidTr="00B620C3">
        <w:trPr>
          <w:trHeight w:val="74"/>
        </w:trPr>
        <w:tc>
          <w:tcPr>
            <w:tcW w:w="10343" w:type="dxa"/>
            <w:gridSpan w:val="11"/>
            <w:tcBorders>
              <w:top w:val="single" w:sz="4" w:space="0" w:color="auto"/>
              <w:bottom w:val="single" w:sz="4" w:space="0" w:color="auto"/>
            </w:tcBorders>
          </w:tcPr>
          <w:p w:rsidR="00602C26" w:rsidRPr="00E17E35" w:rsidRDefault="00602C26" w:rsidP="00B620C3">
            <w:pPr>
              <w:spacing w:after="0"/>
              <w:rPr>
                <w:rStyle w:val="Kiemels"/>
                <w:rFonts w:ascii="Times New Roman" w:hAnsi="Times New Roman" w:cs="Times New Roman"/>
                <w:i/>
                <w:sz w:val="24"/>
                <w:szCs w:val="24"/>
              </w:rPr>
            </w:pPr>
            <w:r w:rsidRPr="00E17E35">
              <w:rPr>
                <w:rStyle w:val="Kiemels"/>
                <w:rFonts w:ascii="Times New Roman" w:hAnsi="Times New Roman" w:cs="Times New Roman"/>
                <w:sz w:val="24"/>
                <w:szCs w:val="24"/>
              </w:rPr>
              <w:t>A témakör tanulása eredményeként a tanuló:</w:t>
            </w:r>
          </w:p>
          <w:p w:rsidR="00074AC3" w:rsidRPr="00E17E35"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azonosítja az anyagok halmazállapotát, megnevezi és összehasonlítja azok alapvető jellemzőit;</w:t>
            </w:r>
          </w:p>
          <w:p w:rsidR="00074AC3" w:rsidRPr="00E17E35"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megnevezi és megfigyeli egy konkrét növény választott részeit, algoritmus alapján a részek tulajdonságait. Megfogalmazza, mi a növényi részek szerepe a növény életében;</w:t>
            </w:r>
          </w:p>
          <w:p w:rsidR="00074AC3" w:rsidRPr="00E17E35"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lastRenderedPageBreak/>
              <w:t>megnevezi az időjárás fő elemeit;</w:t>
            </w:r>
          </w:p>
          <w:p w:rsidR="00074AC3" w:rsidRPr="00E17E35"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megnevezi és megfigyeli egy konkrét állat választott részeit, algoritmus alapján a részek tulajdonságait. Megfogalmazza, mi a megismert rész szerepe az állat életében;</w:t>
            </w:r>
          </w:p>
          <w:p w:rsidR="00074AC3" w:rsidRPr="00E17E35"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az élettelen anyagokon és az élőlényeken a mérhető tulajdonságokat. </w:t>
            </w:r>
          </w:p>
          <w:p w:rsidR="00602C26" w:rsidRPr="00E17E35" w:rsidRDefault="00602C26" w:rsidP="00074AC3">
            <w:pPr>
              <w:pStyle w:val="Listaszerbekezds"/>
              <w:spacing w:after="120"/>
              <w:rPr>
                <w:rFonts w:ascii="Times New Roman" w:hAnsi="Times New Roman" w:cs="Times New Roman"/>
                <w:sz w:val="24"/>
                <w:szCs w:val="24"/>
              </w:rPr>
            </w:pPr>
          </w:p>
        </w:tc>
      </w:tr>
      <w:tr w:rsidR="00602C26" w:rsidRPr="00E17E35" w:rsidTr="002A618F">
        <w:tc>
          <w:tcPr>
            <w:tcW w:w="1893" w:type="dxa"/>
            <w:tcBorders>
              <w:top w:val="single" w:sz="4" w:space="0" w:color="auto"/>
            </w:tcBorders>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Kulcsfogalmak/ fogalmak</w:t>
            </w:r>
          </w:p>
        </w:tc>
        <w:tc>
          <w:tcPr>
            <w:tcW w:w="8450" w:type="dxa"/>
            <w:gridSpan w:val="10"/>
            <w:tcBorders>
              <w:top w:val="single" w:sz="4" w:space="0" w:color="auto"/>
            </w:tcBorders>
          </w:tcPr>
          <w:p w:rsidR="00074AC3" w:rsidRPr="00E17E35" w:rsidRDefault="00074AC3" w:rsidP="00074AC3">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élő, élettelen, növény, állat, ember, érzékszerv, érzékeléstípus, érzékelhető tulajdonság, halmazállapot, mérés, mérőeszköz, mérőszám, mértékegység, hosszúság, űrtartalom, tömeg, idő</w:t>
            </w:r>
          </w:p>
          <w:p w:rsidR="00602C26" w:rsidRPr="00E17E35" w:rsidRDefault="00602C26" w:rsidP="00B620C3">
            <w:pPr>
              <w:rPr>
                <w:rFonts w:ascii="Times New Roman" w:hAnsi="Times New Roman" w:cs="Times New Roman"/>
                <w:sz w:val="24"/>
                <w:szCs w:val="24"/>
              </w:rPr>
            </w:pPr>
          </w:p>
        </w:tc>
      </w:tr>
      <w:tr w:rsidR="003076DB" w:rsidRPr="00E17E35" w:rsidTr="002A618F">
        <w:tblPrEx>
          <w:tblCellMar>
            <w:left w:w="108" w:type="dxa"/>
            <w:right w:w="108" w:type="dxa"/>
          </w:tblCellMar>
        </w:tblPrEx>
        <w:tc>
          <w:tcPr>
            <w:tcW w:w="2390" w:type="dxa"/>
            <w:gridSpan w:val="4"/>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6043" w:type="dxa"/>
            <w:gridSpan w:val="6"/>
            <w:vAlign w:val="center"/>
          </w:tcPr>
          <w:p w:rsidR="00602C26" w:rsidRPr="00E17E35" w:rsidRDefault="00406F9B" w:rsidP="00B620C3">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 xml:space="preserve">II. </w:t>
            </w:r>
            <w:r w:rsidR="00E52CF4" w:rsidRPr="00E17E35">
              <w:rPr>
                <w:rFonts w:ascii="Times New Roman" w:hAnsi="Times New Roman" w:cs="Times New Roman"/>
                <w:b/>
                <w:bCs/>
                <w:sz w:val="24"/>
                <w:szCs w:val="24"/>
              </w:rPr>
              <w:t>Az élettelen környezet kölc</w:t>
            </w:r>
            <w:r w:rsidRPr="00E17E35">
              <w:rPr>
                <w:rFonts w:ascii="Times New Roman" w:hAnsi="Times New Roman" w:cs="Times New Roman"/>
                <w:b/>
                <w:bCs/>
                <w:sz w:val="24"/>
                <w:szCs w:val="24"/>
              </w:rPr>
              <w:t>sönhatásai</w:t>
            </w:r>
          </w:p>
        </w:tc>
        <w:tc>
          <w:tcPr>
            <w:tcW w:w="1910" w:type="dxa"/>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602C26" w:rsidRPr="00E17E35" w:rsidRDefault="00E44330"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4</w:t>
            </w:r>
            <w:r w:rsidR="00602C26" w:rsidRPr="00E17E35">
              <w:rPr>
                <w:rFonts w:ascii="Times New Roman" w:hAnsi="Times New Roman" w:cs="Times New Roman"/>
                <w:b/>
                <w:sz w:val="24"/>
                <w:szCs w:val="24"/>
              </w:rPr>
              <w:t xml:space="preserve"> óra</w:t>
            </w:r>
          </w:p>
        </w:tc>
      </w:tr>
      <w:tr w:rsidR="00602C26" w:rsidRPr="00E17E35" w:rsidTr="002A618F">
        <w:tblPrEx>
          <w:tblCellMar>
            <w:left w:w="108" w:type="dxa"/>
            <w:right w:w="108" w:type="dxa"/>
          </w:tblCellMar>
        </w:tblPrEx>
        <w:tc>
          <w:tcPr>
            <w:tcW w:w="2390" w:type="dxa"/>
            <w:gridSpan w:val="4"/>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7953" w:type="dxa"/>
            <w:gridSpan w:val="7"/>
          </w:tcPr>
          <w:p w:rsidR="00602C26" w:rsidRPr="00E17E35" w:rsidRDefault="00602C26" w:rsidP="00B620C3">
            <w:pPr>
              <w:spacing w:after="0"/>
              <w:jc w:val="both"/>
              <w:rPr>
                <w:rFonts w:ascii="Times New Roman" w:hAnsi="Times New Roman" w:cs="Times New Roman"/>
                <w:sz w:val="24"/>
                <w:szCs w:val="24"/>
              </w:rPr>
            </w:pPr>
            <w:r w:rsidRPr="00E17E35">
              <w:rPr>
                <w:rFonts w:ascii="Times New Roman" w:hAnsi="Times New Roman" w:cs="Times New Roman"/>
                <w:sz w:val="24"/>
                <w:szCs w:val="24"/>
              </w:rPr>
              <w:t>A hosszúság, az űrtartalom, a tömeg és az idő mérése. Átváltások szomszédos mértékegységek között. Mérőeszközök használata.</w:t>
            </w:r>
          </w:p>
          <w:p w:rsidR="00602C26" w:rsidRPr="00E17E35" w:rsidRDefault="00602C26" w:rsidP="00B620C3">
            <w:pPr>
              <w:spacing w:after="0"/>
              <w:jc w:val="both"/>
              <w:rPr>
                <w:rFonts w:ascii="Times New Roman" w:hAnsi="Times New Roman" w:cs="Times New Roman"/>
                <w:sz w:val="24"/>
                <w:szCs w:val="24"/>
              </w:rPr>
            </w:pPr>
          </w:p>
        </w:tc>
      </w:tr>
      <w:tr w:rsidR="00602C26" w:rsidRPr="00E17E35" w:rsidTr="002A618F">
        <w:tblPrEx>
          <w:tblCellMar>
            <w:left w:w="108" w:type="dxa"/>
            <w:right w:w="108" w:type="dxa"/>
          </w:tblCellMar>
        </w:tblPrEx>
        <w:tc>
          <w:tcPr>
            <w:tcW w:w="2390" w:type="dxa"/>
            <w:gridSpan w:val="4"/>
            <w:vAlign w:val="center"/>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7953" w:type="dxa"/>
            <w:gridSpan w:val="7"/>
          </w:tcPr>
          <w:p w:rsidR="00E52CF4" w:rsidRPr="00E17E35" w:rsidRDefault="00E52CF4" w:rsidP="00E52CF4">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tanítói segítséggel egyszerű kísérleteket végez;</w:t>
            </w:r>
          </w:p>
          <w:p w:rsidR="00E52CF4" w:rsidRPr="00E17E35" w:rsidRDefault="00E52CF4" w:rsidP="00E52CF4">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a vizsgálatok tapasztalatait megfogalmazza, rajzban, írásban rögzíti;</w:t>
            </w:r>
          </w:p>
          <w:p w:rsidR="00E52CF4" w:rsidRPr="00E17E35" w:rsidRDefault="00E52CF4" w:rsidP="00E52CF4">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a kísérletek tapasztalatait a mindennapi életben alkalmazza;</w:t>
            </w:r>
          </w:p>
          <w:p w:rsidR="00E52CF4" w:rsidRPr="00E17E35" w:rsidRDefault="00E52CF4" w:rsidP="00E52CF4">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feladatvégzés során társaival együttműködik.</w:t>
            </w:r>
          </w:p>
          <w:p w:rsidR="00602C26" w:rsidRPr="00E17E35" w:rsidRDefault="00602C26" w:rsidP="00B620C3">
            <w:pPr>
              <w:spacing w:after="0"/>
              <w:jc w:val="both"/>
              <w:rPr>
                <w:rFonts w:ascii="Times New Roman" w:eastAsia="Times New Roman" w:hAnsi="Times New Roman" w:cs="Times New Roman"/>
                <w:i/>
                <w:iCs/>
                <w:sz w:val="24"/>
                <w:szCs w:val="24"/>
                <w:lang w:eastAsia="hu-HU"/>
              </w:rPr>
            </w:pPr>
          </w:p>
        </w:tc>
      </w:tr>
      <w:tr w:rsidR="00602C26" w:rsidRPr="00E17E35" w:rsidTr="002A618F">
        <w:tc>
          <w:tcPr>
            <w:tcW w:w="8112" w:type="dxa"/>
            <w:gridSpan w:val="9"/>
            <w:tcBorders>
              <w:top w:val="nil"/>
            </w:tcBorders>
          </w:tcPr>
          <w:p w:rsidR="00602C26" w:rsidRPr="00E17E35" w:rsidRDefault="00406F9B" w:rsidP="00602C26">
            <w:pPr>
              <w:pStyle w:val="Listaszerbekezds"/>
              <w:numPr>
                <w:ilvl w:val="0"/>
                <w:numId w:val="4"/>
              </w:numPr>
              <w:spacing w:after="0"/>
              <w:jc w:val="center"/>
              <w:rPr>
                <w:rFonts w:ascii="Times New Roman" w:hAnsi="Times New Roman" w:cs="Times New Roman"/>
                <w:b/>
                <w:sz w:val="24"/>
                <w:szCs w:val="24"/>
              </w:rPr>
            </w:pPr>
            <w:r w:rsidRPr="00E17E35">
              <w:rPr>
                <w:rFonts w:ascii="Times New Roman" w:hAnsi="Times New Roman" w:cs="Times New Roman"/>
                <w:b/>
                <w:sz w:val="24"/>
                <w:szCs w:val="24"/>
              </w:rPr>
              <w:t>Mágnesesség</w:t>
            </w:r>
          </w:p>
        </w:tc>
        <w:tc>
          <w:tcPr>
            <w:tcW w:w="2231" w:type="dxa"/>
            <w:gridSpan w:val="2"/>
            <w:tcBorders>
              <w:top w:val="nil"/>
            </w:tcBorders>
          </w:tcPr>
          <w:p w:rsidR="00602C26" w:rsidRPr="00E17E35" w:rsidRDefault="00406F9B"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w:t>
            </w:r>
            <w:r w:rsidR="00602C26" w:rsidRPr="00E17E35">
              <w:rPr>
                <w:rFonts w:ascii="Times New Roman" w:hAnsi="Times New Roman" w:cs="Times New Roman"/>
                <w:b/>
                <w:sz w:val="24"/>
                <w:szCs w:val="24"/>
              </w:rPr>
              <w:t xml:space="preserve"> óra</w:t>
            </w:r>
          </w:p>
        </w:tc>
      </w:tr>
      <w:tr w:rsidR="003076DB" w:rsidRPr="00E17E35" w:rsidTr="002A618F">
        <w:tc>
          <w:tcPr>
            <w:tcW w:w="3191" w:type="dxa"/>
            <w:gridSpan w:val="5"/>
            <w:tcBorders>
              <w:top w:val="nil"/>
            </w:tcBorders>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4921" w:type="dxa"/>
            <w:gridSpan w:val="4"/>
            <w:tcBorders>
              <w:top w:val="nil"/>
            </w:tcBorders>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231" w:type="dxa"/>
            <w:gridSpan w:val="2"/>
            <w:tcBorders>
              <w:top w:val="nil"/>
            </w:tcBorders>
          </w:tcPr>
          <w:p w:rsidR="00602C26" w:rsidRPr="00E17E35" w:rsidRDefault="00602C26"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3076DB" w:rsidRPr="00E17E35" w:rsidTr="002A618F">
        <w:tc>
          <w:tcPr>
            <w:tcW w:w="3191" w:type="dxa"/>
            <w:gridSpan w:val="5"/>
          </w:tcPr>
          <w:p w:rsidR="00602C26" w:rsidRPr="00E17E35" w:rsidRDefault="00BB69D8" w:rsidP="00E52CF4">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Tájékozódás iránytűvel: a Föld mágneses tere, a mágneses vonzás, taszítás.</w:t>
            </w:r>
          </w:p>
        </w:tc>
        <w:tc>
          <w:tcPr>
            <w:tcW w:w="4921" w:type="dxa"/>
            <w:gridSpan w:val="4"/>
          </w:tcPr>
          <w:p w:rsidR="00602C26" w:rsidRPr="00E17E35" w:rsidRDefault="00BB69D8" w:rsidP="00E52CF4">
            <w:pPr>
              <w:spacing w:after="120"/>
              <w:jc w:val="both"/>
              <w:rPr>
                <w:rFonts w:ascii="Times New Roman" w:hAnsi="Times New Roman" w:cs="Times New Roman"/>
                <w:b/>
                <w:sz w:val="24"/>
                <w:szCs w:val="24"/>
              </w:rPr>
            </w:pPr>
            <w:r w:rsidRPr="00E17E35">
              <w:rPr>
                <w:rFonts w:ascii="Times New Roman" w:hAnsi="Times New Roman" w:cs="Times New Roman"/>
                <w:bCs/>
                <w:sz w:val="24"/>
                <w:szCs w:val="24"/>
              </w:rPr>
              <w:t>Vizsgálatok a mágnességgel kapcsolatban (vonzás, taszítás, a kölcsönösség felismerése). Az iránytű működésének értelmezése. Annak megértése, miért jelentett az iránytű feltalálása hatalmas segítséget a hajósoknak.</w:t>
            </w:r>
          </w:p>
        </w:tc>
        <w:tc>
          <w:tcPr>
            <w:tcW w:w="2231" w:type="dxa"/>
            <w:gridSpan w:val="2"/>
          </w:tcPr>
          <w:p w:rsidR="00602C26" w:rsidRPr="00E17E35" w:rsidRDefault="00ED21E7" w:rsidP="00B620C3">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kölcsönhatásokkal, felfedezésekkel kapcsolatos mítoszok, mondák, történetek</w:t>
            </w:r>
          </w:p>
          <w:p w:rsidR="00ED21E7" w:rsidRPr="00E17E35" w:rsidRDefault="00ED21E7" w:rsidP="00B620C3">
            <w:pPr>
              <w:spacing w:after="0"/>
              <w:rPr>
                <w:rFonts w:ascii="Times New Roman" w:hAnsi="Times New Roman" w:cs="Times New Roman"/>
                <w:bCs/>
                <w:sz w:val="24"/>
                <w:szCs w:val="24"/>
              </w:rPr>
            </w:pPr>
            <w:r w:rsidRPr="00E17E35">
              <w:rPr>
                <w:rFonts w:ascii="Times New Roman" w:hAnsi="Times New Roman" w:cs="Times New Roman"/>
                <w:bCs/>
                <w:sz w:val="24"/>
                <w:szCs w:val="24"/>
              </w:rPr>
              <w:t>Matematika: a tájékozódást segítő viszonyok megismerése</w:t>
            </w:r>
          </w:p>
        </w:tc>
      </w:tr>
      <w:tr w:rsidR="00602C26" w:rsidRPr="00E17E35" w:rsidTr="002A618F">
        <w:tc>
          <w:tcPr>
            <w:tcW w:w="8112" w:type="dxa"/>
            <w:gridSpan w:val="9"/>
          </w:tcPr>
          <w:p w:rsidR="00602C26" w:rsidRPr="00E17E35" w:rsidRDefault="00BB69D8" w:rsidP="00E52CF4">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sz w:val="24"/>
                <w:szCs w:val="24"/>
              </w:rPr>
              <w:t>2.   A víz halmazállapotai és körforgása</w:t>
            </w:r>
          </w:p>
        </w:tc>
        <w:tc>
          <w:tcPr>
            <w:tcW w:w="2231" w:type="dxa"/>
            <w:gridSpan w:val="2"/>
          </w:tcPr>
          <w:p w:rsidR="00602C26" w:rsidRPr="00E17E35" w:rsidRDefault="00602C26" w:rsidP="00ED21E7">
            <w:pPr>
              <w:pStyle w:val="CM38"/>
              <w:widowControl/>
              <w:numPr>
                <w:ilvl w:val="0"/>
                <w:numId w:val="12"/>
              </w:numPr>
              <w:spacing w:after="0" w:line="276" w:lineRule="auto"/>
              <w:rPr>
                <w:rFonts w:ascii="Times New Roman" w:hAnsi="Times New Roman" w:cs="Times New Roman"/>
                <w:b/>
                <w:color w:val="auto"/>
              </w:rPr>
            </w:pPr>
            <w:proofErr w:type="spellStart"/>
            <w:r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602C26" w:rsidRPr="00E17E35" w:rsidRDefault="00BB69D8" w:rsidP="00E52CF4">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Körfolyamat: a víz körforgalma a természetben.</w:t>
            </w:r>
          </w:p>
        </w:tc>
        <w:tc>
          <w:tcPr>
            <w:tcW w:w="4921" w:type="dxa"/>
            <w:gridSpan w:val="4"/>
          </w:tcPr>
          <w:p w:rsidR="00BB69D8" w:rsidRPr="00E17E35" w:rsidRDefault="00BB69D8" w:rsidP="00E52CF4">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vízkörforgalom egyes lépésein keresztül a már ismert fizikai változások (párolgás, lecsapódás) bemutatása, az ellentétes irányú folyamatok felismerése.</w:t>
            </w:r>
          </w:p>
          <w:p w:rsidR="00602C26" w:rsidRPr="00E17E35" w:rsidRDefault="00BB69D8" w:rsidP="00E52CF4">
            <w:pPr>
              <w:spacing w:after="120"/>
              <w:jc w:val="both"/>
              <w:rPr>
                <w:rFonts w:ascii="Times New Roman" w:eastAsia="Times New Roman" w:hAnsi="Times New Roman" w:cs="Times New Roman"/>
                <w:sz w:val="24"/>
                <w:szCs w:val="24"/>
                <w:lang w:eastAsia="hu-HU"/>
              </w:rPr>
            </w:pPr>
            <w:r w:rsidRPr="00E17E35">
              <w:rPr>
                <w:rFonts w:ascii="Times New Roman" w:hAnsi="Times New Roman" w:cs="Times New Roman"/>
                <w:sz w:val="24"/>
                <w:szCs w:val="24"/>
              </w:rPr>
              <w:t>A víztakarékosság, az édesvíz-készlet védelme fontosságának felismerése.</w:t>
            </w:r>
          </w:p>
        </w:tc>
        <w:tc>
          <w:tcPr>
            <w:tcW w:w="2231" w:type="dxa"/>
            <w:gridSpan w:val="2"/>
          </w:tcPr>
          <w:p w:rsidR="00602C26" w:rsidRPr="00E17E35" w:rsidRDefault="00A63587" w:rsidP="00B620C3">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mérések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megfigyelések</w:t>
            </w:r>
            <w:proofErr w:type="spellEnd"/>
          </w:p>
          <w:p w:rsidR="00A63587" w:rsidRPr="00E17E35" w:rsidRDefault="00A63587" w:rsidP="00A63587">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szóhasználat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szavak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kifejezések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értelmezése</w:t>
            </w:r>
            <w:proofErr w:type="spellEnd"/>
          </w:p>
          <w:p w:rsidR="00A63587" w:rsidRPr="00E17E35" w:rsidRDefault="00A63587" w:rsidP="00A63587">
            <w:pPr>
              <w:rPr>
                <w:rFonts w:ascii="Times New Roman" w:hAnsi="Times New Roman" w:cs="Times New Roman"/>
                <w:sz w:val="24"/>
                <w:szCs w:val="24"/>
                <w:lang w:val="en-US"/>
              </w:rPr>
            </w:pPr>
          </w:p>
        </w:tc>
      </w:tr>
      <w:tr w:rsidR="003343D4" w:rsidRPr="00E17E35" w:rsidTr="002A618F">
        <w:tc>
          <w:tcPr>
            <w:tcW w:w="8112" w:type="dxa"/>
            <w:gridSpan w:val="9"/>
          </w:tcPr>
          <w:p w:rsidR="003343D4" w:rsidRPr="00E17E35" w:rsidRDefault="003343D4" w:rsidP="00E52CF4">
            <w:pPr>
              <w:tabs>
                <w:tab w:val="left" w:pos="1647"/>
              </w:tabs>
              <w:rPr>
                <w:rFonts w:ascii="Times New Roman" w:hAnsi="Times New Roman" w:cs="Times New Roman"/>
                <w:b/>
                <w:sz w:val="24"/>
                <w:szCs w:val="24"/>
              </w:rPr>
            </w:pPr>
          </w:p>
        </w:tc>
        <w:tc>
          <w:tcPr>
            <w:tcW w:w="2231" w:type="dxa"/>
            <w:gridSpan w:val="2"/>
          </w:tcPr>
          <w:p w:rsidR="003343D4" w:rsidRPr="00E17E35" w:rsidRDefault="003343D4" w:rsidP="00BB69D8">
            <w:pPr>
              <w:pStyle w:val="CM38"/>
              <w:widowControl/>
              <w:spacing w:after="0" w:line="276" w:lineRule="auto"/>
              <w:jc w:val="center"/>
              <w:rPr>
                <w:rFonts w:ascii="Times New Roman" w:hAnsi="Times New Roman" w:cs="Times New Roman"/>
                <w:b/>
                <w:color w:val="auto"/>
              </w:rPr>
            </w:pPr>
          </w:p>
        </w:tc>
      </w:tr>
      <w:tr w:rsidR="00BB69D8" w:rsidRPr="00E17E35" w:rsidTr="002A618F">
        <w:tc>
          <w:tcPr>
            <w:tcW w:w="8112" w:type="dxa"/>
            <w:gridSpan w:val="9"/>
          </w:tcPr>
          <w:p w:rsidR="00BB69D8" w:rsidRPr="00E17E35" w:rsidRDefault="0041300F" w:rsidP="003343D4">
            <w:pPr>
              <w:tabs>
                <w:tab w:val="left" w:pos="1647"/>
              </w:tabs>
              <w:jc w:val="center"/>
              <w:rPr>
                <w:rFonts w:ascii="Times New Roman" w:hAnsi="Times New Roman" w:cs="Times New Roman"/>
                <w:b/>
                <w:sz w:val="24"/>
                <w:szCs w:val="24"/>
              </w:rPr>
            </w:pPr>
            <w:r w:rsidRPr="00E17E35">
              <w:rPr>
                <w:rFonts w:ascii="Times New Roman" w:hAnsi="Times New Roman" w:cs="Times New Roman"/>
                <w:b/>
                <w:bCs/>
                <w:sz w:val="24"/>
                <w:szCs w:val="24"/>
              </w:rPr>
              <w:t>3.  A különleges víz</w:t>
            </w:r>
          </w:p>
        </w:tc>
        <w:tc>
          <w:tcPr>
            <w:tcW w:w="2231" w:type="dxa"/>
            <w:gridSpan w:val="2"/>
          </w:tcPr>
          <w:p w:rsidR="00BB69D8" w:rsidRPr="00E17E35" w:rsidRDefault="00A63587" w:rsidP="00BB69D8">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00BB69D8"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BB69D8" w:rsidRPr="00E17E35" w:rsidRDefault="00BB69D8" w:rsidP="00E52CF4">
            <w:pPr>
              <w:rPr>
                <w:rFonts w:ascii="Times New Roman" w:hAnsi="Times New Roman" w:cs="Times New Roman"/>
                <w:sz w:val="24"/>
                <w:szCs w:val="24"/>
              </w:rPr>
            </w:pPr>
            <w:r w:rsidRPr="00E17E35">
              <w:rPr>
                <w:rFonts w:ascii="Times New Roman" w:hAnsi="Times New Roman" w:cs="Times New Roman"/>
                <w:sz w:val="24"/>
                <w:szCs w:val="24"/>
              </w:rPr>
              <w:t>Keverékek és oldatok.</w:t>
            </w:r>
          </w:p>
          <w:p w:rsidR="00BB69D8" w:rsidRPr="00E17E35" w:rsidRDefault="00BB69D8" w:rsidP="00E52CF4">
            <w:pPr>
              <w:rPr>
                <w:rFonts w:ascii="Times New Roman" w:hAnsi="Times New Roman" w:cs="Times New Roman"/>
                <w:sz w:val="24"/>
                <w:szCs w:val="24"/>
              </w:rPr>
            </w:pPr>
            <w:r w:rsidRPr="00E17E35">
              <w:rPr>
                <w:rFonts w:ascii="Times New Roman" w:hAnsi="Times New Roman" w:cs="Times New Roman"/>
                <w:sz w:val="24"/>
                <w:szCs w:val="24"/>
              </w:rPr>
              <w:t>Megfordítható (fagyás-olvadás, oldódás-kristályosítás) és nem megfordítható folyamatok (égés).</w:t>
            </w:r>
          </w:p>
          <w:p w:rsidR="00BB69D8" w:rsidRPr="00E17E35" w:rsidRDefault="00BB69D8" w:rsidP="00E52CF4">
            <w:pPr>
              <w:rPr>
                <w:rFonts w:ascii="Times New Roman" w:hAnsi="Times New Roman" w:cs="Times New Roman"/>
                <w:sz w:val="24"/>
                <w:szCs w:val="24"/>
              </w:rPr>
            </w:pPr>
            <w:r w:rsidRPr="00E17E35">
              <w:rPr>
                <w:rFonts w:ascii="Times New Roman" w:hAnsi="Times New Roman" w:cs="Times New Roman"/>
                <w:sz w:val="24"/>
                <w:szCs w:val="24"/>
              </w:rPr>
              <w:t xml:space="preserve">Sós víz, édesvíz. </w:t>
            </w:r>
          </w:p>
          <w:p w:rsidR="00BB69D8" w:rsidRPr="00E17E35" w:rsidRDefault="00BB69D8" w:rsidP="00E52CF4">
            <w:pPr>
              <w:spacing w:after="120"/>
              <w:jc w:val="both"/>
              <w:rPr>
                <w:rFonts w:ascii="Times New Roman" w:hAnsi="Times New Roman" w:cs="Times New Roman"/>
                <w:sz w:val="24"/>
                <w:szCs w:val="24"/>
              </w:rPr>
            </w:pPr>
            <w:r w:rsidRPr="00E17E35">
              <w:rPr>
                <w:rFonts w:ascii="Times New Roman" w:hAnsi="Times New Roman" w:cs="Times New Roman"/>
                <w:sz w:val="24"/>
                <w:szCs w:val="24"/>
              </w:rPr>
              <w:t>Az édesvízkészlet mennyisége a Földön a sós vízhez képest.</w:t>
            </w:r>
          </w:p>
          <w:p w:rsidR="00BB69D8" w:rsidRPr="00E17E35" w:rsidRDefault="00BB69D8" w:rsidP="00E52CF4">
            <w:pPr>
              <w:spacing w:after="0"/>
              <w:ind w:left="1428"/>
              <w:rPr>
                <w:rFonts w:ascii="Times New Roman" w:hAnsi="Times New Roman" w:cs="Times New Roman"/>
                <w:sz w:val="24"/>
                <w:szCs w:val="24"/>
              </w:rPr>
            </w:pPr>
          </w:p>
        </w:tc>
        <w:tc>
          <w:tcPr>
            <w:tcW w:w="4921" w:type="dxa"/>
            <w:gridSpan w:val="4"/>
          </w:tcPr>
          <w:p w:rsidR="00BB69D8" w:rsidRPr="00E17E35" w:rsidRDefault="00BB69D8" w:rsidP="00E52CF4">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Példák gyűjtése környezetünkből keverékekre és oldatokra. A sós víz fagyásának vizsgálatán keresztül annak meglátása, miért fagy be nehezebben a tenger, mint az édesvíz.</w:t>
            </w:r>
          </w:p>
        </w:tc>
        <w:tc>
          <w:tcPr>
            <w:tcW w:w="2231" w:type="dxa"/>
            <w:gridSpan w:val="2"/>
          </w:tcPr>
          <w:p w:rsidR="00BB69D8" w:rsidRPr="00E17E35" w:rsidRDefault="00BB69D8" w:rsidP="00BB69D8">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Hittan</w:t>
            </w:r>
            <w:proofErr w:type="spellEnd"/>
            <w:r w:rsidRPr="00E17E35">
              <w:rPr>
                <w:rFonts w:ascii="Times New Roman" w:hAnsi="Times New Roman" w:cs="Times New Roman"/>
                <w:color w:val="auto"/>
              </w:rPr>
              <w:t xml:space="preserve">: </w:t>
            </w:r>
          </w:p>
          <w:p w:rsidR="00BB69D8" w:rsidRPr="00E17E35" w:rsidRDefault="00A63587" w:rsidP="00A63587">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a </w:t>
            </w:r>
            <w:proofErr w:type="spellStart"/>
            <w:r w:rsidRPr="00E17E35">
              <w:rPr>
                <w:rFonts w:ascii="Times New Roman" w:hAnsi="Times New Roman" w:cs="Times New Roman"/>
                <w:color w:val="auto"/>
              </w:rPr>
              <w:t>szenteltvíz</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fontossága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jelentőssége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az</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egyház</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életében</w:t>
            </w:r>
            <w:proofErr w:type="spellEnd"/>
          </w:p>
          <w:p w:rsidR="00C9479C" w:rsidRPr="00E17E35" w:rsidRDefault="00C9479C" w:rsidP="00C9479C">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megfigyelés</w:t>
            </w:r>
            <w:proofErr w:type="spellEnd"/>
            <w:r w:rsidR="00463D05" w:rsidRPr="00E17E35">
              <w:rPr>
                <w:rFonts w:ascii="Times New Roman" w:hAnsi="Times New Roman" w:cs="Times New Roman"/>
                <w:sz w:val="24"/>
                <w:szCs w:val="24"/>
                <w:lang w:val="en-US"/>
              </w:rPr>
              <w:t xml:space="preserve">, </w:t>
            </w:r>
            <w:proofErr w:type="spellStart"/>
            <w:r w:rsidR="00463D05" w:rsidRPr="00E17E35">
              <w:rPr>
                <w:rFonts w:ascii="Times New Roman" w:hAnsi="Times New Roman" w:cs="Times New Roman"/>
                <w:sz w:val="24"/>
                <w:szCs w:val="24"/>
                <w:lang w:val="en-US"/>
              </w:rPr>
              <w:t>összehasonlítás</w:t>
            </w:r>
            <w:proofErr w:type="spellEnd"/>
          </w:p>
          <w:p w:rsidR="00463D05" w:rsidRPr="00E17E35" w:rsidRDefault="00463D05" w:rsidP="00C9479C">
            <w:pPr>
              <w:rPr>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fogalmak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definíciók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értelmezése</w:t>
            </w:r>
            <w:proofErr w:type="spellEnd"/>
          </w:p>
        </w:tc>
      </w:tr>
      <w:tr w:rsidR="00BB69D8" w:rsidRPr="00E17E35" w:rsidTr="00B620C3">
        <w:tc>
          <w:tcPr>
            <w:tcW w:w="10343" w:type="dxa"/>
            <w:gridSpan w:val="11"/>
            <w:shd w:val="clear" w:color="auto" w:fill="auto"/>
          </w:tcPr>
          <w:p w:rsidR="00E52CF4" w:rsidRPr="00E17E35" w:rsidRDefault="00E52CF4" w:rsidP="00E52CF4">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 kísérletezés elemi lépéseit annak algoritmusa szerint megvalósítja; </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 tanító által felvetett problémával kapcsolatosan hipotézist fogalmaz meg, a vizsgálatok eredményét összeveti hipotézisével; </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 adott kísérlethez választott eszközöket megfelelően használja;</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figyelemmel kísér rövidebb-hosszabb ideig tartó folyamatokat (például olvadás, forrás, fagyás, párolgás, lecsapódás, égés, ütközés);</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megfigyeli a mozgások sokféleségét, csoportosítja a mozgásformákat: hely- és helyzetváltoztató mozgás;</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egyszerű kísérletek során megfigyeli a halmazállapot-változásokat: fagyás, olvadás, forrás, párolgás, lecsapódás;</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tanítói segítséggel égéssel kapcsolatos egyszerű kísérleteket végez. Csoportosítja a megvizsgált éghető és éghetetlen anyagokat;</w:t>
            </w:r>
          </w:p>
          <w:p w:rsidR="00E52CF4" w:rsidRPr="00E17E35"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megfogalmazza a tűz és az égés szerepét az ember életében. </w:t>
            </w:r>
          </w:p>
          <w:p w:rsidR="00BB69D8" w:rsidRPr="00E17E35" w:rsidRDefault="00BB69D8" w:rsidP="00BB69D8">
            <w:pPr>
              <w:jc w:val="both"/>
              <w:rPr>
                <w:rFonts w:ascii="Times New Roman" w:hAnsi="Times New Roman" w:cs="Times New Roman"/>
                <w:bCs/>
                <w:sz w:val="24"/>
                <w:szCs w:val="24"/>
              </w:rPr>
            </w:pPr>
          </w:p>
        </w:tc>
      </w:tr>
      <w:tr w:rsidR="00BB69D8" w:rsidRPr="00E17E35" w:rsidTr="002A618F">
        <w:trPr>
          <w:trHeight w:val="708"/>
        </w:trPr>
        <w:tc>
          <w:tcPr>
            <w:tcW w:w="2264" w:type="dxa"/>
            <w:gridSpan w:val="3"/>
            <w:vAlign w:val="center"/>
          </w:tcPr>
          <w:p w:rsidR="00BB69D8" w:rsidRPr="00E17E35" w:rsidRDefault="00BB69D8" w:rsidP="00BB69D8">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079" w:type="dxa"/>
            <w:gridSpan w:val="8"/>
          </w:tcPr>
          <w:p w:rsidR="00E52CF4" w:rsidRPr="00E17E35" w:rsidRDefault="00E52CF4" w:rsidP="00E52CF4">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szilárd – folyékony – légnemű halmazállapot; halmazállapot-változás; olvadás, fagyás, párolgás, forrás, lecsapódás, mozgás, ütközés, égés</w:t>
            </w:r>
          </w:p>
          <w:p w:rsidR="00BB69D8" w:rsidRPr="00E17E35" w:rsidRDefault="00BB69D8" w:rsidP="00BB69D8">
            <w:pPr>
              <w:rPr>
                <w:rFonts w:ascii="Times New Roman" w:hAnsi="Times New Roman" w:cs="Times New Roman"/>
                <w:sz w:val="24"/>
                <w:szCs w:val="24"/>
              </w:rPr>
            </w:pPr>
          </w:p>
        </w:tc>
      </w:tr>
      <w:tr w:rsidR="003076DB" w:rsidRPr="00E17E35" w:rsidTr="002A618F">
        <w:tblPrEx>
          <w:tblCellMar>
            <w:left w:w="108" w:type="dxa"/>
            <w:right w:w="108" w:type="dxa"/>
          </w:tblCellMar>
        </w:tblPrEx>
        <w:tc>
          <w:tcPr>
            <w:tcW w:w="2390" w:type="dxa"/>
            <w:gridSpan w:val="4"/>
            <w:vAlign w:val="center"/>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6043" w:type="dxa"/>
            <w:gridSpan w:val="6"/>
            <w:vAlign w:val="center"/>
          </w:tcPr>
          <w:p w:rsidR="00E52CF4" w:rsidRPr="00E17E35" w:rsidRDefault="00E52CF4" w:rsidP="00B620C3">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III. Tájékozódás időben</w:t>
            </w:r>
          </w:p>
        </w:tc>
        <w:tc>
          <w:tcPr>
            <w:tcW w:w="1910" w:type="dxa"/>
            <w:vAlign w:val="center"/>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8 óra</w:t>
            </w:r>
          </w:p>
        </w:tc>
      </w:tr>
      <w:tr w:rsidR="00E52CF4" w:rsidRPr="00E17E35" w:rsidTr="002A618F">
        <w:tblPrEx>
          <w:tblCellMar>
            <w:left w:w="108" w:type="dxa"/>
            <w:right w:w="108" w:type="dxa"/>
          </w:tblCellMar>
        </w:tblPrEx>
        <w:tc>
          <w:tcPr>
            <w:tcW w:w="2390" w:type="dxa"/>
            <w:gridSpan w:val="4"/>
            <w:vAlign w:val="center"/>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7953" w:type="dxa"/>
            <w:gridSpan w:val="7"/>
          </w:tcPr>
          <w:p w:rsidR="00E52CF4" w:rsidRPr="00E17E35" w:rsidRDefault="000F2BB3" w:rsidP="00B620C3">
            <w:pPr>
              <w:spacing w:after="0"/>
              <w:jc w:val="both"/>
              <w:rPr>
                <w:rFonts w:ascii="Times New Roman" w:hAnsi="Times New Roman" w:cs="Times New Roman"/>
                <w:sz w:val="24"/>
                <w:szCs w:val="24"/>
              </w:rPr>
            </w:pPr>
            <w:r w:rsidRPr="00E17E35">
              <w:rPr>
                <w:rFonts w:ascii="Times New Roman" w:hAnsi="Times New Roman" w:cs="Times New Roman"/>
                <w:sz w:val="24"/>
                <w:szCs w:val="24"/>
              </w:rPr>
              <w:t>idő, napszakok, évszakok, égitestek</w:t>
            </w:r>
          </w:p>
        </w:tc>
      </w:tr>
      <w:tr w:rsidR="00E52CF4" w:rsidRPr="00E17E35" w:rsidTr="002A618F">
        <w:tblPrEx>
          <w:tblCellMar>
            <w:left w:w="108" w:type="dxa"/>
            <w:right w:w="108" w:type="dxa"/>
          </w:tblCellMar>
        </w:tblPrEx>
        <w:tc>
          <w:tcPr>
            <w:tcW w:w="2390" w:type="dxa"/>
            <w:gridSpan w:val="4"/>
            <w:vAlign w:val="center"/>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7953" w:type="dxa"/>
            <w:gridSpan w:val="7"/>
          </w:tcPr>
          <w:p w:rsidR="00C0656C" w:rsidRPr="00E17E35" w:rsidRDefault="00C0656C" w:rsidP="000F2BB3">
            <w:pPr>
              <w:pStyle w:val="Listaszerbekezds"/>
              <w:spacing w:after="120" w:line="259" w:lineRule="auto"/>
              <w:ind w:left="357"/>
              <w:jc w:val="both"/>
              <w:rPr>
                <w:rFonts w:ascii="Times New Roman" w:hAnsi="Times New Roman"/>
                <w:sz w:val="24"/>
                <w:szCs w:val="24"/>
              </w:rPr>
            </w:pPr>
            <w:r w:rsidRPr="00E17E35">
              <w:rPr>
                <w:rFonts w:ascii="Times New Roman" w:hAnsi="Times New Roman"/>
                <w:sz w:val="24"/>
                <w:szCs w:val="24"/>
                <w:lang w:eastAsia="hu-HU"/>
              </w:rPr>
              <w:t>életkorának megfelelően eligazodik az időbeli relációkban, ismeri és használja az életkorának megfelelő időbeli relációs szókincset;</w:t>
            </w:r>
            <w:r w:rsidR="000F2BB3" w:rsidRPr="00E17E35">
              <w:rPr>
                <w:rFonts w:ascii="Times New Roman" w:hAnsi="Times New Roman"/>
                <w:sz w:val="24"/>
                <w:szCs w:val="24"/>
                <w:lang w:eastAsia="hu-HU"/>
              </w:rPr>
              <w:t xml:space="preserve"> </w:t>
            </w:r>
            <w:r w:rsidRPr="00E17E35">
              <w:rPr>
                <w:rFonts w:ascii="Times New Roman" w:hAnsi="Times New Roman"/>
                <w:sz w:val="24"/>
                <w:szCs w:val="24"/>
                <w:lang w:eastAsia="hu-HU"/>
              </w:rPr>
              <w:t>naptárt használ, időintervallumokat számol, adott események</w:t>
            </w:r>
            <w:r w:rsidR="007143A7" w:rsidRPr="00E17E35">
              <w:rPr>
                <w:rFonts w:ascii="Times New Roman" w:hAnsi="Times New Roman"/>
                <w:sz w:val="24"/>
                <w:szCs w:val="24"/>
                <w:lang w:eastAsia="hu-HU"/>
              </w:rPr>
              <w:t>et időrend szerint sorba rendez</w:t>
            </w:r>
            <w:r w:rsidR="000F2BB3" w:rsidRPr="00E17E35">
              <w:rPr>
                <w:rFonts w:ascii="Times New Roman" w:hAnsi="Times New Roman"/>
                <w:sz w:val="24"/>
                <w:szCs w:val="24"/>
                <w:lang w:eastAsia="hu-HU"/>
              </w:rPr>
              <w:t xml:space="preserve">ni; </w:t>
            </w:r>
            <w:r w:rsidRPr="00E17E35">
              <w:rPr>
                <w:rFonts w:ascii="Times New Roman" w:hAnsi="Times New Roman"/>
                <w:sz w:val="24"/>
                <w:szCs w:val="24"/>
                <w:lang w:eastAsia="hu-HU"/>
              </w:rPr>
              <w:t xml:space="preserve">napirendet tervez a napszakok változásaihoz kapcsolva. </w:t>
            </w:r>
          </w:p>
          <w:p w:rsidR="00E52CF4" w:rsidRPr="00E17E35" w:rsidRDefault="00E52CF4" w:rsidP="00C0656C">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E52CF4" w:rsidRPr="00E17E35" w:rsidTr="002A618F">
        <w:tc>
          <w:tcPr>
            <w:tcW w:w="8112" w:type="dxa"/>
            <w:gridSpan w:val="9"/>
            <w:tcBorders>
              <w:top w:val="nil"/>
            </w:tcBorders>
          </w:tcPr>
          <w:p w:rsidR="00E52CF4" w:rsidRPr="00E17E35" w:rsidRDefault="00C0656C" w:rsidP="00C0656C">
            <w:pPr>
              <w:pStyle w:val="Listaszerbekezds"/>
              <w:numPr>
                <w:ilvl w:val="0"/>
                <w:numId w:val="8"/>
              </w:num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Mérd meg az időt!</w:t>
            </w:r>
          </w:p>
        </w:tc>
        <w:tc>
          <w:tcPr>
            <w:tcW w:w="2231" w:type="dxa"/>
            <w:gridSpan w:val="2"/>
            <w:tcBorders>
              <w:top w:val="nil"/>
            </w:tcBorders>
          </w:tcPr>
          <w:p w:rsidR="00E52CF4" w:rsidRPr="00E17E35" w:rsidRDefault="007143A7"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w:t>
            </w:r>
            <w:r w:rsidR="00E52CF4" w:rsidRPr="00E17E35">
              <w:rPr>
                <w:rFonts w:ascii="Times New Roman" w:hAnsi="Times New Roman" w:cs="Times New Roman"/>
                <w:b/>
                <w:sz w:val="24"/>
                <w:szCs w:val="24"/>
              </w:rPr>
              <w:t xml:space="preserve"> óra</w:t>
            </w:r>
          </w:p>
        </w:tc>
      </w:tr>
      <w:tr w:rsidR="003076DB" w:rsidRPr="00E17E35" w:rsidTr="002A618F">
        <w:tc>
          <w:tcPr>
            <w:tcW w:w="3191" w:type="dxa"/>
            <w:gridSpan w:val="5"/>
            <w:tcBorders>
              <w:top w:val="nil"/>
            </w:tcBorders>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4921" w:type="dxa"/>
            <w:gridSpan w:val="4"/>
            <w:tcBorders>
              <w:top w:val="nil"/>
            </w:tcBorders>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231" w:type="dxa"/>
            <w:gridSpan w:val="2"/>
            <w:tcBorders>
              <w:top w:val="nil"/>
            </w:tcBorders>
          </w:tcPr>
          <w:p w:rsidR="00E52CF4" w:rsidRPr="00E17E35" w:rsidRDefault="00E52CF4" w:rsidP="00B620C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3076DB" w:rsidRPr="00E17E35" w:rsidTr="002A618F">
        <w:tc>
          <w:tcPr>
            <w:tcW w:w="3191" w:type="dxa"/>
            <w:gridSpan w:val="5"/>
          </w:tcPr>
          <w:p w:rsidR="00E52CF4" w:rsidRPr="00E17E35" w:rsidRDefault="00C0656C" w:rsidP="00B620C3">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Az idő mérése, az idő kifejezése a mindennapi kommunikációban.</w:t>
            </w:r>
          </w:p>
        </w:tc>
        <w:tc>
          <w:tcPr>
            <w:tcW w:w="4921" w:type="dxa"/>
            <w:gridSpan w:val="4"/>
          </w:tcPr>
          <w:p w:rsidR="00E52CF4" w:rsidRPr="00E17E35" w:rsidRDefault="00C0656C" w:rsidP="00B620C3">
            <w:pPr>
              <w:spacing w:after="120"/>
              <w:jc w:val="both"/>
              <w:rPr>
                <w:rFonts w:ascii="Times New Roman" w:hAnsi="Times New Roman" w:cs="Times New Roman"/>
                <w:b/>
                <w:sz w:val="24"/>
                <w:szCs w:val="24"/>
              </w:rPr>
            </w:pPr>
            <w:r w:rsidRPr="00E17E35">
              <w:rPr>
                <w:rFonts w:ascii="Times New Roman" w:hAnsi="Times New Roman" w:cs="Times New Roman"/>
                <w:sz w:val="24"/>
                <w:szCs w:val="24"/>
              </w:rPr>
              <w:t>Az idő fogalmának megértése, az időegységek alkalmazásának fejlesztése, az időfogalom mélyítése. Időmérő eszköz, napóra készítése, megfigyelése. Időmérő eszközök régen és ma. A helyes időbeosztás megismerése. Időmérő eszközök csoportosítása (pontosság, használhatóság, esztétikum szerint).</w:t>
            </w:r>
          </w:p>
        </w:tc>
        <w:tc>
          <w:tcPr>
            <w:tcW w:w="2231" w:type="dxa"/>
            <w:gridSpan w:val="2"/>
          </w:tcPr>
          <w:p w:rsidR="00E52CF4" w:rsidRPr="00E17E35" w:rsidRDefault="00463D05" w:rsidP="00B620C3">
            <w:pPr>
              <w:spacing w:after="0"/>
              <w:rPr>
                <w:rFonts w:ascii="Times New Roman" w:hAnsi="Times New Roman" w:cs="Times New Roman"/>
                <w:bCs/>
                <w:sz w:val="24"/>
                <w:szCs w:val="24"/>
              </w:rPr>
            </w:pPr>
            <w:r w:rsidRPr="00E17E35">
              <w:rPr>
                <w:rFonts w:ascii="Times New Roman" w:hAnsi="Times New Roman" w:cs="Times New Roman"/>
                <w:bCs/>
                <w:sz w:val="24"/>
                <w:szCs w:val="24"/>
              </w:rPr>
              <w:t>Matematika: idő mértékegységei, átváltások</w:t>
            </w:r>
          </w:p>
          <w:p w:rsidR="007143A7" w:rsidRPr="00E17E35" w:rsidRDefault="007143A7" w:rsidP="00B620C3">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hasonlatok, metaforák, szólásmondások</w:t>
            </w:r>
          </w:p>
        </w:tc>
      </w:tr>
      <w:tr w:rsidR="00E52CF4" w:rsidRPr="00E17E35" w:rsidTr="002A618F">
        <w:tc>
          <w:tcPr>
            <w:tcW w:w="8112" w:type="dxa"/>
            <w:gridSpan w:val="9"/>
          </w:tcPr>
          <w:p w:rsidR="00E52CF4" w:rsidRPr="00E17E35" w:rsidRDefault="00E52CF4" w:rsidP="00B620C3">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sz w:val="24"/>
                <w:szCs w:val="24"/>
              </w:rPr>
              <w:t xml:space="preserve">2.   </w:t>
            </w:r>
            <w:r w:rsidR="00C0656C" w:rsidRPr="00E17E35">
              <w:rPr>
                <w:rStyle w:val="Kiemels2"/>
              </w:rPr>
              <w:t>Az égitestek</w:t>
            </w:r>
          </w:p>
        </w:tc>
        <w:tc>
          <w:tcPr>
            <w:tcW w:w="2231" w:type="dxa"/>
            <w:gridSpan w:val="2"/>
          </w:tcPr>
          <w:p w:rsidR="00E52CF4" w:rsidRPr="00E17E35" w:rsidRDefault="00E52CF4" w:rsidP="003076DB">
            <w:pPr>
              <w:pStyle w:val="CM38"/>
              <w:widowControl/>
              <w:numPr>
                <w:ilvl w:val="0"/>
                <w:numId w:val="12"/>
              </w:numPr>
              <w:spacing w:after="0" w:line="276" w:lineRule="auto"/>
              <w:rPr>
                <w:rFonts w:ascii="Times New Roman" w:hAnsi="Times New Roman" w:cs="Times New Roman"/>
                <w:b/>
                <w:color w:val="auto"/>
              </w:rPr>
            </w:pPr>
            <w:proofErr w:type="spellStart"/>
            <w:r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C0656C" w:rsidRPr="00E17E35" w:rsidRDefault="00C0656C" w:rsidP="00C0656C">
            <w:pPr>
              <w:rPr>
                <w:rFonts w:ascii="Times New Roman" w:hAnsi="Times New Roman" w:cs="Times New Roman"/>
                <w:sz w:val="24"/>
                <w:szCs w:val="24"/>
              </w:rPr>
            </w:pPr>
            <w:r w:rsidRPr="00E17E35">
              <w:rPr>
                <w:rFonts w:ascii="Times New Roman" w:hAnsi="Times New Roman" w:cs="Times New Roman"/>
                <w:sz w:val="24"/>
                <w:szCs w:val="24"/>
              </w:rPr>
              <w:t xml:space="preserve">A Föld mozgásai. </w:t>
            </w:r>
          </w:p>
          <w:p w:rsidR="00C0656C" w:rsidRPr="00E17E35" w:rsidRDefault="00C0656C" w:rsidP="00C0656C">
            <w:pPr>
              <w:spacing w:after="120"/>
              <w:jc w:val="both"/>
              <w:rPr>
                <w:rFonts w:ascii="Times New Roman" w:hAnsi="Times New Roman" w:cs="Times New Roman"/>
                <w:sz w:val="24"/>
                <w:szCs w:val="24"/>
              </w:rPr>
            </w:pPr>
            <w:r w:rsidRPr="00E17E35">
              <w:rPr>
                <w:rFonts w:ascii="Times New Roman" w:hAnsi="Times New Roman" w:cs="Times New Roman"/>
                <w:sz w:val="24"/>
                <w:szCs w:val="24"/>
              </w:rPr>
              <w:t>Föld, Nap, Hold, holdfázisok képének megismerése.</w:t>
            </w:r>
          </w:p>
        </w:tc>
        <w:tc>
          <w:tcPr>
            <w:tcW w:w="4921" w:type="dxa"/>
            <w:gridSpan w:val="4"/>
          </w:tcPr>
          <w:p w:rsidR="00C0656C" w:rsidRPr="00E17E35" w:rsidRDefault="00C0656C" w:rsidP="00C0656C">
            <w:pPr>
              <w:rPr>
                <w:rFonts w:ascii="Times New Roman" w:hAnsi="Times New Roman" w:cs="Times New Roman"/>
                <w:sz w:val="24"/>
                <w:szCs w:val="24"/>
              </w:rPr>
            </w:pPr>
            <w:r w:rsidRPr="00E17E35">
              <w:rPr>
                <w:rFonts w:ascii="Times New Roman" w:hAnsi="Times New Roman" w:cs="Times New Roman"/>
                <w:sz w:val="24"/>
                <w:szCs w:val="24"/>
              </w:rPr>
              <w:t>A Föld, a Nap és a Hold kapcsolatának felismertetése. Kapcsolat keresése a naptár elemei és a Föld mozgásai között. A Föld mozgásáról (forgás, Nap körüli keringés) elképzelés kialakítása modell alapján. Annak felismerése, hogy a Földön nem mindenütt egyszerre van nappal, illetve éjszaka. Az időzónák megsejtése.</w:t>
            </w:r>
          </w:p>
          <w:p w:rsidR="00C0656C" w:rsidRPr="00E17E35" w:rsidRDefault="00C0656C" w:rsidP="00C0656C">
            <w:pPr>
              <w:rPr>
                <w:rFonts w:ascii="Times New Roman" w:hAnsi="Times New Roman" w:cs="Times New Roman"/>
                <w:sz w:val="24"/>
                <w:szCs w:val="24"/>
              </w:rPr>
            </w:pPr>
            <w:r w:rsidRPr="00E17E35">
              <w:rPr>
                <w:rFonts w:ascii="Times New Roman" w:hAnsi="Times New Roman" w:cs="Times New Roman"/>
                <w:sz w:val="24"/>
                <w:szCs w:val="24"/>
              </w:rPr>
              <w:t xml:space="preserve">Kapcsolat keresése a naptár elemei és a Föld mozgásai között. </w:t>
            </w:r>
          </w:p>
          <w:p w:rsidR="00C0656C" w:rsidRPr="00E17E35" w:rsidRDefault="00C0656C" w:rsidP="00C0656C">
            <w:pPr>
              <w:rPr>
                <w:rFonts w:ascii="Times New Roman" w:hAnsi="Times New Roman" w:cs="Times New Roman"/>
                <w:sz w:val="24"/>
                <w:szCs w:val="24"/>
              </w:rPr>
            </w:pPr>
            <w:r w:rsidRPr="00E17E35">
              <w:rPr>
                <w:rFonts w:ascii="Times New Roman" w:hAnsi="Times New Roman" w:cs="Times New Roman"/>
                <w:sz w:val="24"/>
                <w:szCs w:val="24"/>
              </w:rPr>
              <w:t>Az egyes holdfázisok rajzolása, elhelyezése a naptárban, a ciklikus ritmus felismerése. Annak megsejtése, hogy a különböző időszámítási módszerek miatt eltérések adódhatnak.</w:t>
            </w:r>
          </w:p>
        </w:tc>
        <w:tc>
          <w:tcPr>
            <w:tcW w:w="2231" w:type="dxa"/>
            <w:gridSpan w:val="2"/>
          </w:tcPr>
          <w:p w:rsidR="00C0656C" w:rsidRPr="00E17E35" w:rsidRDefault="007143A7" w:rsidP="00C0656C">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Technika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életvitel</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modellkészítés</w:t>
            </w:r>
            <w:proofErr w:type="spellEnd"/>
          </w:p>
          <w:p w:rsidR="007143A7" w:rsidRPr="00E17E35" w:rsidRDefault="007143A7" w:rsidP="007143A7">
            <w:pPr>
              <w:rPr>
                <w:lang w:val="en-US"/>
              </w:rPr>
            </w:pPr>
            <w:proofErr w:type="spellStart"/>
            <w:r w:rsidRPr="00E17E35">
              <w:rPr>
                <w:lang w:val="en-US"/>
              </w:rPr>
              <w:t>Vizuális</w:t>
            </w:r>
            <w:proofErr w:type="spellEnd"/>
            <w:r w:rsidRPr="00E17E35">
              <w:rPr>
                <w:lang w:val="en-US"/>
              </w:rPr>
              <w:t xml:space="preserve"> </w:t>
            </w:r>
            <w:proofErr w:type="spellStart"/>
            <w:r w:rsidRPr="00E17E35">
              <w:rPr>
                <w:lang w:val="en-US"/>
              </w:rPr>
              <w:t>kultúra:az</w:t>
            </w:r>
            <w:proofErr w:type="spellEnd"/>
            <w:r w:rsidRPr="00E17E35">
              <w:rPr>
                <w:lang w:val="en-US"/>
              </w:rPr>
              <w:t xml:space="preserve"> </w:t>
            </w:r>
            <w:proofErr w:type="spellStart"/>
            <w:r w:rsidRPr="00E17E35">
              <w:rPr>
                <w:lang w:val="en-US"/>
              </w:rPr>
              <w:t>égitestek</w:t>
            </w:r>
            <w:proofErr w:type="spellEnd"/>
            <w:r w:rsidRPr="00E17E35">
              <w:rPr>
                <w:lang w:val="en-US"/>
              </w:rPr>
              <w:t xml:space="preserve"> </w:t>
            </w:r>
            <w:proofErr w:type="spellStart"/>
            <w:r w:rsidRPr="00E17E35">
              <w:rPr>
                <w:lang w:val="en-US"/>
              </w:rPr>
              <w:t>képi</w:t>
            </w:r>
            <w:proofErr w:type="spellEnd"/>
            <w:r w:rsidRPr="00E17E35">
              <w:rPr>
                <w:lang w:val="en-US"/>
              </w:rPr>
              <w:t xml:space="preserve"> </w:t>
            </w:r>
            <w:proofErr w:type="spellStart"/>
            <w:r w:rsidRPr="00E17E35">
              <w:rPr>
                <w:lang w:val="en-US"/>
              </w:rPr>
              <w:t>ábrázolása</w:t>
            </w:r>
            <w:proofErr w:type="spellEnd"/>
          </w:p>
          <w:p w:rsidR="007143A7" w:rsidRPr="00E17E35" w:rsidRDefault="007143A7" w:rsidP="007143A7">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folyamat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mozzanatainak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időbeli</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elrendezése</w:t>
            </w:r>
            <w:proofErr w:type="spellEnd"/>
          </w:p>
        </w:tc>
      </w:tr>
      <w:tr w:rsidR="00C0656C" w:rsidRPr="00E17E35" w:rsidTr="002A618F">
        <w:tc>
          <w:tcPr>
            <w:tcW w:w="8112" w:type="dxa"/>
            <w:gridSpan w:val="9"/>
          </w:tcPr>
          <w:p w:rsidR="00C0656C" w:rsidRPr="00E17E35" w:rsidRDefault="00C0656C" w:rsidP="00FA7B2A">
            <w:pPr>
              <w:tabs>
                <w:tab w:val="left" w:pos="1647"/>
              </w:tabs>
              <w:ind w:left="720"/>
              <w:jc w:val="center"/>
              <w:rPr>
                <w:rFonts w:cs="Times New Roman"/>
                <w:b/>
              </w:rPr>
            </w:pPr>
            <w:r w:rsidRPr="00E17E35">
              <w:rPr>
                <w:rStyle w:val="Kiemels2"/>
                <w:rFonts w:eastAsia="Times New Roman" w:cs="Times New Roman"/>
                <w:lang w:eastAsia="hu-HU"/>
              </w:rPr>
              <w:t>3.Az emberi élet szakaszai</w:t>
            </w:r>
          </w:p>
        </w:tc>
        <w:tc>
          <w:tcPr>
            <w:tcW w:w="2231" w:type="dxa"/>
            <w:gridSpan w:val="2"/>
          </w:tcPr>
          <w:p w:rsidR="00C0656C" w:rsidRPr="00E17E35" w:rsidRDefault="00C0656C" w:rsidP="00C0656C">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C0656C" w:rsidRPr="00E17E35" w:rsidRDefault="00C0656C" w:rsidP="00C0656C">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 xml:space="preserve">Emberi életszakaszok ismerete. </w:t>
            </w:r>
            <w:r w:rsidRPr="00E17E35">
              <w:rPr>
                <w:rFonts w:ascii="Times New Roman" w:hAnsi="Times New Roman" w:cs="Times New Roman"/>
                <w:sz w:val="24"/>
                <w:szCs w:val="24"/>
              </w:rPr>
              <w:t>Születés és halál.</w:t>
            </w:r>
          </w:p>
          <w:p w:rsidR="00C0656C" w:rsidRPr="00E17E35" w:rsidRDefault="00C0656C" w:rsidP="00C0656C">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 xml:space="preserve">A gyermek születésével és fejlődésével kapcsolatos családi történetek megismerése. </w:t>
            </w:r>
          </w:p>
          <w:p w:rsidR="00C0656C" w:rsidRPr="00E17E35" w:rsidRDefault="00C0656C" w:rsidP="00C0656C">
            <w:pPr>
              <w:spacing w:after="120"/>
              <w:jc w:val="both"/>
              <w:rPr>
                <w:rFonts w:ascii="Times New Roman" w:hAnsi="Times New Roman" w:cs="Times New Roman"/>
                <w:sz w:val="24"/>
                <w:szCs w:val="24"/>
              </w:rPr>
            </w:pPr>
            <w:r w:rsidRPr="00E17E35">
              <w:rPr>
                <w:rFonts w:ascii="Times New Roman" w:hAnsi="Times New Roman" w:cs="Times New Roman"/>
                <w:sz w:val="24"/>
                <w:szCs w:val="24"/>
                <w:lang w:eastAsia="hu-HU"/>
              </w:rPr>
              <w:t>Családfakészítés.</w:t>
            </w:r>
          </w:p>
        </w:tc>
        <w:tc>
          <w:tcPr>
            <w:tcW w:w="4921" w:type="dxa"/>
            <w:gridSpan w:val="4"/>
          </w:tcPr>
          <w:p w:rsidR="00C0656C" w:rsidRPr="00E17E35" w:rsidRDefault="00C0656C" w:rsidP="00C0656C">
            <w:pPr>
              <w:spacing w:after="120"/>
              <w:jc w:val="both"/>
              <w:rPr>
                <w:rFonts w:ascii="Times New Roman" w:hAnsi="Times New Roman" w:cs="Times New Roman"/>
                <w:strike/>
                <w:sz w:val="24"/>
                <w:szCs w:val="24"/>
              </w:rPr>
            </w:pPr>
            <w:r w:rsidRPr="00E17E35">
              <w:rPr>
                <w:rFonts w:ascii="Times New Roman" w:hAnsi="Times New Roman" w:cs="Times New Roman"/>
                <w:sz w:val="24"/>
                <w:szCs w:val="24"/>
                <w:lang w:eastAsia="hu-HU"/>
              </w:rPr>
              <w:t xml:space="preserve">Az idő múlása jeleinek felismerése, szóbeli leírása az emberi egyedfejlődés egyes szakaszaiban. </w:t>
            </w:r>
            <w:r w:rsidRPr="00E17E35">
              <w:rPr>
                <w:rFonts w:ascii="Times New Roman" w:hAnsi="Times New Roman" w:cs="Times New Roman"/>
                <w:sz w:val="24"/>
                <w:szCs w:val="24"/>
              </w:rPr>
              <w:t>A születéssel, gyermekvárással, az elmúlással, az emberi életszakaszokkal kapcsolatos gyermeki elképzelések megbeszélése.</w:t>
            </w:r>
          </w:p>
        </w:tc>
        <w:tc>
          <w:tcPr>
            <w:tcW w:w="2231" w:type="dxa"/>
            <w:gridSpan w:val="2"/>
          </w:tcPr>
          <w:p w:rsidR="00C0656C" w:rsidRPr="00E17E35" w:rsidRDefault="00C0656C" w:rsidP="00C0656C">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Hittan</w:t>
            </w:r>
            <w:proofErr w:type="spellEnd"/>
            <w:r w:rsidRPr="00E17E35">
              <w:rPr>
                <w:rFonts w:ascii="Times New Roman" w:hAnsi="Times New Roman" w:cs="Times New Roman"/>
                <w:color w:val="auto"/>
              </w:rPr>
              <w:t xml:space="preserve">: </w:t>
            </w:r>
          </w:p>
          <w:p w:rsidR="003076DB" w:rsidRPr="00E17E35" w:rsidRDefault="003076DB" w:rsidP="003076DB">
            <w:pPr>
              <w:pStyle w:val="CM38"/>
              <w:widowControl/>
              <w:spacing w:after="0" w:line="276" w:lineRule="auto"/>
              <w:ind w:left="219"/>
              <w:rPr>
                <w:rFonts w:ascii="Times New Roman" w:hAnsi="Times New Roman" w:cs="Times New Roman"/>
                <w:color w:val="auto"/>
              </w:rPr>
            </w:pPr>
            <w:proofErr w:type="spellStart"/>
            <w:r w:rsidRPr="00E17E35">
              <w:rPr>
                <w:rFonts w:ascii="Times New Roman" w:hAnsi="Times New Roman" w:cs="Times New Roman"/>
                <w:color w:val="auto"/>
              </w:rPr>
              <w:t>Jézus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születése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halála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körüli</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események</w:t>
            </w:r>
            <w:proofErr w:type="spellEnd"/>
          </w:p>
          <w:p w:rsidR="003076DB" w:rsidRPr="00E17E35" w:rsidRDefault="003076DB" w:rsidP="003076DB">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folyamat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mozzanatainak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időbeli</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elrendezése</w:t>
            </w:r>
            <w:proofErr w:type="spellEnd"/>
          </w:p>
          <w:p w:rsidR="003076DB" w:rsidRPr="00E17E35" w:rsidRDefault="003076DB" w:rsidP="003076DB">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elődeink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őseink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felkutatása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könyvtárhasználat</w:t>
            </w:r>
            <w:proofErr w:type="spellEnd"/>
            <w:r w:rsidRPr="00E17E35">
              <w:rPr>
                <w:rFonts w:ascii="Times New Roman" w:hAnsi="Times New Roman" w:cs="Times New Roman"/>
                <w:sz w:val="24"/>
                <w:szCs w:val="24"/>
                <w:lang w:val="en-US"/>
              </w:rPr>
              <w:t xml:space="preserve">, </w:t>
            </w:r>
          </w:p>
          <w:p w:rsidR="003076DB" w:rsidRPr="00E17E35" w:rsidRDefault="003076DB" w:rsidP="003076DB">
            <w:pPr>
              <w:rPr>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internetes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kutatómunka</w:t>
            </w:r>
            <w:proofErr w:type="spellEnd"/>
          </w:p>
        </w:tc>
      </w:tr>
      <w:tr w:rsidR="0041300F" w:rsidRPr="00E17E35" w:rsidTr="002A618F">
        <w:tc>
          <w:tcPr>
            <w:tcW w:w="3191" w:type="dxa"/>
            <w:gridSpan w:val="5"/>
          </w:tcPr>
          <w:p w:rsidR="0041300F" w:rsidRPr="00E17E35" w:rsidRDefault="0041300F" w:rsidP="00C0656C">
            <w:pPr>
              <w:rPr>
                <w:rFonts w:ascii="Times New Roman" w:hAnsi="Times New Roman" w:cs="Times New Roman"/>
                <w:sz w:val="24"/>
                <w:szCs w:val="24"/>
                <w:lang w:eastAsia="hu-HU"/>
              </w:rPr>
            </w:pPr>
          </w:p>
        </w:tc>
        <w:tc>
          <w:tcPr>
            <w:tcW w:w="4921" w:type="dxa"/>
            <w:gridSpan w:val="4"/>
          </w:tcPr>
          <w:p w:rsidR="0041300F" w:rsidRPr="00E17E35" w:rsidRDefault="0041300F" w:rsidP="0041300F">
            <w:pPr>
              <w:spacing w:after="120"/>
              <w:jc w:val="center"/>
              <w:rPr>
                <w:rFonts w:ascii="Times New Roman" w:hAnsi="Times New Roman" w:cs="Times New Roman"/>
                <w:sz w:val="24"/>
                <w:szCs w:val="24"/>
                <w:lang w:eastAsia="hu-HU"/>
              </w:rPr>
            </w:pPr>
            <w:r w:rsidRPr="00E17E35">
              <w:rPr>
                <w:rFonts w:ascii="Times New Roman" w:hAnsi="Times New Roman" w:cs="Times New Roman"/>
                <w:b/>
                <w:bCs/>
                <w:kern w:val="32"/>
                <w:sz w:val="24"/>
                <w:szCs w:val="24"/>
              </w:rPr>
              <w:t>4. Kalendárium</w:t>
            </w:r>
          </w:p>
        </w:tc>
        <w:tc>
          <w:tcPr>
            <w:tcW w:w="2231" w:type="dxa"/>
            <w:gridSpan w:val="2"/>
          </w:tcPr>
          <w:p w:rsidR="0041300F" w:rsidRPr="00E17E35" w:rsidRDefault="007143A7" w:rsidP="0041300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2</w:t>
            </w:r>
            <w:r w:rsidR="0041300F" w:rsidRPr="00E17E35">
              <w:rPr>
                <w:rFonts w:ascii="Times New Roman" w:hAnsi="Times New Roman" w:cs="Times New Roman"/>
                <w:b/>
                <w:color w:val="auto"/>
              </w:rPr>
              <w:t xml:space="preserve"> </w:t>
            </w:r>
            <w:proofErr w:type="spellStart"/>
            <w:r w:rsidR="0041300F" w:rsidRPr="00E17E35">
              <w:rPr>
                <w:rFonts w:ascii="Times New Roman" w:hAnsi="Times New Roman" w:cs="Times New Roman"/>
                <w:b/>
                <w:color w:val="auto"/>
              </w:rPr>
              <w:t>óra</w:t>
            </w:r>
            <w:proofErr w:type="spellEnd"/>
          </w:p>
        </w:tc>
      </w:tr>
      <w:tr w:rsidR="007143A7" w:rsidRPr="00E17E35" w:rsidTr="002A618F">
        <w:tc>
          <w:tcPr>
            <w:tcW w:w="3191" w:type="dxa"/>
            <w:gridSpan w:val="5"/>
          </w:tcPr>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Jeles napok, ünnepek kapcsolata a természet változásaival.</w:t>
            </w:r>
          </w:p>
          <w:p w:rsidR="007143A7" w:rsidRPr="00E17E35" w:rsidRDefault="007143A7" w:rsidP="007143A7">
            <w:pPr>
              <w:pStyle w:val="TblzatSzveg"/>
            </w:pPr>
            <w:r w:rsidRPr="00E17E35">
              <w:t>Népszokások történetének megismerése.</w:t>
            </w:r>
          </w:p>
          <w:p w:rsidR="007143A7" w:rsidRPr="00E17E35" w:rsidRDefault="007143A7" w:rsidP="007143A7">
            <w:pPr>
              <w:pStyle w:val="TblzatSzveg"/>
            </w:pPr>
            <w:r w:rsidRPr="00E17E35">
              <w:t>Zöld jeles napok ismerete.</w:t>
            </w:r>
          </w:p>
        </w:tc>
        <w:tc>
          <w:tcPr>
            <w:tcW w:w="4921" w:type="dxa"/>
            <w:gridSpan w:val="4"/>
          </w:tcPr>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 xml:space="preserve">A természeti ritmusok és ünnepeink, jeles napjaink közötti kapcsolatok felismertetése. Kalendárium készítése, jeles napok és természeti történések, népdalok, népköltések és versek, szépirodalmi részletek megjelenítésével. </w:t>
            </w:r>
          </w:p>
          <w:p w:rsidR="007143A7" w:rsidRPr="00E17E35" w:rsidRDefault="007143A7" w:rsidP="007143A7">
            <w:pPr>
              <w:spacing w:after="120"/>
              <w:jc w:val="both"/>
              <w:rPr>
                <w:rFonts w:ascii="Times New Roman" w:hAnsi="Times New Roman" w:cs="Times New Roman"/>
                <w:sz w:val="24"/>
                <w:szCs w:val="24"/>
                <w:lang w:eastAsia="hu-HU"/>
              </w:rPr>
            </w:pPr>
          </w:p>
        </w:tc>
        <w:tc>
          <w:tcPr>
            <w:tcW w:w="2231" w:type="dxa"/>
            <w:gridSpan w:val="2"/>
          </w:tcPr>
          <w:p w:rsidR="007143A7" w:rsidRPr="00E17E35" w:rsidRDefault="007143A7" w:rsidP="007143A7">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Magyar </w:t>
            </w:r>
            <w:proofErr w:type="spellStart"/>
            <w:r w:rsidRPr="00E17E35">
              <w:rPr>
                <w:rFonts w:ascii="Times New Roman" w:hAnsi="Times New Roman" w:cs="Times New Roman"/>
                <w:color w:val="auto"/>
              </w:rPr>
              <w:t>nyelv</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irodalom</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népszokások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hagyományok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felelevenítése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ezek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időpontjai</w:t>
            </w:r>
            <w:proofErr w:type="spellEnd"/>
          </w:p>
          <w:p w:rsidR="007143A7" w:rsidRPr="00E17E35" w:rsidRDefault="007143A7" w:rsidP="007143A7">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rendszerezés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időrendi</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sorrenbe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állítás</w:t>
            </w:r>
            <w:proofErr w:type="spellEnd"/>
          </w:p>
          <w:p w:rsidR="007143A7" w:rsidRPr="00E17E35" w:rsidRDefault="007143A7" w:rsidP="007143A7">
            <w:pPr>
              <w:rPr>
                <w:lang w:val="en-US"/>
              </w:rPr>
            </w:pPr>
            <w:proofErr w:type="spellStart"/>
            <w:r w:rsidRPr="00E17E35">
              <w:rPr>
                <w:rFonts w:ascii="Times New Roman" w:hAnsi="Times New Roman" w:cs="Times New Roman"/>
                <w:sz w:val="24"/>
                <w:szCs w:val="24"/>
                <w:lang w:val="en-US"/>
              </w:rPr>
              <w:t>Hittan</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főünnepeink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Húsvét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Pünkösd</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Karácsony</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köréhez</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tartozó</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történetek</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Bibliából</w:t>
            </w:r>
            <w:proofErr w:type="spellEnd"/>
          </w:p>
        </w:tc>
      </w:tr>
      <w:tr w:rsidR="007143A7" w:rsidRPr="00E17E35" w:rsidTr="00B620C3">
        <w:tc>
          <w:tcPr>
            <w:tcW w:w="10343" w:type="dxa"/>
            <w:gridSpan w:val="11"/>
            <w:shd w:val="clear" w:color="auto" w:fill="auto"/>
          </w:tcPr>
          <w:p w:rsidR="007143A7" w:rsidRPr="00E17E35" w:rsidRDefault="007143A7" w:rsidP="007143A7">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7143A7" w:rsidRPr="00E17E35" w:rsidRDefault="007143A7" w:rsidP="007143A7">
            <w:pPr>
              <w:jc w:val="both"/>
              <w:rPr>
                <w:rFonts w:ascii="Times New Roman" w:hAnsi="Times New Roman" w:cs="Times New Roman"/>
                <w:sz w:val="24"/>
                <w:szCs w:val="24"/>
              </w:rPr>
            </w:pPr>
            <w:proofErr w:type="gramStart"/>
            <w:r w:rsidRPr="00E17E35">
              <w:rPr>
                <w:rFonts w:ascii="Times New Roman" w:hAnsi="Times New Roman"/>
                <w:sz w:val="24"/>
                <w:szCs w:val="24"/>
                <w:lang w:eastAsia="hu-HU"/>
              </w:rPr>
              <w:t>felismeri a napszakok, évszakok változásai, valamint a Föld mozgásai közötti összefüggéseket;</w:t>
            </w:r>
            <w:r w:rsidRPr="00E17E35">
              <w:rPr>
                <w:rFonts w:ascii="Times New Roman" w:hAnsi="Times New Roman" w:cs="Times New Roman"/>
                <w:sz w:val="24"/>
                <w:szCs w:val="24"/>
              </w:rPr>
              <w:t xml:space="preserve"> </w:t>
            </w:r>
            <w:r w:rsidRPr="00E17E35">
              <w:rPr>
                <w:rFonts w:ascii="Times New Roman" w:hAnsi="Times New Roman"/>
                <w:sz w:val="24"/>
                <w:szCs w:val="24"/>
                <w:lang w:eastAsia="hu-HU"/>
              </w:rPr>
              <w:t>megfelelő sorrendben sorolja fel a napszakokat, a hét napjait, a hónapokat, az évszakokat, ismeri ezek időtartamát, relációit; figyelemmel kísér rövidebb-hosszabb ideig tartó folyamatokat (például víz körforgása, emberi élet szakaszai, növények csírázása, növekedése); az évszakokra vonatkozó megfigyeléseket végez, tapasztalatait rögzíti, és az adatokból következtetéseket von le; megismeri és modellezi a víz természetben megtett útját, felismeri a folyamat ciklikus jellegét; megnevezi az ember életszakaszait;</w:t>
            </w:r>
            <w:proofErr w:type="gramEnd"/>
            <w:r w:rsidRPr="00E17E35">
              <w:rPr>
                <w:rFonts w:ascii="Times New Roman" w:hAnsi="Times New Roman"/>
                <w:sz w:val="24"/>
                <w:szCs w:val="24"/>
                <w:lang w:eastAsia="hu-HU"/>
              </w:rPr>
              <w:t xml:space="preserve"> megfigyeli a növények csírázásának és növekedésének feltételeit, ezekre vonatkozóan egyszerű kísérleteket végez; analóg és digitális óráról leolvassa a pontos időt.</w:t>
            </w:r>
          </w:p>
          <w:p w:rsidR="007143A7" w:rsidRPr="00E17E35" w:rsidRDefault="007143A7" w:rsidP="007143A7">
            <w:pPr>
              <w:jc w:val="both"/>
              <w:rPr>
                <w:rFonts w:ascii="Times New Roman" w:hAnsi="Times New Roman" w:cs="Times New Roman"/>
              </w:rPr>
            </w:pPr>
          </w:p>
        </w:tc>
      </w:tr>
      <w:tr w:rsidR="007143A7" w:rsidRPr="00E17E35" w:rsidTr="002A618F">
        <w:trPr>
          <w:trHeight w:val="708"/>
        </w:trPr>
        <w:tc>
          <w:tcPr>
            <w:tcW w:w="2264" w:type="dxa"/>
            <w:gridSpan w:val="3"/>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079" w:type="dxa"/>
            <w:gridSpan w:val="8"/>
          </w:tcPr>
          <w:p w:rsidR="007143A7" w:rsidRPr="00E17E35" w:rsidRDefault="007143A7" w:rsidP="007143A7">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évszak, életkor, életszakasz, körforgás, Föld forgása, Föld keringése, naptár, hónap, nap, napszak, szaporodás, fejlődés </w:t>
            </w:r>
          </w:p>
          <w:p w:rsidR="007143A7" w:rsidRPr="00E17E35" w:rsidRDefault="007143A7" w:rsidP="007143A7">
            <w:pPr>
              <w:pBdr>
                <w:top w:val="nil"/>
                <w:left w:val="nil"/>
                <w:bottom w:val="nil"/>
                <w:right w:val="nil"/>
                <w:between w:val="nil"/>
              </w:pBdr>
              <w:spacing w:after="120"/>
              <w:jc w:val="both"/>
              <w:rPr>
                <w:rFonts w:ascii="Times New Roman" w:hAnsi="Times New Roman" w:cs="Times New Roman"/>
                <w:sz w:val="24"/>
                <w:szCs w:val="24"/>
              </w:rPr>
            </w:pPr>
          </w:p>
        </w:tc>
      </w:tr>
      <w:tr w:rsidR="003076DB"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6043" w:type="dxa"/>
            <w:gridSpan w:val="6"/>
            <w:vAlign w:val="center"/>
          </w:tcPr>
          <w:p w:rsidR="007143A7" w:rsidRPr="00E17E35" w:rsidRDefault="007143A7" w:rsidP="007143A7">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IV. Tájékozódás térben</w:t>
            </w:r>
          </w:p>
        </w:tc>
        <w:tc>
          <w:tcPr>
            <w:tcW w:w="1910" w:type="dxa"/>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8 óra</w:t>
            </w:r>
          </w:p>
        </w:tc>
      </w:tr>
      <w:tr w:rsidR="007143A7"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7953" w:type="dxa"/>
            <w:gridSpan w:val="7"/>
          </w:tcPr>
          <w:p w:rsidR="007143A7" w:rsidRPr="00E17E35" w:rsidRDefault="009333B5" w:rsidP="007143A7">
            <w:pPr>
              <w:spacing w:after="0"/>
              <w:jc w:val="both"/>
              <w:rPr>
                <w:rFonts w:ascii="Times New Roman" w:hAnsi="Times New Roman" w:cs="Times New Roman"/>
                <w:sz w:val="24"/>
                <w:szCs w:val="24"/>
              </w:rPr>
            </w:pPr>
            <w:r w:rsidRPr="00E17E35">
              <w:rPr>
                <w:rFonts w:ascii="Times New Roman" w:hAnsi="Times New Roman" w:cs="Times New Roman"/>
                <w:sz w:val="24"/>
                <w:szCs w:val="24"/>
              </w:rPr>
              <w:t>Fő világtájak, tájékozódás vázlatrajz alapján, saját település neve, környezet.</w:t>
            </w:r>
          </w:p>
        </w:tc>
      </w:tr>
      <w:tr w:rsidR="007143A7"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7953" w:type="dxa"/>
            <w:gridSpan w:val="7"/>
          </w:tcPr>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és használja az életkorának megfelelő relációs szókincset;</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iránytű segítségével megállapítja és megnevezi a fő- és mellékvilágtájakat;</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irányokat ad meg viszonyítással;</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megkülönböztet néhány térképfajtát: domborzati, közigazgatási, turista-, autós;</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és használja az alapvető térképjeleket: felszínformák, vizek, települések, útvonalak, államhatárok.</w:t>
            </w:r>
          </w:p>
          <w:p w:rsidR="007143A7" w:rsidRPr="00E17E35" w:rsidRDefault="007143A7" w:rsidP="007143A7">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2A618F" w:rsidRPr="00E17E35" w:rsidTr="002A618F">
        <w:tc>
          <w:tcPr>
            <w:tcW w:w="8112" w:type="dxa"/>
            <w:gridSpan w:val="9"/>
            <w:tcBorders>
              <w:top w:val="nil"/>
            </w:tcBorders>
          </w:tcPr>
          <w:p w:rsidR="007143A7" w:rsidRPr="00E17E35" w:rsidRDefault="007143A7" w:rsidP="007143A7">
            <w:pPr>
              <w:spacing w:after="0"/>
              <w:ind w:left="720"/>
              <w:jc w:val="center"/>
              <w:rPr>
                <w:rFonts w:ascii="Times New Roman" w:hAnsi="Times New Roman" w:cs="Times New Roman"/>
                <w:b/>
                <w:sz w:val="24"/>
                <w:szCs w:val="24"/>
              </w:rPr>
            </w:pPr>
            <w:r w:rsidRPr="00E17E35">
              <w:rPr>
                <w:rFonts w:ascii="Times New Roman" w:hAnsi="Times New Roman" w:cs="Times New Roman"/>
                <w:b/>
                <w:bCs/>
                <w:kern w:val="32"/>
                <w:sz w:val="24"/>
                <w:szCs w:val="24"/>
              </w:rPr>
              <w:lastRenderedPageBreak/>
              <w:t>1. Lakókörnyezeted</w:t>
            </w:r>
          </w:p>
        </w:tc>
        <w:tc>
          <w:tcPr>
            <w:tcW w:w="2231" w:type="dxa"/>
            <w:gridSpan w:val="2"/>
            <w:tcBorders>
              <w:top w:val="nil"/>
            </w:tcBorders>
          </w:tcPr>
          <w:p w:rsidR="007143A7" w:rsidRPr="00E17E35" w:rsidRDefault="003076DB"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w:t>
            </w:r>
            <w:r w:rsidR="007143A7" w:rsidRPr="00E17E35">
              <w:rPr>
                <w:rFonts w:ascii="Times New Roman" w:hAnsi="Times New Roman" w:cs="Times New Roman"/>
                <w:b/>
                <w:sz w:val="24"/>
                <w:szCs w:val="24"/>
              </w:rPr>
              <w:t xml:space="preserve"> óra</w:t>
            </w:r>
          </w:p>
        </w:tc>
      </w:tr>
      <w:tr w:rsidR="003076DB" w:rsidRPr="00E17E35" w:rsidTr="002A618F">
        <w:tc>
          <w:tcPr>
            <w:tcW w:w="3191" w:type="dxa"/>
            <w:gridSpan w:val="5"/>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4921" w:type="dxa"/>
            <w:gridSpan w:val="4"/>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231" w:type="dxa"/>
            <w:gridSpan w:val="2"/>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3076DB" w:rsidRPr="00E17E35" w:rsidTr="002A618F">
        <w:tc>
          <w:tcPr>
            <w:tcW w:w="3191" w:type="dxa"/>
            <w:gridSpan w:val="5"/>
          </w:tcPr>
          <w:p w:rsidR="007143A7" w:rsidRPr="00E17E35" w:rsidRDefault="007143A7" w:rsidP="007143A7">
            <w:pPr>
              <w:tabs>
                <w:tab w:val="left" w:pos="1647"/>
              </w:tabs>
              <w:rPr>
                <w:rFonts w:ascii="Times New Roman" w:hAnsi="Times New Roman" w:cs="Times New Roman"/>
                <w:sz w:val="24"/>
                <w:szCs w:val="24"/>
              </w:rPr>
            </w:pPr>
            <w:r w:rsidRPr="00E17E35">
              <w:rPr>
                <w:rFonts w:ascii="Times New Roman" w:hAnsi="Times New Roman" w:cs="Times New Roman"/>
                <w:sz w:val="24"/>
                <w:szCs w:val="24"/>
              </w:rPr>
              <w:t xml:space="preserve">A települések infrastruktúra rendszere: nagyváros, város, falu, tanya. Külváros, kertváros, belváros. </w:t>
            </w:r>
          </w:p>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Lakóhelyünk, lakókörnyezetünk néhány főbb természeti és kulturális nevezetessége. A lakóhely történetének néhány fontosabb eseménye és természeti környezete.</w:t>
            </w:r>
          </w:p>
        </w:tc>
        <w:tc>
          <w:tcPr>
            <w:tcW w:w="4921" w:type="dxa"/>
            <w:gridSpan w:val="4"/>
          </w:tcPr>
          <w:p w:rsidR="007143A7" w:rsidRPr="00E17E35" w:rsidRDefault="007143A7" w:rsidP="007143A7">
            <w:pPr>
              <w:spacing w:after="120"/>
              <w:jc w:val="both"/>
              <w:rPr>
                <w:rFonts w:ascii="Times New Roman" w:hAnsi="Times New Roman" w:cs="Times New Roman"/>
                <w:b/>
                <w:sz w:val="24"/>
                <w:szCs w:val="24"/>
              </w:rPr>
            </w:pPr>
            <w:r w:rsidRPr="00E17E35">
              <w:rPr>
                <w:rFonts w:ascii="Times New Roman" w:hAnsi="Times New Roman" w:cs="Times New Roman"/>
                <w:bCs/>
                <w:sz w:val="24"/>
                <w:szCs w:val="24"/>
              </w:rPr>
              <w:t>A helyi azonosságtudat megalapozása, alakítása. A lakókörnyezettel kapcsolatos pozitív attitűd megalapozása. A lakóhelyek csoportosítása szerkezet, földrajzi elhelyezkedés alapján, konkrét példák besorolása.</w:t>
            </w:r>
          </w:p>
        </w:tc>
        <w:tc>
          <w:tcPr>
            <w:tcW w:w="2231" w:type="dxa"/>
            <w:gridSpan w:val="2"/>
          </w:tcPr>
          <w:p w:rsidR="007143A7" w:rsidRPr="00E17E35" w:rsidRDefault="003076DB" w:rsidP="007143A7">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helytörténeti történetek, nevezetességek</w:t>
            </w:r>
          </w:p>
        </w:tc>
      </w:tr>
      <w:tr w:rsidR="002A618F" w:rsidRPr="00E17E35" w:rsidTr="002A618F">
        <w:tc>
          <w:tcPr>
            <w:tcW w:w="8112" w:type="dxa"/>
            <w:gridSpan w:val="9"/>
          </w:tcPr>
          <w:p w:rsidR="007143A7" w:rsidRPr="00E17E35" w:rsidRDefault="007143A7" w:rsidP="007143A7">
            <w:pPr>
              <w:snapToGrid w:val="0"/>
              <w:jc w:val="center"/>
              <w:rPr>
                <w:rFonts w:ascii="Times New Roman" w:hAnsi="Times New Roman" w:cs="Times New Roman"/>
                <w:b/>
                <w:bCs/>
                <w:kern w:val="32"/>
                <w:sz w:val="24"/>
                <w:szCs w:val="24"/>
              </w:rPr>
            </w:pPr>
            <w:r w:rsidRPr="00E17E35">
              <w:rPr>
                <w:rFonts w:ascii="Times New Roman" w:hAnsi="Times New Roman" w:cs="Times New Roman"/>
                <w:b/>
                <w:bCs/>
                <w:kern w:val="32"/>
                <w:sz w:val="24"/>
                <w:szCs w:val="24"/>
              </w:rPr>
              <w:t>2. Világtájak, térképek</w:t>
            </w:r>
          </w:p>
        </w:tc>
        <w:tc>
          <w:tcPr>
            <w:tcW w:w="2231" w:type="dxa"/>
            <w:gridSpan w:val="2"/>
          </w:tcPr>
          <w:p w:rsidR="007143A7" w:rsidRPr="00E17E35" w:rsidRDefault="003076DB" w:rsidP="003076DB">
            <w:pPr>
              <w:pStyle w:val="CM38"/>
              <w:widowControl/>
              <w:spacing w:after="0" w:line="276" w:lineRule="auto"/>
              <w:ind w:left="360"/>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007143A7"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r w:rsidRPr="00E17E35">
              <w:rPr>
                <w:rFonts w:ascii="Times New Roman" w:hAnsi="Times New Roman" w:cs="Times New Roman"/>
                <w:sz w:val="24"/>
                <w:szCs w:val="24"/>
              </w:rPr>
              <w:t>Térképhasználat, tájékozódás iránytű segítségével.</w:t>
            </w:r>
          </w:p>
        </w:tc>
        <w:tc>
          <w:tcPr>
            <w:tcW w:w="4921" w:type="dxa"/>
            <w:gridSpan w:val="4"/>
          </w:tcPr>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bCs/>
                <w:sz w:val="24"/>
                <w:szCs w:val="24"/>
              </w:rPr>
              <w:t>A térbeli tájékozódás fejlesztése. A térképhasználat előkészítése. A fő világtájak megnevezése, elhelyezése a térképen. Az égtájak azonosítása a közvetlen környezetben.</w:t>
            </w:r>
          </w:p>
        </w:tc>
        <w:tc>
          <w:tcPr>
            <w:tcW w:w="2231" w:type="dxa"/>
            <w:gridSpan w:val="2"/>
          </w:tcPr>
          <w:p w:rsidR="00282B82" w:rsidRPr="00E17E35" w:rsidRDefault="00282B82" w:rsidP="00282B82">
            <w:pPr>
              <w:rPr>
                <w:rFonts w:ascii="Times New Roman" w:hAnsi="Times New Roman" w:cs="Times New Roman"/>
                <w:sz w:val="24"/>
                <w:szCs w:val="24"/>
              </w:rPr>
            </w:pPr>
            <w:r w:rsidRPr="00E17E35">
              <w:rPr>
                <w:rFonts w:ascii="Times New Roman" w:hAnsi="Times New Roman" w:cs="Times New Roman"/>
                <w:sz w:val="24"/>
                <w:szCs w:val="24"/>
              </w:rPr>
              <w:t>Vizuális kultúra</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nemzeti szimbólumaink, illetve az egyes tájegységekhez köthető jelképek.</w:t>
            </w:r>
          </w:p>
          <w:p w:rsidR="007143A7" w:rsidRPr="00E17E35" w:rsidRDefault="00282B82" w:rsidP="00282B82">
            <w:pPr>
              <w:rPr>
                <w:rFonts w:ascii="Times New Roman" w:hAnsi="Times New Roman" w:cs="Times New Roman"/>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p>
        </w:tc>
        <w:tc>
          <w:tcPr>
            <w:tcW w:w="4921" w:type="dxa"/>
            <w:gridSpan w:val="4"/>
          </w:tcPr>
          <w:p w:rsidR="007143A7" w:rsidRPr="00E17E35" w:rsidRDefault="007143A7" w:rsidP="007143A7">
            <w:pPr>
              <w:rPr>
                <w:rFonts w:ascii="Times New Roman" w:hAnsi="Times New Roman" w:cs="Times New Roman"/>
                <w:bCs/>
                <w:sz w:val="24"/>
                <w:szCs w:val="24"/>
              </w:rPr>
            </w:pPr>
            <w:r w:rsidRPr="00E17E35">
              <w:rPr>
                <w:rFonts w:ascii="Times New Roman" w:hAnsi="Times New Roman" w:cs="Times New Roman"/>
                <w:b/>
                <w:sz w:val="24"/>
                <w:szCs w:val="24"/>
              </w:rPr>
              <w:t>3.  Csodás fővárosunk, Budapest</w:t>
            </w:r>
          </w:p>
        </w:tc>
        <w:tc>
          <w:tcPr>
            <w:tcW w:w="2231" w:type="dxa"/>
            <w:gridSpan w:val="2"/>
          </w:tcPr>
          <w:p w:rsidR="007143A7" w:rsidRPr="00E17E35" w:rsidRDefault="003076DB" w:rsidP="003076DB">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r w:rsidRPr="00E17E35">
              <w:rPr>
                <w:rFonts w:ascii="Times New Roman" w:hAnsi="Times New Roman" w:cs="Times New Roman"/>
                <w:sz w:val="24"/>
                <w:szCs w:val="24"/>
                <w:lang w:eastAsia="hu-HU"/>
              </w:rPr>
              <w:t xml:space="preserve">A magyar nagyvárosok főbb természeti és kulturális nevezetességei. </w:t>
            </w:r>
            <w:r w:rsidRPr="00E17E35">
              <w:rPr>
                <w:rFonts w:ascii="Times New Roman" w:hAnsi="Times New Roman" w:cs="Times New Roman"/>
                <w:sz w:val="24"/>
                <w:szCs w:val="24"/>
              </w:rPr>
              <w:t>Külváros, kertváros, belváros. Vonzáskörzet.</w:t>
            </w:r>
          </w:p>
        </w:tc>
        <w:tc>
          <w:tcPr>
            <w:tcW w:w="4921" w:type="dxa"/>
            <w:gridSpan w:val="4"/>
          </w:tcPr>
          <w:p w:rsidR="007143A7" w:rsidRPr="00E17E35" w:rsidRDefault="007143A7" w:rsidP="007143A7">
            <w:pPr>
              <w:rPr>
                <w:rFonts w:ascii="Times New Roman" w:hAnsi="Times New Roman" w:cs="Times New Roman"/>
                <w:bCs/>
                <w:sz w:val="24"/>
                <w:szCs w:val="24"/>
              </w:rPr>
            </w:pPr>
            <w:r w:rsidRPr="00E17E35">
              <w:rPr>
                <w:rFonts w:ascii="Times New Roman" w:hAnsi="Times New Roman" w:cs="Times New Roman"/>
                <w:sz w:val="24"/>
                <w:szCs w:val="24"/>
                <w:lang w:eastAsia="hu-HU"/>
              </w:rPr>
              <w:t xml:space="preserve">Hazánkkal kapcsolatos pozitív attitűd megalapozása. </w:t>
            </w:r>
            <w:r w:rsidRPr="00E17E35">
              <w:rPr>
                <w:rFonts w:ascii="Times New Roman" w:hAnsi="Times New Roman" w:cs="Times New Roman"/>
                <w:sz w:val="24"/>
                <w:szCs w:val="24"/>
              </w:rPr>
              <w:t>Egy tájegységgel kapcsolatban kutatómunka elvégzése: képek, történetek keresése. Néhány jellegzetes magyar nevezetesség megismerése képeken, multimédián keresztül.</w:t>
            </w:r>
          </w:p>
        </w:tc>
        <w:tc>
          <w:tcPr>
            <w:tcW w:w="2231" w:type="dxa"/>
            <w:gridSpan w:val="2"/>
          </w:tcPr>
          <w:p w:rsidR="00282B82" w:rsidRPr="00E17E35" w:rsidRDefault="00282B82" w:rsidP="00282B82">
            <w:pPr>
              <w:rPr>
                <w:rFonts w:ascii="Times New Roman" w:hAnsi="Times New Roman" w:cs="Times New Roman"/>
                <w:sz w:val="24"/>
                <w:szCs w:val="24"/>
              </w:rPr>
            </w:pPr>
            <w:r w:rsidRPr="00E17E35">
              <w:rPr>
                <w:rFonts w:ascii="Times New Roman" w:hAnsi="Times New Roman" w:cs="Times New Roman"/>
                <w:sz w:val="24"/>
                <w:szCs w:val="24"/>
              </w:rPr>
              <w:t>Matematika:</w:t>
            </w:r>
            <w:r w:rsidRPr="00E17E35">
              <w:rPr>
                <w:rFonts w:ascii="Times New Roman" w:hAnsi="Times New Roman" w:cs="Times New Roman"/>
                <w:i/>
                <w:sz w:val="24"/>
                <w:szCs w:val="24"/>
              </w:rPr>
              <w:t xml:space="preserve"> </w:t>
            </w:r>
            <w:r w:rsidRPr="00E17E35">
              <w:rPr>
                <w:rFonts w:ascii="Times New Roman" w:hAnsi="Times New Roman" w:cs="Times New Roman"/>
                <w:sz w:val="24"/>
                <w:szCs w:val="24"/>
              </w:rPr>
              <w:t>Tájékozódás a síkban. Távolságok, nagyságrendek becslése, megnevezése, mérése.</w:t>
            </w:r>
          </w:p>
          <w:p w:rsidR="00282B82" w:rsidRPr="00E17E35" w:rsidRDefault="00282B82" w:rsidP="00282B82">
            <w:pPr>
              <w:rPr>
                <w:rFonts w:ascii="Times New Roman" w:hAnsi="Times New Roman" w:cs="Times New Roman"/>
                <w:sz w:val="24"/>
                <w:szCs w:val="24"/>
              </w:rPr>
            </w:pPr>
            <w:r w:rsidRPr="00E17E35">
              <w:rPr>
                <w:rFonts w:ascii="Times New Roman" w:hAnsi="Times New Roman" w:cs="Times New Roman"/>
                <w:sz w:val="24"/>
                <w:szCs w:val="24"/>
              </w:rPr>
              <w:t xml:space="preserve">Magyar nyelv és irodalom: Magyarország értékeinek, illetve a lakóhelyhez köthető értékek megjelenítése </w:t>
            </w:r>
            <w:r w:rsidRPr="00E17E35">
              <w:rPr>
                <w:rFonts w:ascii="Times New Roman" w:hAnsi="Times New Roman" w:cs="Times New Roman"/>
                <w:sz w:val="24"/>
                <w:szCs w:val="24"/>
              </w:rPr>
              <w:lastRenderedPageBreak/>
              <w:t>a szépirodalomban.</w:t>
            </w:r>
          </w:p>
          <w:p w:rsidR="007143A7" w:rsidRPr="00E17E35" w:rsidRDefault="007143A7" w:rsidP="007143A7">
            <w:pPr>
              <w:pStyle w:val="CM38"/>
              <w:widowControl/>
              <w:spacing w:after="0" w:line="276" w:lineRule="auto"/>
              <w:rPr>
                <w:rFonts w:ascii="Times New Roman" w:hAnsi="Times New Roman" w:cs="Times New Roman"/>
                <w:b/>
                <w:color w:val="auto"/>
              </w:rPr>
            </w:pPr>
          </w:p>
        </w:tc>
      </w:tr>
      <w:tr w:rsidR="002A618F" w:rsidRPr="00E17E35" w:rsidTr="002A618F">
        <w:tc>
          <w:tcPr>
            <w:tcW w:w="8112" w:type="dxa"/>
            <w:gridSpan w:val="9"/>
          </w:tcPr>
          <w:p w:rsidR="007143A7" w:rsidRPr="00E17E35" w:rsidRDefault="007143A7" w:rsidP="003076DB">
            <w:pPr>
              <w:pStyle w:val="Listaszerbekezds"/>
              <w:numPr>
                <w:ilvl w:val="0"/>
                <w:numId w:val="14"/>
              </w:numPr>
              <w:tabs>
                <w:tab w:val="left" w:pos="1647"/>
              </w:tabs>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Földön, vízen, levegőben</w:t>
            </w:r>
          </w:p>
        </w:tc>
        <w:tc>
          <w:tcPr>
            <w:tcW w:w="2231" w:type="dxa"/>
            <w:gridSpan w:val="2"/>
          </w:tcPr>
          <w:p w:rsidR="007143A7" w:rsidRPr="00E17E35" w:rsidRDefault="003076DB" w:rsidP="007143A7">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007143A7"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pStyle w:val="TblzatSzveg"/>
            </w:pPr>
            <w:r w:rsidRPr="00E17E35">
              <w:t>Hogyan tervezhetünk meg egy utazást?</w:t>
            </w:r>
          </w:p>
          <w:p w:rsidR="007143A7" w:rsidRPr="00E17E35" w:rsidRDefault="007143A7" w:rsidP="007143A7">
            <w:pPr>
              <w:pStyle w:val="TblzatSzveg"/>
            </w:pPr>
            <w:r w:rsidRPr="00E17E35">
              <w:t xml:space="preserve">Közlekedési eszközök. Tömegközlekedés. </w:t>
            </w:r>
          </w:p>
          <w:p w:rsidR="007143A7" w:rsidRPr="00E17E35" w:rsidRDefault="007143A7" w:rsidP="007143A7">
            <w:pPr>
              <w:pStyle w:val="TblzatSzveg"/>
            </w:pPr>
            <w:r w:rsidRPr="00E17E35">
              <w:t>A vízi, szárazföldi és légi közlekedési eszközök.</w:t>
            </w:r>
          </w:p>
        </w:tc>
        <w:tc>
          <w:tcPr>
            <w:tcW w:w="4921" w:type="dxa"/>
            <w:gridSpan w:val="4"/>
          </w:tcPr>
          <w:p w:rsidR="007143A7" w:rsidRPr="00E17E35" w:rsidRDefault="007143A7" w:rsidP="007143A7">
            <w:pPr>
              <w:rPr>
                <w:rFonts w:ascii="Times New Roman" w:hAnsi="Times New Roman" w:cs="Times New Roman"/>
                <w:sz w:val="24"/>
                <w:szCs w:val="24"/>
                <w:lang w:eastAsia="hu-HU"/>
              </w:rPr>
            </w:pPr>
            <w:r w:rsidRPr="00E17E35">
              <w:rPr>
                <w:rFonts w:ascii="Times New Roman" w:hAnsi="Times New Roman" w:cs="Times New Roman"/>
                <w:sz w:val="24"/>
                <w:szCs w:val="24"/>
              </w:rPr>
              <w:t xml:space="preserve">A közlekedéssel kapcsolatos tudás bővítése, a térbeli tájékozódás fejlesztése. </w:t>
            </w:r>
            <w:r w:rsidRPr="00E17E35">
              <w:rPr>
                <w:rFonts w:ascii="Times New Roman" w:hAnsi="Times New Roman" w:cs="Times New Roman"/>
                <w:sz w:val="24"/>
                <w:szCs w:val="24"/>
                <w:lang w:eastAsia="hu-HU"/>
              </w:rPr>
              <w:t>Utazás tervezése a lakóhely és valamely nevezetes helység között, térkép segítségével: látnivalók felsorolása, a távolság és időtartam becslése. Menetrendek, térképek, Internet, útikönyv használatának gyakorlása. A tömegközlekedési rendszer jelentőségének, környezeti hatásainak elemzése.</w:t>
            </w:r>
          </w:p>
        </w:tc>
        <w:tc>
          <w:tcPr>
            <w:tcW w:w="2231" w:type="dxa"/>
            <w:gridSpan w:val="2"/>
          </w:tcPr>
          <w:p w:rsidR="00282B82" w:rsidRPr="00E17E35" w:rsidRDefault="00282B82" w:rsidP="00282B82">
            <w:pPr>
              <w:spacing w:before="120"/>
              <w:rPr>
                <w:rFonts w:ascii="Times New Roman" w:hAnsi="Times New Roman" w:cs="Times New Roman"/>
                <w:sz w:val="24"/>
                <w:szCs w:val="24"/>
              </w:rPr>
            </w:pPr>
            <w:r w:rsidRPr="00E17E35">
              <w:rPr>
                <w:rFonts w:ascii="Times New Roman" w:hAnsi="Times New Roman" w:cs="Times New Roman"/>
                <w:sz w:val="24"/>
                <w:szCs w:val="24"/>
              </w:rPr>
              <w:t>Technika, életvitel és gyakorlat: közlekedés, utazás, közlekedési eszközök.</w:t>
            </w:r>
          </w:p>
          <w:p w:rsidR="007143A7" w:rsidRPr="00E17E35" w:rsidRDefault="007143A7" w:rsidP="007143A7">
            <w:pPr>
              <w:pStyle w:val="CM38"/>
              <w:widowControl/>
              <w:spacing w:after="0" w:line="276" w:lineRule="auto"/>
              <w:ind w:left="219"/>
              <w:rPr>
                <w:rFonts w:ascii="Times New Roman" w:hAnsi="Times New Roman" w:cs="Times New Roman"/>
                <w:b/>
                <w:color w:val="auto"/>
              </w:rPr>
            </w:pPr>
          </w:p>
        </w:tc>
      </w:tr>
      <w:tr w:rsidR="007143A7" w:rsidRPr="00E17E35" w:rsidTr="00B620C3">
        <w:tc>
          <w:tcPr>
            <w:tcW w:w="10343" w:type="dxa"/>
            <w:gridSpan w:val="11"/>
            <w:shd w:val="clear" w:color="auto" w:fill="auto"/>
          </w:tcPr>
          <w:p w:rsidR="007143A7" w:rsidRPr="00E17E35" w:rsidRDefault="007143A7" w:rsidP="007143A7">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 tanterméről, otthona valamely helyiségéről egyszerű alaprajzot készít és leolvas;</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az iskola környezetéről egyszerű térképvázlatot készít; </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tájékozódik az iskola környékéről és településéről készített térképvázlattal és térképpel. Az iskola környezetéről egyszerű térképvázlatot készít; </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 különböző domborzati formákat, felszíni vizeket, ismeri jellemzőiket. Ezeket terepasztalon vagy saját készítésű modellen előállítja;</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lakóhelyének jellegzetes felszínformáit;</w:t>
            </w:r>
          </w:p>
          <w:p w:rsidR="007143A7" w:rsidRPr="00E17E35" w:rsidRDefault="007143A7" w:rsidP="007143A7">
            <w:pPr>
              <w:pStyle w:val="Listaszerbekezds"/>
              <w:spacing w:after="120" w:line="259" w:lineRule="auto"/>
              <w:ind w:left="357"/>
              <w:jc w:val="both"/>
              <w:rPr>
                <w:rFonts w:ascii="Times New Roman" w:hAnsi="Times New Roman" w:cs="Times New Roman"/>
                <w:sz w:val="24"/>
                <w:szCs w:val="24"/>
              </w:rPr>
            </w:pPr>
            <w:r w:rsidRPr="00E17E35">
              <w:rPr>
                <w:rFonts w:ascii="Times New Roman" w:hAnsi="Times New Roman"/>
                <w:sz w:val="24"/>
                <w:szCs w:val="24"/>
                <w:lang w:eastAsia="hu-HU"/>
              </w:rPr>
              <w:t>domborzati térképen felismeri a felszínformák és vizek jelölését</w:t>
            </w:r>
          </w:p>
        </w:tc>
      </w:tr>
      <w:tr w:rsidR="007143A7" w:rsidRPr="00E17E35" w:rsidTr="002A618F">
        <w:trPr>
          <w:trHeight w:val="708"/>
        </w:trPr>
        <w:tc>
          <w:tcPr>
            <w:tcW w:w="2264" w:type="dxa"/>
            <w:gridSpan w:val="3"/>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079" w:type="dxa"/>
            <w:gridSpan w:val="8"/>
          </w:tcPr>
          <w:p w:rsidR="007143A7" w:rsidRPr="00E17E35" w:rsidRDefault="007143A7" w:rsidP="007143A7">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fő- és mellékvilágtáj, alaprajz, térképvázlat, térkép, domborzati térkép, közigazgatási térkép, autóstérkép, turistatérkép, felszínforma</w:t>
            </w:r>
          </w:p>
          <w:p w:rsidR="007143A7" w:rsidRPr="00E17E35" w:rsidRDefault="007143A7" w:rsidP="007143A7">
            <w:pPr>
              <w:pBdr>
                <w:top w:val="nil"/>
                <w:left w:val="nil"/>
                <w:bottom w:val="nil"/>
                <w:right w:val="nil"/>
                <w:between w:val="nil"/>
              </w:pBdr>
              <w:spacing w:after="120"/>
              <w:jc w:val="both"/>
              <w:rPr>
                <w:rFonts w:ascii="Times New Roman" w:hAnsi="Times New Roman" w:cs="Times New Roman"/>
                <w:sz w:val="24"/>
                <w:szCs w:val="24"/>
              </w:rPr>
            </w:pPr>
          </w:p>
        </w:tc>
      </w:tr>
      <w:tr w:rsidR="003076DB"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6043" w:type="dxa"/>
            <w:gridSpan w:val="6"/>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V. Életközösségek lakóhelyünk környezetében</w:t>
            </w:r>
          </w:p>
        </w:tc>
        <w:tc>
          <w:tcPr>
            <w:tcW w:w="1910" w:type="dxa"/>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7143A7" w:rsidRPr="00E17E35" w:rsidRDefault="0041176A"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8</w:t>
            </w:r>
            <w:r w:rsidR="007143A7" w:rsidRPr="00E17E35">
              <w:rPr>
                <w:rFonts w:ascii="Times New Roman" w:hAnsi="Times New Roman" w:cs="Times New Roman"/>
                <w:b/>
                <w:sz w:val="24"/>
                <w:szCs w:val="24"/>
              </w:rPr>
              <w:t xml:space="preserve"> óra</w:t>
            </w:r>
          </w:p>
        </w:tc>
      </w:tr>
      <w:tr w:rsidR="007143A7"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7953" w:type="dxa"/>
            <w:gridSpan w:val="7"/>
          </w:tcPr>
          <w:p w:rsidR="007143A7" w:rsidRPr="00E17E35" w:rsidRDefault="00282B82" w:rsidP="007143A7">
            <w:pPr>
              <w:spacing w:after="0"/>
              <w:jc w:val="both"/>
              <w:rPr>
                <w:rFonts w:ascii="Times New Roman" w:hAnsi="Times New Roman" w:cs="Times New Roman"/>
                <w:sz w:val="24"/>
                <w:szCs w:val="24"/>
              </w:rPr>
            </w:pPr>
            <w:r w:rsidRPr="00E17E35">
              <w:rPr>
                <w:rFonts w:ascii="Times New Roman" w:hAnsi="Times New Roman" w:cs="Times New Roman"/>
                <w:sz w:val="24"/>
                <w:szCs w:val="24"/>
              </w:rPr>
              <w:t>erdő-, mező-rét, víz-vízpart fogalmak ismerete, életfeltételek, tápanyagok, táplálék, évszakok</w:t>
            </w:r>
          </w:p>
        </w:tc>
      </w:tr>
      <w:tr w:rsidR="007143A7" w:rsidRPr="00E17E35" w:rsidTr="002A618F">
        <w:tblPrEx>
          <w:tblCellMar>
            <w:left w:w="108" w:type="dxa"/>
            <w:right w:w="108" w:type="dxa"/>
          </w:tblCellMar>
        </w:tblPrEx>
        <w:tc>
          <w:tcPr>
            <w:tcW w:w="2390" w:type="dxa"/>
            <w:gridSpan w:val="4"/>
            <w:vAlign w:val="center"/>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7953" w:type="dxa"/>
            <w:gridSpan w:val="7"/>
          </w:tcPr>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a lakóhelyéhez közeli életközösségek (erdő, mező-rét, víz-vízpart) főbb jellemzőit;</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felelősségtudattal rendelkezik a szűkebb, illetve tágabb környezete iránt;</w:t>
            </w:r>
          </w:p>
          <w:p w:rsidR="007143A7" w:rsidRPr="00E17E35"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tevékenységeinek tapasztalatait szóban, rajzban, írásban rögzíti.</w:t>
            </w:r>
          </w:p>
          <w:p w:rsidR="007143A7" w:rsidRPr="00E17E35" w:rsidRDefault="007143A7" w:rsidP="007143A7">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2A618F" w:rsidRPr="00E17E35" w:rsidTr="002A618F">
        <w:tc>
          <w:tcPr>
            <w:tcW w:w="8112" w:type="dxa"/>
            <w:gridSpan w:val="9"/>
            <w:tcBorders>
              <w:top w:val="nil"/>
            </w:tcBorders>
          </w:tcPr>
          <w:p w:rsidR="007143A7" w:rsidRPr="00E17E35" w:rsidRDefault="007143A7" w:rsidP="007143A7">
            <w:pPr>
              <w:spacing w:after="0"/>
              <w:ind w:left="720"/>
              <w:jc w:val="center"/>
              <w:rPr>
                <w:rFonts w:ascii="Times New Roman" w:hAnsi="Times New Roman" w:cs="Times New Roman"/>
                <w:b/>
                <w:sz w:val="24"/>
                <w:szCs w:val="24"/>
              </w:rPr>
            </w:pPr>
            <w:r w:rsidRPr="00E17E35">
              <w:rPr>
                <w:rFonts w:ascii="Times New Roman" w:hAnsi="Times New Roman" w:cs="Times New Roman"/>
                <w:b/>
                <w:bCs/>
                <w:kern w:val="32"/>
                <w:sz w:val="24"/>
                <w:szCs w:val="24"/>
              </w:rPr>
              <w:t xml:space="preserve">1. </w:t>
            </w:r>
            <w:proofErr w:type="spellStart"/>
            <w:r w:rsidRPr="00E17E35">
              <w:rPr>
                <w:rFonts w:ascii="Times New Roman" w:hAnsi="Times New Roman" w:cs="Times New Roman"/>
                <w:b/>
                <w:bCs/>
                <w:kern w:val="32"/>
                <w:sz w:val="24"/>
                <w:szCs w:val="24"/>
              </w:rPr>
              <w:t>Napérlelte</w:t>
            </w:r>
            <w:proofErr w:type="spellEnd"/>
            <w:r w:rsidRPr="00E17E35">
              <w:rPr>
                <w:rFonts w:ascii="Times New Roman" w:hAnsi="Times New Roman" w:cs="Times New Roman"/>
                <w:b/>
                <w:bCs/>
                <w:kern w:val="32"/>
                <w:sz w:val="24"/>
                <w:szCs w:val="24"/>
              </w:rPr>
              <w:t xml:space="preserve"> gyümölcseink, zöldségeink</w:t>
            </w:r>
          </w:p>
        </w:tc>
        <w:tc>
          <w:tcPr>
            <w:tcW w:w="2231" w:type="dxa"/>
            <w:gridSpan w:val="2"/>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 óra</w:t>
            </w:r>
          </w:p>
        </w:tc>
      </w:tr>
      <w:tr w:rsidR="003076DB" w:rsidRPr="00E17E35" w:rsidTr="002A618F">
        <w:tc>
          <w:tcPr>
            <w:tcW w:w="3191" w:type="dxa"/>
            <w:gridSpan w:val="5"/>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4921" w:type="dxa"/>
            <w:gridSpan w:val="4"/>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231" w:type="dxa"/>
            <w:gridSpan w:val="2"/>
            <w:tcBorders>
              <w:top w:val="nil"/>
            </w:tcBorders>
          </w:tcPr>
          <w:p w:rsidR="007143A7" w:rsidRPr="00E17E35" w:rsidRDefault="007143A7" w:rsidP="007143A7">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3076DB" w:rsidRPr="00E17E35" w:rsidTr="002A618F">
        <w:tc>
          <w:tcPr>
            <w:tcW w:w="3191" w:type="dxa"/>
            <w:gridSpan w:val="5"/>
          </w:tcPr>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 xml:space="preserve">Zöldségek, gyümölcsök. </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A növény részei (gyökér, szár, levél, virág, termés). A mag. Ehető növényi részek.</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lastRenderedPageBreak/>
              <w:t>Életszakaszok, csírázás, fejlődés, növekedés, öregedés.</w:t>
            </w:r>
          </w:p>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virág részeinek megnevezése.</w:t>
            </w:r>
          </w:p>
          <w:p w:rsidR="007143A7" w:rsidRPr="00E17E35" w:rsidRDefault="007143A7" w:rsidP="007143A7">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Lebomlás, komposztálás, rothadás.</w:t>
            </w:r>
          </w:p>
        </w:tc>
        <w:tc>
          <w:tcPr>
            <w:tcW w:w="4921" w:type="dxa"/>
            <w:gridSpan w:val="4"/>
          </w:tcPr>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lastRenderedPageBreak/>
              <w:t>Naptár készítése az idényzöldségekről és idénygyümölcsökről.</w:t>
            </w:r>
          </w:p>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 xml:space="preserve">Növény fejlődésének megfigyelése. </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 xml:space="preserve">A megfigyelt élőhelyen talált növények </w:t>
            </w:r>
            <w:r w:rsidRPr="00E17E35">
              <w:rPr>
                <w:rFonts w:ascii="Times New Roman" w:hAnsi="Times New Roman" w:cs="Times New Roman"/>
                <w:sz w:val="24"/>
                <w:szCs w:val="24"/>
              </w:rPr>
              <w:lastRenderedPageBreak/>
              <w:t xml:space="preserve">csoportosítása </w:t>
            </w:r>
            <w:proofErr w:type="gramStart"/>
            <w:r w:rsidRPr="00E17E35">
              <w:rPr>
                <w:rFonts w:ascii="Times New Roman" w:hAnsi="Times New Roman" w:cs="Times New Roman"/>
                <w:sz w:val="24"/>
                <w:szCs w:val="24"/>
              </w:rPr>
              <w:t>aszerint</w:t>
            </w:r>
            <w:proofErr w:type="gramEnd"/>
            <w:r w:rsidRPr="00E17E35">
              <w:rPr>
                <w:rFonts w:ascii="Times New Roman" w:hAnsi="Times New Roman" w:cs="Times New Roman"/>
                <w:sz w:val="24"/>
                <w:szCs w:val="24"/>
              </w:rPr>
              <w:t>, mely életszakaszban voltak.</w:t>
            </w:r>
          </w:p>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Példák keresése magra, termésre.</w:t>
            </w:r>
          </w:p>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növényi életszakaszok: a csírázás, a fejlődés, a növekedés feltételeinek felismerése.</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Lebomlás vizsgálata. A komposztálás szerepének felismerése. Szerves hulladékok csoportosítása a komposztálhatóság szerint.</w:t>
            </w:r>
          </w:p>
        </w:tc>
        <w:tc>
          <w:tcPr>
            <w:tcW w:w="2231" w:type="dxa"/>
            <w:gridSpan w:val="2"/>
          </w:tcPr>
          <w:p w:rsidR="007143A7" w:rsidRPr="00E17E35" w:rsidRDefault="00282B82" w:rsidP="007143A7">
            <w:pPr>
              <w:spacing w:after="0"/>
              <w:rPr>
                <w:rFonts w:ascii="Times New Roman" w:hAnsi="Times New Roman" w:cs="Times New Roman"/>
                <w:bCs/>
                <w:sz w:val="24"/>
                <w:szCs w:val="24"/>
              </w:rPr>
            </w:pPr>
            <w:r w:rsidRPr="00E17E35">
              <w:rPr>
                <w:rFonts w:ascii="Times New Roman" w:hAnsi="Times New Roman" w:cs="Times New Roman"/>
                <w:bCs/>
                <w:sz w:val="24"/>
                <w:szCs w:val="24"/>
              </w:rPr>
              <w:lastRenderedPageBreak/>
              <w:t>Technika: vágás, tépés, ragasztás, hajtogatás</w:t>
            </w:r>
          </w:p>
          <w:p w:rsidR="00282B82" w:rsidRPr="00E17E35" w:rsidRDefault="00282B82" w:rsidP="007143A7">
            <w:pPr>
              <w:spacing w:after="0"/>
              <w:rPr>
                <w:rFonts w:ascii="Times New Roman" w:hAnsi="Times New Roman" w:cs="Times New Roman"/>
                <w:bCs/>
                <w:sz w:val="24"/>
                <w:szCs w:val="24"/>
              </w:rPr>
            </w:pPr>
            <w:r w:rsidRPr="00E17E35">
              <w:rPr>
                <w:rFonts w:ascii="Times New Roman" w:hAnsi="Times New Roman" w:cs="Times New Roman"/>
                <w:bCs/>
                <w:sz w:val="24"/>
                <w:szCs w:val="24"/>
              </w:rPr>
              <w:t>Vizuális kultúra: zöldség-</w:t>
            </w:r>
            <w:r w:rsidRPr="00E17E35">
              <w:rPr>
                <w:rFonts w:ascii="Times New Roman" w:hAnsi="Times New Roman" w:cs="Times New Roman"/>
                <w:bCs/>
                <w:sz w:val="24"/>
                <w:szCs w:val="24"/>
              </w:rPr>
              <w:lastRenderedPageBreak/>
              <w:t>gyümölcscsendéletek megjelenítése</w:t>
            </w:r>
          </w:p>
          <w:p w:rsidR="00351D76" w:rsidRPr="00E17E35" w:rsidRDefault="00351D76" w:rsidP="007143A7">
            <w:pPr>
              <w:spacing w:after="0"/>
              <w:rPr>
                <w:rFonts w:ascii="Times New Roman" w:hAnsi="Times New Roman" w:cs="Times New Roman"/>
                <w:bCs/>
                <w:sz w:val="24"/>
                <w:szCs w:val="24"/>
              </w:rPr>
            </w:pPr>
            <w:r w:rsidRPr="00E17E35">
              <w:rPr>
                <w:rFonts w:ascii="Times New Roman" w:hAnsi="Times New Roman" w:cs="Times New Roman"/>
                <w:bCs/>
                <w:sz w:val="24"/>
                <w:szCs w:val="24"/>
              </w:rPr>
              <w:t>Ének-zene: növényekkel kapcsolatos dalok</w:t>
            </w:r>
          </w:p>
          <w:p w:rsidR="00351D76" w:rsidRPr="00E17E35" w:rsidRDefault="00351D76" w:rsidP="007143A7">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élőlényekkel kapcsolatos versek, mondókák, mesék</w:t>
            </w:r>
          </w:p>
        </w:tc>
      </w:tr>
      <w:tr w:rsidR="002A618F" w:rsidRPr="00E17E35" w:rsidTr="002A618F">
        <w:tc>
          <w:tcPr>
            <w:tcW w:w="8112" w:type="dxa"/>
            <w:gridSpan w:val="9"/>
          </w:tcPr>
          <w:p w:rsidR="007143A7" w:rsidRPr="00E17E35" w:rsidRDefault="007143A7" w:rsidP="007143A7">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bCs/>
                <w:kern w:val="32"/>
                <w:sz w:val="24"/>
                <w:szCs w:val="24"/>
              </w:rPr>
              <w:lastRenderedPageBreak/>
              <w:t>2. Haszonnövények: gyümölcsök, gyógy- és fűszernövények</w:t>
            </w:r>
          </w:p>
        </w:tc>
        <w:tc>
          <w:tcPr>
            <w:tcW w:w="2231" w:type="dxa"/>
            <w:gridSpan w:val="2"/>
          </w:tcPr>
          <w:p w:rsidR="007143A7" w:rsidRPr="00E17E35" w:rsidRDefault="007143A7" w:rsidP="00351D76">
            <w:pPr>
              <w:pStyle w:val="CM38"/>
              <w:widowControl/>
              <w:numPr>
                <w:ilvl w:val="0"/>
                <w:numId w:val="15"/>
              </w:numPr>
              <w:spacing w:after="0" w:line="276" w:lineRule="auto"/>
              <w:rPr>
                <w:rFonts w:ascii="Times New Roman" w:hAnsi="Times New Roman" w:cs="Times New Roman"/>
                <w:b/>
                <w:color w:val="auto"/>
              </w:rPr>
            </w:pPr>
            <w:proofErr w:type="spellStart"/>
            <w:r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pStyle w:val="TblzatSzveg"/>
            </w:pPr>
            <w:r w:rsidRPr="00E17E35">
              <w:t xml:space="preserve">Haszonnövények: alma, meggy, szőlő. </w:t>
            </w:r>
          </w:p>
          <w:p w:rsidR="007143A7" w:rsidRPr="00E17E35" w:rsidRDefault="007143A7" w:rsidP="007143A7">
            <w:pPr>
              <w:spacing w:after="120"/>
              <w:jc w:val="both"/>
              <w:rPr>
                <w:rFonts w:ascii="Times New Roman" w:hAnsi="Times New Roman" w:cs="Times New Roman"/>
                <w:sz w:val="24"/>
                <w:szCs w:val="24"/>
              </w:rPr>
            </w:pPr>
            <w:r w:rsidRPr="00E17E35">
              <w:rPr>
                <w:rFonts w:ascii="Times New Roman" w:hAnsi="Times New Roman" w:cs="Times New Roman"/>
                <w:sz w:val="24"/>
                <w:szCs w:val="24"/>
              </w:rPr>
              <w:t>Gyógy- és fűszernövények: galagonya, szeder, menta.</w:t>
            </w:r>
          </w:p>
        </w:tc>
        <w:tc>
          <w:tcPr>
            <w:tcW w:w="4921" w:type="dxa"/>
            <w:gridSpan w:val="4"/>
          </w:tcPr>
          <w:p w:rsidR="007143A7" w:rsidRPr="00E17E35" w:rsidRDefault="007143A7" w:rsidP="007143A7">
            <w:pPr>
              <w:tabs>
                <w:tab w:val="left" w:pos="1647"/>
              </w:tabs>
              <w:rPr>
                <w:rFonts w:ascii="Times New Roman" w:hAnsi="Times New Roman" w:cs="Times New Roman"/>
                <w:sz w:val="24"/>
                <w:szCs w:val="24"/>
              </w:rPr>
            </w:pPr>
            <w:r w:rsidRPr="00E17E35">
              <w:rPr>
                <w:rFonts w:ascii="Times New Roman" w:hAnsi="Times New Roman" w:cs="Times New Roman"/>
                <w:sz w:val="24"/>
                <w:szCs w:val="24"/>
                <w:lang w:eastAsia="hu-HU"/>
              </w:rPr>
              <w:t xml:space="preserve">Gyógy- és fűszernövények és hatásuk gyógyteakészítés. </w:t>
            </w:r>
            <w:r w:rsidRPr="00E17E35">
              <w:rPr>
                <w:rFonts w:ascii="Times New Roman" w:hAnsi="Times New Roman" w:cs="Times New Roman"/>
                <w:sz w:val="24"/>
                <w:szCs w:val="24"/>
              </w:rPr>
              <w:t xml:space="preserve">A felépítés és működés kapcsolatában az élőlények csoportosítása, a haszonnövények fogyasztható részeinek megnevezése. </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A természetben rejlő értékek felismertetése.</w:t>
            </w:r>
          </w:p>
        </w:tc>
        <w:tc>
          <w:tcPr>
            <w:tcW w:w="2231" w:type="dxa"/>
            <w:gridSpan w:val="2"/>
          </w:tcPr>
          <w:p w:rsidR="007143A7" w:rsidRPr="00E17E35" w:rsidRDefault="00351D76" w:rsidP="007143A7">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Technika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gyógyteák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készítése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kóstolása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gyógynövények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préselése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szárítása</w:t>
            </w:r>
            <w:proofErr w:type="spellEnd"/>
          </w:p>
          <w:p w:rsidR="00351D76" w:rsidRPr="00E17E35" w:rsidRDefault="00351D76" w:rsidP="00351D76">
            <w:pPr>
              <w:rPr>
                <w:lang w:val="en-US"/>
              </w:rPr>
            </w:pPr>
            <w:proofErr w:type="spellStart"/>
            <w:r w:rsidRPr="00E17E35">
              <w:rPr>
                <w:lang w:val="en-US"/>
              </w:rPr>
              <w:t>Vizuális</w:t>
            </w:r>
            <w:proofErr w:type="spellEnd"/>
            <w:r w:rsidRPr="00E17E35">
              <w:rPr>
                <w:lang w:val="en-US"/>
              </w:rPr>
              <w:t xml:space="preserve"> </w:t>
            </w:r>
            <w:proofErr w:type="spellStart"/>
            <w:r w:rsidRPr="00E17E35">
              <w:rPr>
                <w:lang w:val="en-US"/>
              </w:rPr>
              <w:t>kultúra</w:t>
            </w:r>
            <w:proofErr w:type="spellEnd"/>
            <w:r w:rsidRPr="00E17E35">
              <w:rPr>
                <w:lang w:val="en-US"/>
              </w:rPr>
              <w:t xml:space="preserve">: </w:t>
            </w:r>
            <w:proofErr w:type="spellStart"/>
            <w:r w:rsidRPr="00E17E35">
              <w:rPr>
                <w:lang w:val="en-US"/>
              </w:rPr>
              <w:t>gyógynövényekből</w:t>
            </w:r>
            <w:proofErr w:type="spellEnd"/>
            <w:r w:rsidRPr="00E17E35">
              <w:rPr>
                <w:lang w:val="en-US"/>
              </w:rPr>
              <w:t xml:space="preserve"> </w:t>
            </w:r>
            <w:proofErr w:type="spellStart"/>
            <w:r w:rsidRPr="00E17E35">
              <w:rPr>
                <w:lang w:val="en-US"/>
              </w:rPr>
              <w:t>készült</w:t>
            </w:r>
            <w:proofErr w:type="spellEnd"/>
            <w:r w:rsidRPr="00E17E35">
              <w:rPr>
                <w:lang w:val="en-US"/>
              </w:rPr>
              <w:t xml:space="preserve"> </w:t>
            </w:r>
            <w:proofErr w:type="spellStart"/>
            <w:r w:rsidRPr="00E17E35">
              <w:rPr>
                <w:lang w:val="en-US"/>
              </w:rPr>
              <w:t>kép</w:t>
            </w:r>
            <w:proofErr w:type="spellEnd"/>
            <w:r w:rsidRPr="00E17E35">
              <w:rPr>
                <w:lang w:val="en-US"/>
              </w:rPr>
              <w:t xml:space="preserve"> </w:t>
            </w:r>
            <w:proofErr w:type="spellStart"/>
            <w:r w:rsidRPr="00E17E35">
              <w:rPr>
                <w:lang w:val="en-US"/>
              </w:rPr>
              <w:t>készítése</w:t>
            </w:r>
            <w:proofErr w:type="spellEnd"/>
          </w:p>
          <w:p w:rsidR="00351D76" w:rsidRPr="00E17E35" w:rsidRDefault="00351D76" w:rsidP="00351D76">
            <w:pPr>
              <w:rPr>
                <w:lang w:val="en-US"/>
              </w:rPr>
            </w:pPr>
            <w:r w:rsidRPr="00E17E35">
              <w:rPr>
                <w:lang w:val="en-US"/>
              </w:rPr>
              <w:t xml:space="preserve">Magyar </w:t>
            </w:r>
            <w:proofErr w:type="spellStart"/>
            <w:r w:rsidRPr="00E17E35">
              <w:rPr>
                <w:lang w:val="en-US"/>
              </w:rPr>
              <w:t>nyelv</w:t>
            </w:r>
            <w:proofErr w:type="spellEnd"/>
            <w:r w:rsidRPr="00E17E35">
              <w:rPr>
                <w:lang w:val="en-US"/>
              </w:rPr>
              <w:t xml:space="preserve">- </w:t>
            </w:r>
            <w:proofErr w:type="spellStart"/>
            <w:r w:rsidRPr="00E17E35">
              <w:rPr>
                <w:lang w:val="en-US"/>
              </w:rPr>
              <w:t>és</w:t>
            </w:r>
            <w:proofErr w:type="spellEnd"/>
            <w:r w:rsidRPr="00E17E35">
              <w:rPr>
                <w:lang w:val="en-US"/>
              </w:rPr>
              <w:t xml:space="preserve"> </w:t>
            </w:r>
            <w:proofErr w:type="spellStart"/>
            <w:r w:rsidRPr="00E17E35">
              <w:rPr>
                <w:lang w:val="en-US"/>
              </w:rPr>
              <w:t>irodalom</w:t>
            </w:r>
            <w:proofErr w:type="spellEnd"/>
            <w:r w:rsidRPr="00E17E35">
              <w:rPr>
                <w:lang w:val="en-US"/>
              </w:rPr>
              <w:t xml:space="preserve">: </w:t>
            </w:r>
            <w:proofErr w:type="spellStart"/>
            <w:r w:rsidRPr="00E17E35">
              <w:rPr>
                <w:lang w:val="en-US"/>
              </w:rPr>
              <w:t>versek</w:t>
            </w:r>
            <w:proofErr w:type="spellEnd"/>
            <w:r w:rsidRPr="00E17E35">
              <w:rPr>
                <w:lang w:val="en-US"/>
              </w:rPr>
              <w:t xml:space="preserve">, </w:t>
            </w:r>
            <w:proofErr w:type="spellStart"/>
            <w:r w:rsidRPr="00E17E35">
              <w:rPr>
                <w:lang w:val="en-US"/>
              </w:rPr>
              <w:t>ismeretterjesztő</w:t>
            </w:r>
            <w:proofErr w:type="spellEnd"/>
            <w:r w:rsidRPr="00E17E35">
              <w:rPr>
                <w:lang w:val="en-US"/>
              </w:rPr>
              <w:t xml:space="preserve"> </w:t>
            </w:r>
            <w:proofErr w:type="spellStart"/>
            <w:r w:rsidRPr="00E17E35">
              <w:rPr>
                <w:lang w:val="en-US"/>
              </w:rPr>
              <w:t>szövegek</w:t>
            </w:r>
            <w:proofErr w:type="spellEnd"/>
          </w:p>
          <w:p w:rsidR="00351D76" w:rsidRPr="00E17E35" w:rsidRDefault="00351D76" w:rsidP="00351D76">
            <w:pPr>
              <w:rPr>
                <w:lang w:val="en-US"/>
              </w:rPr>
            </w:pPr>
            <w:proofErr w:type="spellStart"/>
            <w:r w:rsidRPr="00E17E35">
              <w:rPr>
                <w:lang w:val="en-US"/>
              </w:rPr>
              <w:t>Ének-zene</w:t>
            </w:r>
            <w:proofErr w:type="spellEnd"/>
            <w:r w:rsidRPr="00E17E35">
              <w:rPr>
                <w:lang w:val="en-US"/>
              </w:rPr>
              <w:t xml:space="preserve">: </w:t>
            </w:r>
            <w:proofErr w:type="spellStart"/>
            <w:r w:rsidRPr="00E17E35">
              <w:rPr>
                <w:lang w:val="en-US"/>
              </w:rPr>
              <w:t>növényekkel</w:t>
            </w:r>
            <w:proofErr w:type="spellEnd"/>
            <w:r w:rsidRPr="00E17E35">
              <w:rPr>
                <w:lang w:val="en-US"/>
              </w:rPr>
              <w:t xml:space="preserve"> </w:t>
            </w:r>
            <w:proofErr w:type="spellStart"/>
            <w:r w:rsidRPr="00E17E35">
              <w:rPr>
                <w:lang w:val="en-US"/>
              </w:rPr>
              <w:t>kapcsolatos</w:t>
            </w:r>
            <w:proofErr w:type="spellEnd"/>
            <w:r w:rsidRPr="00E17E35">
              <w:rPr>
                <w:lang w:val="en-US"/>
              </w:rPr>
              <w:t xml:space="preserve"> </w:t>
            </w:r>
            <w:proofErr w:type="spellStart"/>
            <w:r w:rsidRPr="00E17E35">
              <w:rPr>
                <w:lang w:val="en-US"/>
              </w:rPr>
              <w:t>dalok</w:t>
            </w:r>
            <w:proofErr w:type="spellEnd"/>
          </w:p>
        </w:tc>
      </w:tr>
      <w:tr w:rsidR="002A618F" w:rsidRPr="00E17E35" w:rsidTr="002A618F">
        <w:tc>
          <w:tcPr>
            <w:tcW w:w="8112" w:type="dxa"/>
            <w:gridSpan w:val="9"/>
          </w:tcPr>
          <w:p w:rsidR="007143A7" w:rsidRPr="00E17E35" w:rsidRDefault="007143A7" w:rsidP="007143A7">
            <w:pPr>
              <w:tabs>
                <w:tab w:val="left" w:pos="1647"/>
              </w:tabs>
              <w:ind w:left="720"/>
              <w:jc w:val="center"/>
              <w:rPr>
                <w:rFonts w:cs="Times New Roman"/>
                <w:b/>
              </w:rPr>
            </w:pPr>
            <w:r w:rsidRPr="00E17E35">
              <w:rPr>
                <w:rFonts w:ascii="Times New Roman" w:hAnsi="Times New Roman" w:cs="Times New Roman"/>
                <w:b/>
                <w:bCs/>
                <w:kern w:val="32"/>
                <w:sz w:val="24"/>
                <w:szCs w:val="24"/>
              </w:rPr>
              <w:t>3. Hogyan lesz a búzából kenyér?</w:t>
            </w:r>
          </w:p>
        </w:tc>
        <w:tc>
          <w:tcPr>
            <w:tcW w:w="2231" w:type="dxa"/>
            <w:gridSpan w:val="2"/>
          </w:tcPr>
          <w:p w:rsidR="007143A7" w:rsidRPr="00E17E35" w:rsidRDefault="0041176A" w:rsidP="007143A7">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1</w:t>
            </w:r>
            <w:r w:rsidR="007143A7" w:rsidRPr="00E17E35">
              <w:rPr>
                <w:rFonts w:ascii="Times New Roman" w:hAnsi="Times New Roman" w:cs="Times New Roman"/>
                <w:b/>
                <w:color w:val="auto"/>
              </w:rPr>
              <w:t xml:space="preserve"> </w:t>
            </w:r>
            <w:proofErr w:type="spellStart"/>
            <w:r w:rsidR="007143A7"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r w:rsidRPr="00E17E35">
              <w:rPr>
                <w:rFonts w:ascii="Times New Roman" w:hAnsi="Times New Roman" w:cs="Times New Roman"/>
                <w:sz w:val="24"/>
                <w:szCs w:val="24"/>
              </w:rPr>
              <w:t>Kenyérsütés: búza, liszt és kenyér példáján a nyersanyag, termék, késztermék fogalma, a rostálás, a szitálás, az őrlés, a kelesztés és a dagasztás folyamata, az üzletekben kapható kenyerek és az adalékok szerepe, kenyérsütés házilag, kapcsolódás az új kenyér ünnepéhez, a kenyérrel kapcsolatos hagyományok.</w:t>
            </w:r>
          </w:p>
        </w:tc>
        <w:tc>
          <w:tcPr>
            <w:tcW w:w="4921" w:type="dxa"/>
            <w:gridSpan w:val="4"/>
          </w:tcPr>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bCs/>
                <w:sz w:val="24"/>
                <w:szCs w:val="24"/>
              </w:rPr>
              <w:t xml:space="preserve">Haszonnövények felhasználása a búza növényen keresztül. Az üzletekben kapható kenyerek és kenyérsütés házi módszerének ismerete. </w:t>
            </w:r>
            <w:r w:rsidRPr="00E17E35">
              <w:rPr>
                <w:rFonts w:ascii="Times New Roman" w:hAnsi="Times New Roman" w:cs="Times New Roman"/>
                <w:sz w:val="24"/>
                <w:szCs w:val="24"/>
              </w:rPr>
              <w:t>Példák gyűjtése kenyérfajtákra, összehasonlításuk különböző szempontok szerint. A kenyérsütés példáján a természet tiszteletének felismerése a hagyományos életmód egyszerű cselekvéseiben.</w:t>
            </w:r>
          </w:p>
        </w:tc>
        <w:tc>
          <w:tcPr>
            <w:tcW w:w="2231" w:type="dxa"/>
            <w:gridSpan w:val="2"/>
          </w:tcPr>
          <w:p w:rsidR="007143A7" w:rsidRPr="00E17E35" w:rsidRDefault="007143A7" w:rsidP="007143A7">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Hittan</w:t>
            </w:r>
            <w:proofErr w:type="spellEnd"/>
            <w:r w:rsidRPr="00E17E35">
              <w:rPr>
                <w:rFonts w:ascii="Times New Roman" w:hAnsi="Times New Roman" w:cs="Times New Roman"/>
                <w:color w:val="auto"/>
              </w:rPr>
              <w:t xml:space="preserve">: </w:t>
            </w:r>
          </w:p>
          <w:p w:rsidR="007143A7" w:rsidRPr="00E17E35" w:rsidRDefault="00351D76" w:rsidP="00351D76">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kalács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kenyérszentelés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ünnepe</w:t>
            </w:r>
            <w:proofErr w:type="spellEnd"/>
          </w:p>
          <w:p w:rsidR="00351D76" w:rsidRPr="00E17E35" w:rsidRDefault="00351D76" w:rsidP="00351D76">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kenyértészta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elkészítése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alapanyagok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dagasztás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kelesztés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sütés</w:t>
            </w:r>
            <w:proofErr w:type="spellEnd"/>
            <w:r w:rsidRPr="00E17E35">
              <w:rPr>
                <w:rFonts w:ascii="Times New Roman" w:hAnsi="Times New Roman" w:cs="Times New Roman"/>
                <w:sz w:val="24"/>
                <w:szCs w:val="24"/>
                <w:lang w:val="en-US"/>
              </w:rPr>
              <w:t>)</w:t>
            </w:r>
          </w:p>
          <w:p w:rsidR="00351D76" w:rsidRPr="00E17E35" w:rsidRDefault="00351D76" w:rsidP="00351D76">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kenyérrel</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kapcsolatos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hasonlatok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szólás-mondások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mesék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lastRenderedPageBreak/>
              <w:t>mondák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műalkotások</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p>
        </w:tc>
        <w:tc>
          <w:tcPr>
            <w:tcW w:w="4921" w:type="dxa"/>
            <w:gridSpan w:val="4"/>
          </w:tcPr>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4. Háziállatok, haszonállatok</w:t>
            </w:r>
          </w:p>
        </w:tc>
        <w:tc>
          <w:tcPr>
            <w:tcW w:w="2231" w:type="dxa"/>
            <w:gridSpan w:val="2"/>
          </w:tcPr>
          <w:p w:rsidR="007143A7" w:rsidRPr="00E17E35" w:rsidRDefault="00351D76" w:rsidP="00B93D2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007143A7"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Leggyakoribb háziállatok, haszonállatok hazai vadon élő állatok felismerése.</w:t>
            </w:r>
            <w:r w:rsidRPr="00E17E35">
              <w:rPr>
                <w:rFonts w:ascii="Times New Roman" w:hAnsi="Times New Roman" w:cs="Times New Roman"/>
                <w:sz w:val="24"/>
                <w:szCs w:val="24"/>
              </w:rPr>
              <w:t xml:space="preserve"> Haszonállatok: mézelő méh, </w:t>
            </w:r>
            <w:proofErr w:type="spellStart"/>
            <w:r w:rsidRPr="00E17E35">
              <w:rPr>
                <w:rFonts w:ascii="Times New Roman" w:hAnsi="Times New Roman" w:cs="Times New Roman"/>
                <w:sz w:val="24"/>
                <w:szCs w:val="24"/>
              </w:rPr>
              <w:t>szürkemarha</w:t>
            </w:r>
            <w:proofErr w:type="spellEnd"/>
            <w:r w:rsidRPr="00E17E35">
              <w:rPr>
                <w:rFonts w:ascii="Times New Roman" w:hAnsi="Times New Roman" w:cs="Times New Roman"/>
                <w:sz w:val="24"/>
                <w:szCs w:val="24"/>
              </w:rPr>
              <w:t>, mangalica, racka</w:t>
            </w:r>
            <w:r w:rsidR="00512D72" w:rsidRPr="00E17E35">
              <w:rPr>
                <w:rFonts w:ascii="Times New Roman" w:hAnsi="Times New Roman" w:cs="Times New Roman"/>
                <w:sz w:val="24"/>
                <w:szCs w:val="24"/>
              </w:rPr>
              <w:t>, juh- bárány</w:t>
            </w:r>
            <w:r w:rsidRPr="00E17E35">
              <w:rPr>
                <w:rFonts w:ascii="Times New Roman" w:hAnsi="Times New Roman" w:cs="Times New Roman"/>
                <w:sz w:val="24"/>
                <w:szCs w:val="24"/>
              </w:rPr>
              <w:t>.</w:t>
            </w:r>
          </w:p>
        </w:tc>
        <w:tc>
          <w:tcPr>
            <w:tcW w:w="4921" w:type="dxa"/>
            <w:gridSpan w:val="4"/>
          </w:tcPr>
          <w:p w:rsidR="007143A7" w:rsidRPr="00E17E35" w:rsidRDefault="007143A7" w:rsidP="007143A7">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Az állatok testfelépítése és életmódjának összefüggései, csoportosításuk élőhely szerint.</w:t>
            </w:r>
          </w:p>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sz w:val="24"/>
                <w:szCs w:val="24"/>
                <w:lang w:eastAsia="hu-HU"/>
              </w:rPr>
              <w:t xml:space="preserve">Az ember és az állatok kapcsolatának felismertetése. </w:t>
            </w:r>
            <w:r w:rsidRPr="00E17E35">
              <w:rPr>
                <w:rFonts w:ascii="Times New Roman" w:hAnsi="Times New Roman" w:cs="Times New Roman"/>
                <w:sz w:val="24"/>
                <w:szCs w:val="24"/>
              </w:rPr>
              <w:t>Példaállatok csoportosítása a tanult csoportok szerint (háziállat, haszonállat, vadon élő állat, illetve ízeltlábúak, halak, madarak, emlősök).</w:t>
            </w:r>
          </w:p>
        </w:tc>
        <w:tc>
          <w:tcPr>
            <w:tcW w:w="2231" w:type="dxa"/>
            <w:gridSpan w:val="2"/>
          </w:tcPr>
          <w:p w:rsidR="007143A7" w:rsidRPr="00E17E35" w:rsidRDefault="00B93D2F" w:rsidP="007143A7">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Magyar </w:t>
            </w:r>
            <w:proofErr w:type="spellStart"/>
            <w:r w:rsidRPr="00E17E35">
              <w:rPr>
                <w:rFonts w:ascii="Times New Roman" w:hAnsi="Times New Roman" w:cs="Times New Roman"/>
                <w:color w:val="auto"/>
              </w:rPr>
              <w:t>nyelv</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irodalom</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állatokkal</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kapcsolatos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mesék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szólások-mondások</w:t>
            </w:r>
            <w:proofErr w:type="spellEnd"/>
          </w:p>
          <w:p w:rsidR="00B93D2F" w:rsidRPr="00E17E35" w:rsidRDefault="00B93D2F" w:rsidP="00B93D2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origami </w:t>
            </w:r>
            <w:proofErr w:type="spellStart"/>
            <w:r w:rsidRPr="00E17E35">
              <w:rPr>
                <w:rFonts w:ascii="Times New Roman" w:hAnsi="Times New Roman" w:cs="Times New Roman"/>
                <w:sz w:val="24"/>
                <w:szCs w:val="24"/>
                <w:lang w:val="en-US"/>
              </w:rPr>
              <w:t>állatok</w:t>
            </w:r>
            <w:proofErr w:type="spellEnd"/>
          </w:p>
          <w:p w:rsidR="00B93D2F" w:rsidRPr="00E17E35" w:rsidRDefault="00B93D2F" w:rsidP="00B93D2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Vizuális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kultúra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árnyrajzok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baromfiudvar</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rajzolása</w:t>
            </w:r>
            <w:proofErr w:type="spellEnd"/>
          </w:p>
          <w:p w:rsidR="00B93D2F" w:rsidRPr="00E17E35" w:rsidRDefault="00B93D2F" w:rsidP="00B93D2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Ének-zene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állatokkal</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kapcsolatos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dalok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zeneművek</w:t>
            </w:r>
            <w:proofErr w:type="spellEnd"/>
          </w:p>
          <w:p w:rsidR="00512D72" w:rsidRPr="00E17E35" w:rsidRDefault="00512D72" w:rsidP="00B93D2F">
            <w:pPr>
              <w:rPr>
                <w:lang w:val="en-US"/>
              </w:rPr>
            </w:pPr>
            <w:proofErr w:type="spellStart"/>
            <w:r w:rsidRPr="00E17E35">
              <w:rPr>
                <w:rFonts w:ascii="Times New Roman" w:hAnsi="Times New Roman" w:cs="Times New Roman"/>
                <w:sz w:val="24"/>
                <w:szCs w:val="24"/>
                <w:lang w:val="en-US"/>
              </w:rPr>
              <w:t>Hittan</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bárány</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Húsvét</w:t>
            </w:r>
            <w:proofErr w:type="spellEnd"/>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p>
        </w:tc>
        <w:tc>
          <w:tcPr>
            <w:tcW w:w="4921" w:type="dxa"/>
            <w:gridSpan w:val="4"/>
          </w:tcPr>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5.Vadon élő állatok/ Élet az erdőben</w:t>
            </w:r>
          </w:p>
        </w:tc>
        <w:tc>
          <w:tcPr>
            <w:tcW w:w="2231" w:type="dxa"/>
            <w:gridSpan w:val="2"/>
          </w:tcPr>
          <w:p w:rsidR="007143A7" w:rsidRPr="00E17E35" w:rsidRDefault="00BE01DE" w:rsidP="00B93D2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007143A7" w:rsidRPr="00E17E35">
              <w:rPr>
                <w:rFonts w:ascii="Times New Roman" w:hAnsi="Times New Roman" w:cs="Times New Roman"/>
                <w:b/>
                <w:color w:val="auto"/>
              </w:rPr>
              <w:t>óra</w:t>
            </w:r>
            <w:proofErr w:type="spellEnd"/>
          </w:p>
        </w:tc>
      </w:tr>
      <w:tr w:rsidR="003076DB" w:rsidRPr="00E17E35" w:rsidTr="002A618F">
        <w:tc>
          <w:tcPr>
            <w:tcW w:w="3191" w:type="dxa"/>
            <w:gridSpan w:val="5"/>
          </w:tcPr>
          <w:p w:rsidR="007143A7" w:rsidRPr="00E17E35" w:rsidRDefault="007143A7" w:rsidP="007143A7">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Vadon élő állatok felismerése, életmódjuk ismerete.</w:t>
            </w:r>
          </w:p>
          <w:p w:rsidR="007143A7" w:rsidRPr="00E17E35" w:rsidRDefault="007143A7" w:rsidP="007143A7">
            <w:pPr>
              <w:rPr>
                <w:rFonts w:ascii="Times New Roman" w:hAnsi="Times New Roman" w:cs="Times New Roman"/>
                <w:sz w:val="24"/>
                <w:szCs w:val="24"/>
              </w:rPr>
            </w:pPr>
            <w:r w:rsidRPr="00E17E35">
              <w:rPr>
                <w:rFonts w:ascii="Times New Roman" w:hAnsi="Times New Roman" w:cs="Times New Roman"/>
                <w:sz w:val="24"/>
                <w:szCs w:val="24"/>
              </w:rPr>
              <w:t xml:space="preserve">Hazai vadon élő állatok: kárász, csuka, nemes kócsag, fehér gólya. </w:t>
            </w:r>
          </w:p>
          <w:p w:rsidR="007143A7" w:rsidRPr="00E17E35" w:rsidRDefault="007143A7" w:rsidP="007143A7">
            <w:pPr>
              <w:spacing w:after="120"/>
              <w:jc w:val="both"/>
              <w:rPr>
                <w:rFonts w:ascii="Times New Roman" w:hAnsi="Times New Roman" w:cs="Times New Roman"/>
                <w:sz w:val="24"/>
                <w:szCs w:val="24"/>
              </w:rPr>
            </w:pPr>
          </w:p>
        </w:tc>
        <w:tc>
          <w:tcPr>
            <w:tcW w:w="4921" w:type="dxa"/>
            <w:gridSpan w:val="4"/>
          </w:tcPr>
          <w:p w:rsidR="007143A7" w:rsidRPr="00E17E35" w:rsidRDefault="007143A7" w:rsidP="007143A7">
            <w:pPr>
              <w:rPr>
                <w:rFonts w:ascii="Times New Roman" w:hAnsi="Times New Roman" w:cs="Times New Roman"/>
                <w:bCs/>
                <w:sz w:val="24"/>
                <w:szCs w:val="24"/>
              </w:rPr>
            </w:pPr>
            <w:r w:rsidRPr="00E17E35">
              <w:rPr>
                <w:rFonts w:ascii="Times New Roman" w:hAnsi="Times New Roman" w:cs="Times New Roman"/>
                <w:bCs/>
                <w:sz w:val="24"/>
                <w:szCs w:val="24"/>
              </w:rPr>
              <w:t>Az állatok testfelépítése és életmódjának összefüggései, csoportosításuk élőhely szerint.</w:t>
            </w:r>
          </w:p>
          <w:p w:rsidR="007143A7" w:rsidRPr="00E17E35" w:rsidRDefault="007143A7" w:rsidP="007143A7">
            <w:pPr>
              <w:pStyle w:val="TblzatSzveg"/>
            </w:pPr>
            <w:r w:rsidRPr="00E17E35">
              <w:t>Az ember és az állatok kapcsolatának felismertetése. Példaállatok csoportosítása a tanult csoportok szerint (háziállat, haszonállat, vadon élő állat, illetve ízeltlábúak, halak, madarak, emlősök).</w:t>
            </w:r>
          </w:p>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Példák keresése arra, hogyan védhetjük meg a vadon élő állatokat, ill. hogyan tarthatunk haszonállatokat.</w:t>
            </w:r>
          </w:p>
        </w:tc>
        <w:tc>
          <w:tcPr>
            <w:tcW w:w="2231" w:type="dxa"/>
            <w:gridSpan w:val="2"/>
          </w:tcPr>
          <w:p w:rsidR="007143A7" w:rsidRPr="00E17E35" w:rsidRDefault="002A618F" w:rsidP="007143A7">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csoportosítás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összehasonlítás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rendszerezés</w:t>
            </w:r>
            <w:proofErr w:type="spellEnd"/>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w:t>
            </w:r>
            <w:r w:rsidRPr="00E17E35">
              <w:rPr>
                <w:lang w:val="en-US"/>
              </w:rPr>
              <w:t xml:space="preserve"> </w:t>
            </w:r>
            <w:r w:rsidRPr="00E17E35">
              <w:rPr>
                <w:rFonts w:ascii="Times New Roman" w:hAnsi="Times New Roman" w:cs="Times New Roman"/>
                <w:sz w:val="24"/>
                <w:szCs w:val="24"/>
              </w:rPr>
              <w:t>állatokkal kapcsolatos mesék, szólások-mondások</w:t>
            </w:r>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t>Technika: hajtogatás</w:t>
            </w:r>
          </w:p>
          <w:p w:rsidR="002A618F" w:rsidRPr="00E17E35" w:rsidRDefault="002A618F" w:rsidP="002A618F">
            <w:pPr>
              <w:rPr>
                <w:lang w:val="en-US"/>
              </w:rPr>
            </w:pPr>
            <w:r w:rsidRPr="00E17E35">
              <w:rPr>
                <w:rFonts w:ascii="Times New Roman" w:hAnsi="Times New Roman" w:cs="Times New Roman"/>
                <w:sz w:val="24"/>
                <w:szCs w:val="24"/>
              </w:rPr>
              <w:t>Vizuális kultúra: állatok rajzolása, festése, mozaikképek</w:t>
            </w:r>
          </w:p>
        </w:tc>
      </w:tr>
      <w:tr w:rsidR="003076DB" w:rsidRPr="00E17E35" w:rsidTr="002A618F">
        <w:tc>
          <w:tcPr>
            <w:tcW w:w="3191" w:type="dxa"/>
            <w:gridSpan w:val="5"/>
          </w:tcPr>
          <w:p w:rsidR="007143A7" w:rsidRPr="00E17E35" w:rsidRDefault="007143A7" w:rsidP="007143A7">
            <w:pPr>
              <w:spacing w:after="120"/>
              <w:jc w:val="both"/>
              <w:rPr>
                <w:rFonts w:ascii="Times New Roman" w:hAnsi="Times New Roman" w:cs="Times New Roman"/>
                <w:sz w:val="24"/>
                <w:szCs w:val="24"/>
              </w:rPr>
            </w:pPr>
          </w:p>
        </w:tc>
        <w:tc>
          <w:tcPr>
            <w:tcW w:w="4921" w:type="dxa"/>
            <w:gridSpan w:val="4"/>
          </w:tcPr>
          <w:p w:rsidR="007143A7" w:rsidRPr="00E17E35" w:rsidRDefault="007143A7" w:rsidP="007143A7">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6. Élet a mezőn</w:t>
            </w:r>
          </w:p>
        </w:tc>
        <w:tc>
          <w:tcPr>
            <w:tcW w:w="2231" w:type="dxa"/>
            <w:gridSpan w:val="2"/>
          </w:tcPr>
          <w:p w:rsidR="007143A7" w:rsidRPr="00E17E35" w:rsidRDefault="002A618F" w:rsidP="002A618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007143A7" w:rsidRPr="00E17E35">
              <w:rPr>
                <w:rFonts w:ascii="Times New Roman" w:hAnsi="Times New Roman" w:cs="Times New Roman"/>
                <w:b/>
                <w:color w:val="auto"/>
              </w:rPr>
              <w:t>óra</w:t>
            </w:r>
            <w:proofErr w:type="spellEnd"/>
          </w:p>
        </w:tc>
      </w:tr>
      <w:tr w:rsidR="002A618F" w:rsidRPr="00E17E35" w:rsidTr="002A618F">
        <w:tc>
          <w:tcPr>
            <w:tcW w:w="3191" w:type="dxa"/>
            <w:gridSpan w:val="5"/>
          </w:tcPr>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t>Hazai vadon élő állatok</w:t>
            </w:r>
            <w:r w:rsidR="00512D72" w:rsidRPr="00E17E35">
              <w:rPr>
                <w:rFonts w:ascii="Times New Roman" w:hAnsi="Times New Roman" w:cs="Times New Roman"/>
                <w:sz w:val="24"/>
                <w:szCs w:val="24"/>
              </w:rPr>
              <w:t>, növények</w:t>
            </w:r>
            <w:r w:rsidRPr="00E17E35">
              <w:rPr>
                <w:rFonts w:ascii="Times New Roman" w:hAnsi="Times New Roman" w:cs="Times New Roman"/>
                <w:sz w:val="24"/>
                <w:szCs w:val="24"/>
              </w:rPr>
              <w:t xml:space="preserve"> (rókalepke, májusi cserebogár, kárász, csuka, seregély, feketerigó, mezei pocok, őz, róka</w:t>
            </w:r>
            <w:r w:rsidR="00512D72" w:rsidRPr="00E17E35">
              <w:rPr>
                <w:rFonts w:ascii="Times New Roman" w:hAnsi="Times New Roman" w:cs="Times New Roman"/>
                <w:sz w:val="24"/>
                <w:szCs w:val="24"/>
              </w:rPr>
              <w:t>, tartós szegfű</w:t>
            </w:r>
            <w:r w:rsidRPr="00E17E35">
              <w:rPr>
                <w:rFonts w:ascii="Times New Roman" w:hAnsi="Times New Roman" w:cs="Times New Roman"/>
                <w:sz w:val="24"/>
                <w:szCs w:val="24"/>
              </w:rPr>
              <w:t>).</w:t>
            </w:r>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t>Szaporodás: pete, tojás, elevenszülő.</w:t>
            </w:r>
          </w:p>
          <w:p w:rsidR="002A618F" w:rsidRPr="00E17E35" w:rsidRDefault="002A618F" w:rsidP="002A618F">
            <w:pPr>
              <w:spacing w:after="120"/>
              <w:jc w:val="both"/>
              <w:rPr>
                <w:rFonts w:ascii="Times New Roman" w:hAnsi="Times New Roman" w:cs="Times New Roman"/>
                <w:sz w:val="24"/>
                <w:szCs w:val="24"/>
              </w:rPr>
            </w:pPr>
          </w:p>
        </w:tc>
        <w:tc>
          <w:tcPr>
            <w:tcW w:w="4921" w:type="dxa"/>
            <w:gridSpan w:val="4"/>
          </w:tcPr>
          <w:p w:rsidR="002A618F" w:rsidRPr="00E17E35" w:rsidRDefault="002A618F" w:rsidP="002A618F">
            <w:pPr>
              <w:spacing w:after="120"/>
              <w:jc w:val="both"/>
              <w:rPr>
                <w:rFonts w:ascii="Times New Roman" w:hAnsi="Times New Roman" w:cs="Times New Roman"/>
                <w:b/>
                <w:bCs/>
                <w:kern w:val="32"/>
                <w:sz w:val="24"/>
                <w:szCs w:val="24"/>
              </w:rPr>
            </w:pPr>
            <w:r w:rsidRPr="00E17E35">
              <w:rPr>
                <w:rFonts w:ascii="Times New Roman" w:hAnsi="Times New Roman" w:cs="Times New Roman"/>
                <w:sz w:val="24"/>
                <w:szCs w:val="24"/>
              </w:rPr>
              <w:lastRenderedPageBreak/>
              <w:t xml:space="preserve">A környezet- és természetvédelem szerepének felismertetése. Az ember-természet </w:t>
            </w:r>
            <w:proofErr w:type="gramStart"/>
            <w:r w:rsidRPr="00E17E35">
              <w:rPr>
                <w:rFonts w:ascii="Times New Roman" w:hAnsi="Times New Roman" w:cs="Times New Roman"/>
                <w:sz w:val="24"/>
                <w:szCs w:val="24"/>
              </w:rPr>
              <w:t>kapcsolat</w:t>
            </w:r>
            <w:proofErr w:type="gramEnd"/>
            <w:r w:rsidRPr="00E17E35">
              <w:rPr>
                <w:rFonts w:ascii="Times New Roman" w:hAnsi="Times New Roman" w:cs="Times New Roman"/>
                <w:sz w:val="24"/>
                <w:szCs w:val="24"/>
              </w:rPr>
              <w:t xml:space="preserve"> mint rendszer értelmezése konkrét példán keresztül.</w:t>
            </w:r>
          </w:p>
        </w:tc>
        <w:tc>
          <w:tcPr>
            <w:tcW w:w="2231" w:type="dxa"/>
            <w:gridSpan w:val="2"/>
          </w:tcPr>
          <w:p w:rsidR="002A618F" w:rsidRPr="00E17E35" w:rsidRDefault="002A618F" w:rsidP="002A618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csoportosítás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összehasonlítás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rendszerezés</w:t>
            </w:r>
            <w:proofErr w:type="spellEnd"/>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w:t>
            </w:r>
            <w:r w:rsidRPr="00E17E35">
              <w:rPr>
                <w:lang w:val="en-US"/>
              </w:rPr>
              <w:t xml:space="preserve"> </w:t>
            </w:r>
            <w:r w:rsidRPr="00E17E35">
              <w:rPr>
                <w:rFonts w:ascii="Times New Roman" w:hAnsi="Times New Roman" w:cs="Times New Roman"/>
                <w:sz w:val="24"/>
                <w:szCs w:val="24"/>
              </w:rPr>
              <w:t>állatokkal kapcsolatos mesék, szólások-mondások</w:t>
            </w:r>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lastRenderedPageBreak/>
              <w:t>Technika: hajtogatás</w:t>
            </w:r>
          </w:p>
          <w:p w:rsidR="002A618F" w:rsidRPr="00E17E35" w:rsidRDefault="002A618F" w:rsidP="002A618F">
            <w:pPr>
              <w:rPr>
                <w:lang w:val="en-US"/>
              </w:rPr>
            </w:pPr>
            <w:r w:rsidRPr="00E17E35">
              <w:rPr>
                <w:rFonts w:ascii="Times New Roman" w:hAnsi="Times New Roman" w:cs="Times New Roman"/>
                <w:sz w:val="24"/>
                <w:szCs w:val="24"/>
              </w:rPr>
              <w:t>Vizuális kultúra: állatok rajzolása, festése, mozaikképek</w:t>
            </w:r>
          </w:p>
        </w:tc>
      </w:tr>
      <w:tr w:rsidR="002A618F" w:rsidRPr="00E17E35" w:rsidTr="002A618F">
        <w:tc>
          <w:tcPr>
            <w:tcW w:w="3191" w:type="dxa"/>
            <w:gridSpan w:val="5"/>
          </w:tcPr>
          <w:p w:rsidR="002A618F" w:rsidRPr="00E17E35" w:rsidRDefault="002A618F" w:rsidP="002A618F">
            <w:pPr>
              <w:spacing w:after="120"/>
              <w:jc w:val="both"/>
              <w:rPr>
                <w:rFonts w:ascii="Times New Roman" w:hAnsi="Times New Roman" w:cs="Times New Roman"/>
                <w:sz w:val="24"/>
                <w:szCs w:val="24"/>
              </w:rPr>
            </w:pPr>
          </w:p>
        </w:tc>
        <w:tc>
          <w:tcPr>
            <w:tcW w:w="4921" w:type="dxa"/>
            <w:gridSpan w:val="4"/>
          </w:tcPr>
          <w:p w:rsidR="002A618F" w:rsidRPr="00E17E35" w:rsidRDefault="002A618F" w:rsidP="002A618F">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7. Élet a vízben, vízparton</w:t>
            </w:r>
          </w:p>
        </w:tc>
        <w:tc>
          <w:tcPr>
            <w:tcW w:w="2231" w:type="dxa"/>
            <w:gridSpan w:val="2"/>
          </w:tcPr>
          <w:p w:rsidR="002A618F" w:rsidRPr="00E17E35" w:rsidRDefault="002A618F" w:rsidP="002A618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2A618F" w:rsidRPr="00E17E35" w:rsidTr="002A618F">
        <w:tc>
          <w:tcPr>
            <w:tcW w:w="3191" w:type="dxa"/>
            <w:gridSpan w:val="5"/>
          </w:tcPr>
          <w:p w:rsidR="002A618F" w:rsidRPr="00E17E35" w:rsidRDefault="002A618F" w:rsidP="002A618F">
            <w:pPr>
              <w:tabs>
                <w:tab w:val="left" w:pos="1647"/>
              </w:tabs>
              <w:rPr>
                <w:rFonts w:ascii="Times New Roman" w:hAnsi="Times New Roman" w:cs="Times New Roman"/>
                <w:sz w:val="24"/>
                <w:szCs w:val="24"/>
              </w:rPr>
            </w:pPr>
            <w:r w:rsidRPr="00E17E35">
              <w:rPr>
                <w:rFonts w:ascii="Times New Roman" w:hAnsi="Times New Roman" w:cs="Times New Roman"/>
                <w:sz w:val="24"/>
                <w:szCs w:val="24"/>
              </w:rPr>
              <w:t>A gazdálkodó ember természeti és épített környezetének kölcsönhatása az ártéri fokgazdálkodás példáján.</w:t>
            </w:r>
          </w:p>
          <w:p w:rsidR="002A618F" w:rsidRPr="00E17E35" w:rsidRDefault="002A618F" w:rsidP="002A618F">
            <w:pPr>
              <w:spacing w:after="120"/>
              <w:jc w:val="both"/>
              <w:rPr>
                <w:rFonts w:ascii="Times New Roman" w:hAnsi="Times New Roman" w:cs="Times New Roman"/>
                <w:sz w:val="24"/>
                <w:szCs w:val="24"/>
              </w:rPr>
            </w:pPr>
            <w:r w:rsidRPr="00E17E35">
              <w:rPr>
                <w:rFonts w:ascii="Times New Roman" w:hAnsi="Times New Roman" w:cs="Times New Roman"/>
                <w:sz w:val="24"/>
                <w:szCs w:val="24"/>
              </w:rPr>
              <w:t>A folyószabályozás hatása és a vizek védelme.</w:t>
            </w:r>
          </w:p>
        </w:tc>
        <w:tc>
          <w:tcPr>
            <w:tcW w:w="4921" w:type="dxa"/>
            <w:gridSpan w:val="4"/>
          </w:tcPr>
          <w:p w:rsidR="002A618F" w:rsidRPr="00E17E35" w:rsidRDefault="002A618F" w:rsidP="002A618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Példák keresése arra, hogyan látták el az ártéri gazdálkodásból élők táplálékigényüket (növények, tenyésztett állatok, halászat, vadászat), hogyan készítették és tartósították ételeiket, milyen használati tárgyakat és milyen nyersanyagokból készítettek, hogyan ügyeltek arra, hogy a megújuló természet hosszú távon is biztosítsa igényeiket.</w:t>
            </w:r>
          </w:p>
        </w:tc>
        <w:tc>
          <w:tcPr>
            <w:tcW w:w="2231" w:type="dxa"/>
            <w:gridSpan w:val="2"/>
          </w:tcPr>
          <w:p w:rsidR="002A618F" w:rsidRPr="00E17E35" w:rsidRDefault="006D6C60" w:rsidP="002A618F">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Magyar </w:t>
            </w:r>
            <w:proofErr w:type="spellStart"/>
            <w:r w:rsidRPr="00E17E35">
              <w:rPr>
                <w:rFonts w:ascii="Times New Roman" w:hAnsi="Times New Roman" w:cs="Times New Roman"/>
                <w:color w:val="auto"/>
              </w:rPr>
              <w:t>nyelv</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irodalom</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többjelentésű</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szavak</w:t>
            </w:r>
            <w:proofErr w:type="spellEnd"/>
          </w:p>
          <w:p w:rsidR="006D6C60" w:rsidRPr="00E17E35" w:rsidRDefault="006D6C60" w:rsidP="006D6C60">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Ének-zene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népdalok</w:t>
            </w:r>
            <w:proofErr w:type="spellEnd"/>
          </w:p>
          <w:p w:rsidR="006D6C60" w:rsidRPr="00E17E35" w:rsidRDefault="006D6C60" w:rsidP="006D6C60">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Vizuális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kultúra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népművészet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képek</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vízről</w:t>
            </w:r>
            <w:proofErr w:type="spellEnd"/>
          </w:p>
          <w:p w:rsidR="006D6C60" w:rsidRPr="00E17E35" w:rsidRDefault="006D6C60" w:rsidP="006D6C60">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Hittan</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természet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tisztelete</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hagyományok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jelentősége</w:t>
            </w:r>
            <w:proofErr w:type="spellEnd"/>
          </w:p>
          <w:p w:rsidR="006D6C60" w:rsidRPr="00E17E35" w:rsidRDefault="006D6C60" w:rsidP="006D6C60">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élelmiszertartósítás</w:t>
            </w:r>
            <w:proofErr w:type="spellEnd"/>
          </w:p>
          <w:p w:rsidR="006D6C60" w:rsidRPr="00E17E35" w:rsidRDefault="006D6C60" w:rsidP="006D6C60">
            <w:pPr>
              <w:rPr>
                <w:lang w:val="en-US"/>
              </w:rPr>
            </w:pPr>
          </w:p>
        </w:tc>
      </w:tr>
      <w:tr w:rsidR="002A618F" w:rsidRPr="00E17E35" w:rsidTr="00B620C3">
        <w:tc>
          <w:tcPr>
            <w:tcW w:w="10343" w:type="dxa"/>
            <w:gridSpan w:val="11"/>
            <w:shd w:val="clear" w:color="auto" w:fill="auto"/>
          </w:tcPr>
          <w:p w:rsidR="002A618F" w:rsidRPr="00E17E35" w:rsidRDefault="002A618F" w:rsidP="002A618F">
            <w:pPr>
              <w:jc w:val="both"/>
              <w:rPr>
                <w:rFonts w:ascii="Times New Roman" w:hAnsi="Times New Roman" w:cs="Times New Roman"/>
              </w:rPr>
            </w:pPr>
            <w:r w:rsidRPr="00E17E35">
              <w:rPr>
                <w:rFonts w:ascii="Times New Roman" w:hAnsi="Times New Roman" w:cs="Times New Roman"/>
                <w:b/>
              </w:rPr>
              <w:t>A témakör tanulása eredményeként a tanuló:</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megnevezi a megismert életközösségekre jellemző élőlényeket, használja az életközösségekhez kapcsolódó kifejezéseket; </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algoritmus alapján megfigyeli és összehasonlítja a saját lakókörnyezetében fellelhető növények és állatok jellemzőit. A megfigyelt tulajdonságok alapján csoportokba rendezi azokat;</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konkrét példán keresztül megfigyeli és felismeri az élőhely, életmód és testfelépítés kapcsolatát;</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megfigyeléseit mérésekkel (például időjárási elemek, testméret), modellezéssel, egyszerű kísérletek végzésével (például láb- és csőrtípusok) egészíti ki;</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hogy az egyes fajok környezeti igényei eltérőek;</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a megismert életközösségek növényei és állatai közötti jellegzetes kapcsolatokat; </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példákkal mutatja be az emberi tevékenység természeti környezetre gyakorolt hatását. Felismeri a természetvédelem jelentőségét;</w:t>
            </w:r>
          </w:p>
          <w:p w:rsidR="002A618F" w:rsidRPr="00E17E35" w:rsidRDefault="002A618F" w:rsidP="002A618F">
            <w:pPr>
              <w:jc w:val="both"/>
              <w:rPr>
                <w:rFonts w:ascii="Times New Roman" w:hAnsi="Times New Roman" w:cs="Times New Roman"/>
              </w:rPr>
            </w:pPr>
          </w:p>
        </w:tc>
      </w:tr>
      <w:tr w:rsidR="002A618F" w:rsidRPr="00E17E35" w:rsidTr="002A618F">
        <w:trPr>
          <w:trHeight w:val="708"/>
        </w:trPr>
        <w:tc>
          <w:tcPr>
            <w:tcW w:w="2264" w:type="dxa"/>
            <w:gridSpan w:val="3"/>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079" w:type="dxa"/>
            <w:gridSpan w:val="8"/>
          </w:tcPr>
          <w:p w:rsidR="002A618F" w:rsidRPr="00E17E35" w:rsidRDefault="002A618F" w:rsidP="002A618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természetes és mesterséges életközösség, erdő, mező-rét, víz-vízpart, élőhely, életmód, környezeti igény, alkalmazkodás, testfelépítés, tápláléklánc, táplálékhálózat</w:t>
            </w:r>
          </w:p>
          <w:p w:rsidR="002A618F" w:rsidRPr="00E17E35" w:rsidRDefault="002A618F" w:rsidP="002A618F">
            <w:pPr>
              <w:pBdr>
                <w:top w:val="nil"/>
                <w:left w:val="nil"/>
                <w:bottom w:val="nil"/>
                <w:right w:val="nil"/>
                <w:between w:val="nil"/>
              </w:pBdr>
              <w:spacing w:after="120"/>
              <w:jc w:val="both"/>
              <w:rPr>
                <w:rFonts w:ascii="Times New Roman" w:hAnsi="Times New Roman" w:cs="Times New Roman"/>
                <w:sz w:val="24"/>
                <w:szCs w:val="24"/>
              </w:rPr>
            </w:pPr>
          </w:p>
        </w:tc>
      </w:tr>
      <w:tr w:rsidR="002A618F" w:rsidRPr="00E17E35" w:rsidTr="002A618F">
        <w:tblPrEx>
          <w:tblCellMar>
            <w:left w:w="108" w:type="dxa"/>
            <w:right w:w="108" w:type="dxa"/>
          </w:tblCellMar>
        </w:tblPrEx>
        <w:tc>
          <w:tcPr>
            <w:tcW w:w="2390" w:type="dxa"/>
            <w:gridSpan w:val="4"/>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Tematikai egység/ Fejlesztési cél</w:t>
            </w:r>
          </w:p>
        </w:tc>
        <w:tc>
          <w:tcPr>
            <w:tcW w:w="6043" w:type="dxa"/>
            <w:gridSpan w:val="6"/>
            <w:vAlign w:val="center"/>
          </w:tcPr>
          <w:p w:rsidR="002A618F" w:rsidRPr="00E17E35" w:rsidRDefault="002A618F" w:rsidP="002A618F">
            <w:pPr>
              <w:spacing w:after="0"/>
              <w:jc w:val="center"/>
              <w:rPr>
                <w:rFonts w:ascii="Times New Roman" w:hAnsi="Times New Roman" w:cs="Times New Roman"/>
                <w:sz w:val="24"/>
                <w:szCs w:val="24"/>
              </w:rPr>
            </w:pPr>
            <w:r w:rsidRPr="00E17E35">
              <w:rPr>
                <w:rFonts w:ascii="Times New Roman" w:hAnsi="Times New Roman" w:cs="Times New Roman"/>
                <w:b/>
                <w:bCs/>
                <w:kern w:val="32"/>
                <w:sz w:val="24"/>
                <w:szCs w:val="24"/>
              </w:rPr>
              <w:t>VII. Testünk, egészségünk</w:t>
            </w:r>
          </w:p>
        </w:tc>
        <w:tc>
          <w:tcPr>
            <w:tcW w:w="1910" w:type="dxa"/>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2A618F" w:rsidRPr="00E17E35" w:rsidRDefault="00512D72"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2+1</w:t>
            </w:r>
            <w:r w:rsidR="002A618F" w:rsidRPr="00E17E35">
              <w:rPr>
                <w:rFonts w:ascii="Times New Roman" w:hAnsi="Times New Roman" w:cs="Times New Roman"/>
                <w:b/>
                <w:sz w:val="24"/>
                <w:szCs w:val="24"/>
              </w:rPr>
              <w:t xml:space="preserve"> óra</w:t>
            </w:r>
          </w:p>
        </w:tc>
      </w:tr>
      <w:tr w:rsidR="002A618F" w:rsidRPr="00E17E35" w:rsidTr="002A618F">
        <w:tblPrEx>
          <w:tblCellMar>
            <w:left w:w="108" w:type="dxa"/>
            <w:right w:w="108" w:type="dxa"/>
          </w:tblCellMar>
        </w:tblPrEx>
        <w:tc>
          <w:tcPr>
            <w:tcW w:w="2390" w:type="dxa"/>
            <w:gridSpan w:val="4"/>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7953" w:type="dxa"/>
            <w:gridSpan w:val="7"/>
          </w:tcPr>
          <w:p w:rsidR="002A618F" w:rsidRPr="00E17E35" w:rsidRDefault="006D6C60" w:rsidP="002A618F">
            <w:pPr>
              <w:spacing w:after="0"/>
              <w:jc w:val="both"/>
              <w:rPr>
                <w:rFonts w:ascii="Times New Roman" w:hAnsi="Times New Roman" w:cs="Times New Roman"/>
                <w:sz w:val="24"/>
                <w:szCs w:val="24"/>
              </w:rPr>
            </w:pPr>
            <w:r w:rsidRPr="00E17E35">
              <w:rPr>
                <w:rFonts w:ascii="Times New Roman" w:hAnsi="Times New Roman" w:cs="Times New Roman"/>
                <w:sz w:val="24"/>
                <w:szCs w:val="24"/>
              </w:rPr>
              <w:t>Testrészek, egészséges táplálkozás elemei</w:t>
            </w:r>
          </w:p>
        </w:tc>
      </w:tr>
      <w:tr w:rsidR="002A618F" w:rsidRPr="00E17E35" w:rsidTr="002A618F">
        <w:tblPrEx>
          <w:tblCellMar>
            <w:left w:w="108" w:type="dxa"/>
            <w:right w:w="108" w:type="dxa"/>
          </w:tblCellMar>
        </w:tblPrEx>
        <w:tc>
          <w:tcPr>
            <w:tcW w:w="2390" w:type="dxa"/>
            <w:gridSpan w:val="4"/>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7953" w:type="dxa"/>
            <w:gridSpan w:val="7"/>
          </w:tcPr>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az emberi szervezet fő életfolyamatait;</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tisztában van az egészséges életmód alapelveivel, összetevőivel, az emberi szervezet egészséges testi és lelki fejlődéséhez szükséges szokásokkal, azokat igyekszik betartani;</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az egészséges, gondozott környezet jellemzőit. Megfogalmazza, milyen hatással van a környezet az egészségére.</w:t>
            </w:r>
          </w:p>
          <w:p w:rsidR="002A618F" w:rsidRPr="00E17E35" w:rsidRDefault="002A618F" w:rsidP="002A618F">
            <w:pPr>
              <w:spacing w:after="120" w:line="259" w:lineRule="auto"/>
              <w:jc w:val="both"/>
              <w:rPr>
                <w:rFonts w:ascii="Times New Roman" w:eastAsia="Times New Roman" w:hAnsi="Times New Roman" w:cs="Times New Roman"/>
                <w:iCs/>
                <w:sz w:val="24"/>
                <w:szCs w:val="24"/>
                <w:lang w:eastAsia="hu-HU"/>
              </w:rPr>
            </w:pPr>
          </w:p>
        </w:tc>
      </w:tr>
      <w:tr w:rsidR="002A618F" w:rsidRPr="00E17E35" w:rsidTr="002A618F">
        <w:tc>
          <w:tcPr>
            <w:tcW w:w="8112" w:type="dxa"/>
            <w:gridSpan w:val="9"/>
            <w:tcBorders>
              <w:top w:val="nil"/>
            </w:tcBorders>
          </w:tcPr>
          <w:p w:rsidR="002A618F" w:rsidRPr="00E17E35" w:rsidRDefault="002A618F" w:rsidP="002A618F">
            <w:pPr>
              <w:pStyle w:val="Listaszerbekezds"/>
              <w:numPr>
                <w:ilvl w:val="0"/>
                <w:numId w:val="9"/>
              </w:numPr>
              <w:snapToGrid w:val="0"/>
              <w:jc w:val="center"/>
              <w:rPr>
                <w:rFonts w:ascii="Times New Roman" w:hAnsi="Times New Roman" w:cs="Times New Roman"/>
                <w:b/>
                <w:bCs/>
                <w:kern w:val="32"/>
                <w:sz w:val="24"/>
                <w:szCs w:val="24"/>
              </w:rPr>
            </w:pPr>
            <w:r w:rsidRPr="00E17E35">
              <w:rPr>
                <w:rFonts w:ascii="Times New Roman" w:hAnsi="Times New Roman" w:cs="Times New Roman"/>
                <w:b/>
                <w:bCs/>
                <w:kern w:val="32"/>
                <w:sz w:val="24"/>
                <w:szCs w:val="24"/>
              </w:rPr>
              <w:t>Élj egészségesen!</w:t>
            </w:r>
          </w:p>
        </w:tc>
        <w:tc>
          <w:tcPr>
            <w:tcW w:w="2231" w:type="dxa"/>
            <w:gridSpan w:val="2"/>
            <w:tcBorders>
              <w:top w:val="nil"/>
            </w:tcBorders>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 óra</w:t>
            </w:r>
          </w:p>
        </w:tc>
      </w:tr>
      <w:tr w:rsidR="002A618F" w:rsidRPr="00E17E35" w:rsidTr="002A618F">
        <w:tc>
          <w:tcPr>
            <w:tcW w:w="3191" w:type="dxa"/>
            <w:gridSpan w:val="5"/>
            <w:tcBorders>
              <w:top w:val="nil"/>
            </w:tcBorders>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4921" w:type="dxa"/>
            <w:gridSpan w:val="4"/>
            <w:tcBorders>
              <w:top w:val="nil"/>
            </w:tcBorders>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2231" w:type="dxa"/>
            <w:gridSpan w:val="2"/>
            <w:tcBorders>
              <w:top w:val="nil"/>
            </w:tcBorders>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2A618F" w:rsidRPr="00E17E35" w:rsidTr="002A618F">
        <w:tc>
          <w:tcPr>
            <w:tcW w:w="3191" w:type="dxa"/>
            <w:gridSpan w:val="5"/>
          </w:tcPr>
          <w:p w:rsidR="002A618F" w:rsidRPr="00E17E35" w:rsidRDefault="002A618F" w:rsidP="002A618F">
            <w:pPr>
              <w:spacing w:after="120"/>
              <w:jc w:val="both"/>
              <w:rPr>
                <w:rFonts w:ascii="Times New Roman" w:hAnsi="Times New Roman" w:cs="Times New Roman"/>
                <w:bCs/>
                <w:sz w:val="24"/>
                <w:szCs w:val="24"/>
              </w:rPr>
            </w:pPr>
            <w:r w:rsidRPr="00E17E35">
              <w:rPr>
                <w:rFonts w:ascii="Times New Roman" w:hAnsi="Times New Roman" w:cs="Times New Roman"/>
                <w:bCs/>
                <w:sz w:val="24"/>
                <w:szCs w:val="24"/>
              </w:rPr>
              <w:t>Az egészséges életmód ismerete: egészséges táplálkozás, aktív és passzív pihenés, megfelelő öltözködés, személyes higiéné, rendszeres testmozgás, lelki egészség.</w:t>
            </w:r>
          </w:p>
        </w:tc>
        <w:tc>
          <w:tcPr>
            <w:tcW w:w="4921" w:type="dxa"/>
            <w:gridSpan w:val="4"/>
          </w:tcPr>
          <w:p w:rsidR="002A618F" w:rsidRPr="00E17E35" w:rsidRDefault="002A618F" w:rsidP="002A618F">
            <w:pPr>
              <w:tabs>
                <w:tab w:val="left" w:pos="1647"/>
              </w:tabs>
              <w:rPr>
                <w:rFonts w:ascii="Times New Roman" w:hAnsi="Times New Roman" w:cs="Times New Roman"/>
                <w:sz w:val="24"/>
                <w:szCs w:val="24"/>
              </w:rPr>
            </w:pPr>
            <w:r w:rsidRPr="00E17E35">
              <w:rPr>
                <w:rFonts w:ascii="Times New Roman" w:hAnsi="Times New Roman" w:cs="Times New Roman"/>
                <w:bCs/>
                <w:sz w:val="24"/>
                <w:szCs w:val="24"/>
              </w:rPr>
              <w:t xml:space="preserve">Az egészség védelmét szolgáló emberi szokások megismerése. </w:t>
            </w:r>
            <w:r w:rsidRPr="00E17E35">
              <w:rPr>
                <w:rFonts w:ascii="Times New Roman" w:hAnsi="Times New Roman" w:cs="Times New Roman"/>
                <w:sz w:val="24"/>
                <w:szCs w:val="24"/>
              </w:rPr>
              <w:t>Az egészségünket károsító és védő szokások csoportosítása. Példák gyűjtése az aktív és passzív pihenésre.</w:t>
            </w:r>
          </w:p>
          <w:p w:rsidR="002A618F" w:rsidRPr="00E17E35" w:rsidRDefault="002A618F" w:rsidP="002A618F">
            <w:pPr>
              <w:spacing w:after="120"/>
              <w:jc w:val="both"/>
              <w:rPr>
                <w:rFonts w:ascii="Times New Roman" w:hAnsi="Times New Roman" w:cs="Times New Roman"/>
                <w:b/>
                <w:sz w:val="24"/>
                <w:szCs w:val="24"/>
              </w:rPr>
            </w:pPr>
            <w:r w:rsidRPr="00E17E35">
              <w:rPr>
                <w:rFonts w:ascii="Times New Roman" w:hAnsi="Times New Roman" w:cs="Times New Roman"/>
                <w:bCs/>
                <w:sz w:val="24"/>
                <w:szCs w:val="24"/>
              </w:rPr>
              <w:t>Az egészséges életmód szerepének felismerése.</w:t>
            </w:r>
          </w:p>
        </w:tc>
        <w:tc>
          <w:tcPr>
            <w:tcW w:w="2231" w:type="dxa"/>
            <w:gridSpan w:val="2"/>
          </w:tcPr>
          <w:p w:rsidR="00E719A8" w:rsidRPr="00E17E35" w:rsidRDefault="00E719A8" w:rsidP="00E719A8">
            <w:pPr>
              <w:spacing w:before="120"/>
              <w:rPr>
                <w:rFonts w:ascii="Times New Roman" w:hAnsi="Times New Roman" w:cs="Times New Roman"/>
                <w:sz w:val="24"/>
                <w:szCs w:val="24"/>
              </w:rPr>
            </w:pPr>
            <w:r w:rsidRPr="00E17E35">
              <w:rPr>
                <w:rFonts w:ascii="Times New Roman" w:hAnsi="Times New Roman" w:cs="Times New Roman"/>
                <w:sz w:val="24"/>
                <w:szCs w:val="24"/>
              </w:rPr>
              <w:t xml:space="preserve">Testnevelés és sport: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E719A8" w:rsidRPr="00E17E35" w:rsidRDefault="00E719A8" w:rsidP="00E719A8">
            <w:pPr>
              <w:rPr>
                <w:rFonts w:ascii="Times New Roman" w:hAnsi="Times New Roman" w:cs="Times New Roman"/>
                <w:sz w:val="24"/>
                <w:szCs w:val="24"/>
              </w:rPr>
            </w:pPr>
            <w:r w:rsidRPr="00E17E35">
              <w:rPr>
                <w:rFonts w:ascii="Times New Roman" w:hAnsi="Times New Roman" w:cs="Times New Roman"/>
                <w:sz w:val="24"/>
                <w:szCs w:val="24"/>
              </w:rPr>
              <w:t xml:space="preserve">Magyar nyelv és irodalom: hasonlatok, szólásmondások, közmondások, (az egészséggel és betegséggel kapcsolatban). </w:t>
            </w:r>
          </w:p>
          <w:p w:rsidR="00512D72" w:rsidRPr="00E17E35" w:rsidRDefault="00512D72" w:rsidP="00E719A8">
            <w:pPr>
              <w:rPr>
                <w:rFonts w:ascii="Times New Roman" w:hAnsi="Times New Roman" w:cs="Times New Roman"/>
                <w:sz w:val="24"/>
                <w:szCs w:val="24"/>
              </w:rPr>
            </w:pPr>
            <w:r w:rsidRPr="00E17E35">
              <w:rPr>
                <w:rFonts w:ascii="Times New Roman" w:hAnsi="Times New Roman" w:cs="Times New Roman"/>
                <w:sz w:val="24"/>
                <w:szCs w:val="24"/>
              </w:rPr>
              <w:t>Hittan: imádságok</w:t>
            </w:r>
          </w:p>
          <w:p w:rsidR="00E719A8" w:rsidRPr="00E17E35" w:rsidRDefault="00E719A8" w:rsidP="00E719A8">
            <w:pPr>
              <w:spacing w:before="120"/>
            </w:pPr>
          </w:p>
          <w:p w:rsidR="002A618F" w:rsidRPr="00E17E35" w:rsidRDefault="002A618F" w:rsidP="002A618F">
            <w:pPr>
              <w:spacing w:after="0"/>
              <w:rPr>
                <w:rFonts w:ascii="Times New Roman" w:hAnsi="Times New Roman" w:cs="Times New Roman"/>
                <w:bCs/>
                <w:sz w:val="24"/>
                <w:szCs w:val="24"/>
              </w:rPr>
            </w:pPr>
          </w:p>
        </w:tc>
      </w:tr>
      <w:tr w:rsidR="002A618F" w:rsidRPr="00E17E35" w:rsidTr="002A618F">
        <w:tc>
          <w:tcPr>
            <w:tcW w:w="8112" w:type="dxa"/>
            <w:gridSpan w:val="9"/>
          </w:tcPr>
          <w:p w:rsidR="002A618F" w:rsidRPr="00E17E35" w:rsidRDefault="002A618F" w:rsidP="002A618F">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bCs/>
                <w:kern w:val="32"/>
                <w:sz w:val="24"/>
                <w:szCs w:val="24"/>
              </w:rPr>
              <w:t>2. Betegség, gyógyulás</w:t>
            </w:r>
          </w:p>
        </w:tc>
        <w:tc>
          <w:tcPr>
            <w:tcW w:w="2231" w:type="dxa"/>
            <w:gridSpan w:val="2"/>
          </w:tcPr>
          <w:p w:rsidR="002A618F" w:rsidRPr="00E17E35" w:rsidRDefault="002A618F" w:rsidP="002A618F">
            <w:pPr>
              <w:pStyle w:val="CM38"/>
              <w:widowControl/>
              <w:spacing w:after="0" w:line="276" w:lineRule="auto"/>
              <w:ind w:left="720"/>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2A618F" w:rsidRPr="00E17E35" w:rsidTr="002A618F">
        <w:tc>
          <w:tcPr>
            <w:tcW w:w="3191" w:type="dxa"/>
            <w:gridSpan w:val="5"/>
          </w:tcPr>
          <w:p w:rsidR="002A618F" w:rsidRPr="00E17E35" w:rsidRDefault="002A618F" w:rsidP="002A618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betegség (nátha, influenza, bárányhimlő) tünetei.</w:t>
            </w:r>
          </w:p>
          <w:p w:rsidR="002A618F" w:rsidRPr="00E17E35" w:rsidRDefault="002A618F" w:rsidP="002A618F">
            <w:pPr>
              <w:tabs>
                <w:tab w:val="left" w:pos="1647"/>
              </w:tabs>
              <w:rPr>
                <w:rFonts w:ascii="Times New Roman" w:hAnsi="Times New Roman" w:cs="Times New Roman"/>
                <w:bCs/>
                <w:sz w:val="24"/>
                <w:szCs w:val="24"/>
              </w:rPr>
            </w:pPr>
            <w:r w:rsidRPr="00E17E35">
              <w:rPr>
                <w:rFonts w:ascii="Times New Roman" w:hAnsi="Times New Roman" w:cs="Times New Roman"/>
                <w:sz w:val="24"/>
                <w:szCs w:val="24"/>
              </w:rPr>
              <w:t>A testhőmérséklet, láz mérése.</w:t>
            </w:r>
          </w:p>
          <w:p w:rsidR="002A618F" w:rsidRPr="00E17E35" w:rsidRDefault="002A618F" w:rsidP="002A618F">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A betegség okai: fertőzés, örökletes betegség, életmód.</w:t>
            </w:r>
          </w:p>
        </w:tc>
        <w:tc>
          <w:tcPr>
            <w:tcW w:w="4921" w:type="dxa"/>
            <w:gridSpan w:val="4"/>
          </w:tcPr>
          <w:p w:rsidR="002A618F" w:rsidRPr="00E17E35" w:rsidRDefault="002A618F" w:rsidP="002A618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betegségtünetek felismerésének gyakorlása esettanulmányokon keresztül.</w:t>
            </w:r>
          </w:p>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bCs/>
                <w:sz w:val="24"/>
                <w:szCs w:val="24"/>
              </w:rPr>
              <w:t>A fertőzés megelőzési módjainak gyakorlása.</w:t>
            </w:r>
          </w:p>
        </w:tc>
        <w:tc>
          <w:tcPr>
            <w:tcW w:w="2231" w:type="dxa"/>
            <w:gridSpan w:val="2"/>
          </w:tcPr>
          <w:p w:rsidR="00E719A8" w:rsidRPr="00E17E35" w:rsidRDefault="00E719A8" w:rsidP="00E719A8">
            <w:pPr>
              <w:spacing w:before="120"/>
              <w:rPr>
                <w:rFonts w:ascii="Times New Roman" w:hAnsi="Times New Roman" w:cs="Times New Roman"/>
                <w:sz w:val="24"/>
                <w:szCs w:val="24"/>
              </w:rPr>
            </w:pPr>
            <w:r w:rsidRPr="00E17E35">
              <w:rPr>
                <w:rFonts w:ascii="Times New Roman" w:hAnsi="Times New Roman" w:cs="Times New Roman"/>
                <w:sz w:val="24"/>
                <w:szCs w:val="24"/>
              </w:rPr>
              <w:t>Testnevelés és sport</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E719A8" w:rsidRPr="00E17E35" w:rsidRDefault="00E719A8" w:rsidP="00E719A8">
            <w:pPr>
              <w:rPr>
                <w:rFonts w:ascii="Times New Roman" w:hAnsi="Times New Roman" w:cs="Times New Roman"/>
                <w:sz w:val="24"/>
                <w:szCs w:val="24"/>
              </w:rPr>
            </w:pPr>
            <w:r w:rsidRPr="00E17E35">
              <w:rPr>
                <w:rFonts w:ascii="Times New Roman" w:hAnsi="Times New Roman" w:cs="Times New Roman"/>
                <w:sz w:val="24"/>
                <w:szCs w:val="24"/>
              </w:rPr>
              <w:t xml:space="preserve">Magyar nyelv és irodalom: hasonlatok, szólásmondások, közmondások, (az egészséggel és betegséggel kapcsolatban). </w:t>
            </w:r>
          </w:p>
          <w:p w:rsidR="00E719A8" w:rsidRPr="00E17E35" w:rsidRDefault="00E719A8" w:rsidP="00E719A8">
            <w:pPr>
              <w:rPr>
                <w:rFonts w:ascii="Times New Roman" w:hAnsi="Times New Roman" w:cs="Times New Roman"/>
                <w:sz w:val="24"/>
                <w:szCs w:val="24"/>
              </w:rPr>
            </w:pPr>
            <w:r w:rsidRPr="00E17E35">
              <w:rPr>
                <w:rFonts w:ascii="Times New Roman" w:hAnsi="Times New Roman" w:cs="Times New Roman"/>
                <w:sz w:val="24"/>
                <w:szCs w:val="24"/>
              </w:rPr>
              <w:lastRenderedPageBreak/>
              <w:t>Hittan: imádságok a betegekért</w:t>
            </w:r>
          </w:p>
          <w:p w:rsidR="00E719A8" w:rsidRPr="00E17E35" w:rsidRDefault="00E719A8" w:rsidP="00E719A8">
            <w:pPr>
              <w:spacing w:before="120"/>
            </w:pPr>
          </w:p>
          <w:p w:rsidR="002A618F" w:rsidRPr="00E17E35" w:rsidRDefault="002A618F" w:rsidP="002A618F">
            <w:pPr>
              <w:pStyle w:val="CM38"/>
              <w:widowControl/>
              <w:spacing w:after="0" w:line="276" w:lineRule="auto"/>
              <w:rPr>
                <w:rFonts w:ascii="Times New Roman" w:hAnsi="Times New Roman" w:cs="Times New Roman"/>
                <w:b/>
                <w:color w:val="auto"/>
              </w:rPr>
            </w:pPr>
          </w:p>
        </w:tc>
      </w:tr>
      <w:tr w:rsidR="002A618F" w:rsidRPr="00E17E35" w:rsidTr="002A618F">
        <w:tc>
          <w:tcPr>
            <w:tcW w:w="8112" w:type="dxa"/>
            <w:gridSpan w:val="9"/>
          </w:tcPr>
          <w:p w:rsidR="002A618F" w:rsidRPr="00E17E35" w:rsidRDefault="002A618F" w:rsidP="002A618F">
            <w:pPr>
              <w:tabs>
                <w:tab w:val="left" w:pos="1647"/>
              </w:tabs>
              <w:ind w:left="720"/>
              <w:jc w:val="center"/>
              <w:rPr>
                <w:rFonts w:cs="Times New Roman"/>
                <w:b/>
              </w:rPr>
            </w:pPr>
            <w:r w:rsidRPr="00E17E35">
              <w:rPr>
                <w:rFonts w:ascii="Times New Roman" w:hAnsi="Times New Roman" w:cs="Times New Roman"/>
                <w:b/>
                <w:bCs/>
                <w:kern w:val="32"/>
                <w:sz w:val="24"/>
                <w:szCs w:val="24"/>
              </w:rPr>
              <w:lastRenderedPageBreak/>
              <w:t>3. Kórházi gyógykezelések</w:t>
            </w:r>
          </w:p>
        </w:tc>
        <w:tc>
          <w:tcPr>
            <w:tcW w:w="2231" w:type="dxa"/>
            <w:gridSpan w:val="2"/>
          </w:tcPr>
          <w:p w:rsidR="002A618F" w:rsidRPr="00E17E35" w:rsidRDefault="00512D72" w:rsidP="002A618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w:t>
            </w:r>
            <w:r w:rsidR="002A618F" w:rsidRPr="00E17E35">
              <w:rPr>
                <w:rFonts w:ascii="Times New Roman" w:hAnsi="Times New Roman" w:cs="Times New Roman"/>
                <w:b/>
                <w:color w:val="auto"/>
              </w:rPr>
              <w:t xml:space="preserve">1 </w:t>
            </w:r>
            <w:proofErr w:type="spellStart"/>
            <w:r w:rsidR="002A618F" w:rsidRPr="00E17E35">
              <w:rPr>
                <w:rFonts w:ascii="Times New Roman" w:hAnsi="Times New Roman" w:cs="Times New Roman"/>
                <w:b/>
                <w:color w:val="auto"/>
              </w:rPr>
              <w:t>óra</w:t>
            </w:r>
            <w:proofErr w:type="spellEnd"/>
          </w:p>
        </w:tc>
      </w:tr>
      <w:tr w:rsidR="002A618F" w:rsidRPr="00E17E35" w:rsidTr="002A618F">
        <w:tc>
          <w:tcPr>
            <w:tcW w:w="3191" w:type="dxa"/>
            <w:gridSpan w:val="5"/>
          </w:tcPr>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t>A gyógyítás. A körzeti orvos és a kórház feladatai. A gyógyszertár. A védőoltások szerepe.</w:t>
            </w:r>
          </w:p>
          <w:p w:rsidR="002A618F" w:rsidRPr="00E17E35" w:rsidRDefault="002A618F" w:rsidP="002A618F">
            <w:pPr>
              <w:spacing w:after="120"/>
              <w:jc w:val="both"/>
              <w:rPr>
                <w:rFonts w:ascii="Times New Roman" w:hAnsi="Times New Roman" w:cs="Times New Roman"/>
                <w:sz w:val="24"/>
                <w:szCs w:val="24"/>
              </w:rPr>
            </w:pPr>
            <w:r w:rsidRPr="00E17E35">
              <w:rPr>
                <w:rFonts w:ascii="Times New Roman" w:hAnsi="Times New Roman" w:cs="Times New Roman"/>
                <w:sz w:val="24"/>
                <w:szCs w:val="24"/>
              </w:rPr>
              <w:t>Baleset: megelőzés, segélykérés, a mentők értesítése. A mentők munkája.</w:t>
            </w:r>
          </w:p>
        </w:tc>
        <w:tc>
          <w:tcPr>
            <w:tcW w:w="4921" w:type="dxa"/>
            <w:gridSpan w:val="4"/>
          </w:tcPr>
          <w:p w:rsidR="002A618F" w:rsidRPr="00E17E35" w:rsidRDefault="002A618F" w:rsidP="002A618F">
            <w:pPr>
              <w:rPr>
                <w:rFonts w:ascii="Times New Roman" w:hAnsi="Times New Roman" w:cs="Times New Roman"/>
                <w:sz w:val="24"/>
                <w:szCs w:val="24"/>
              </w:rPr>
            </w:pPr>
            <w:r w:rsidRPr="00E17E35">
              <w:rPr>
                <w:rFonts w:ascii="Times New Roman" w:hAnsi="Times New Roman" w:cs="Times New Roman"/>
                <w:sz w:val="24"/>
                <w:szCs w:val="24"/>
              </w:rPr>
              <w:t>A gyógyítók munkájának elismerése, tisztelete. Az egyes egészségügyi intézmények használatának megismerése.</w:t>
            </w:r>
          </w:p>
          <w:p w:rsidR="002A618F" w:rsidRPr="00E17E35" w:rsidRDefault="002A618F" w:rsidP="002A618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A megelőzés szerepének felismerése. A mentők munkájának értékelése, tisztelete. Teendők, segítségkérés módjainak megismerése baleset esetén.</w:t>
            </w:r>
          </w:p>
        </w:tc>
        <w:tc>
          <w:tcPr>
            <w:tcW w:w="2231" w:type="dxa"/>
            <w:gridSpan w:val="2"/>
          </w:tcPr>
          <w:p w:rsidR="00E719A8" w:rsidRPr="00E17E35" w:rsidRDefault="00E719A8" w:rsidP="00E719A8">
            <w:pPr>
              <w:spacing w:before="120"/>
              <w:rPr>
                <w:rFonts w:ascii="Times New Roman" w:hAnsi="Times New Roman" w:cs="Times New Roman"/>
                <w:sz w:val="24"/>
                <w:szCs w:val="24"/>
              </w:rPr>
            </w:pPr>
            <w:r w:rsidRPr="00E17E35">
              <w:rPr>
                <w:rFonts w:ascii="Times New Roman" w:hAnsi="Times New Roman" w:cs="Times New Roman"/>
                <w:sz w:val="24"/>
                <w:szCs w:val="24"/>
              </w:rPr>
              <w:t>Testnevelés és sport</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E719A8" w:rsidRPr="00E17E35" w:rsidRDefault="00E719A8" w:rsidP="00E719A8">
            <w:pPr>
              <w:rPr>
                <w:rFonts w:ascii="Times New Roman" w:hAnsi="Times New Roman" w:cs="Times New Roman"/>
                <w:sz w:val="24"/>
                <w:szCs w:val="24"/>
              </w:rPr>
            </w:pPr>
            <w:r w:rsidRPr="00E17E35">
              <w:rPr>
                <w:rFonts w:ascii="Times New Roman" w:hAnsi="Times New Roman" w:cs="Times New Roman"/>
                <w:sz w:val="24"/>
                <w:szCs w:val="24"/>
              </w:rPr>
              <w:t>Magyar nyelv és irodalom</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hasonlatok, szólásmondások, közmondások, (az egészséggel és betegséggel kapcsolatban)</w:t>
            </w:r>
          </w:p>
        </w:tc>
      </w:tr>
      <w:tr w:rsidR="002A618F" w:rsidRPr="00E17E35" w:rsidTr="00B620C3">
        <w:tc>
          <w:tcPr>
            <w:tcW w:w="10343" w:type="dxa"/>
            <w:gridSpan w:val="11"/>
            <w:shd w:val="clear" w:color="auto" w:fill="auto"/>
          </w:tcPr>
          <w:p w:rsidR="002A618F" w:rsidRPr="00E17E35" w:rsidRDefault="002A618F" w:rsidP="002A618F">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és megnevezi az emberi test részeit, fő szerveit, ismeri ezek működését, szerepét; </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megnevezi az érzékszerveket és azok szerepét a megismerési folyamatokban;</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belátja az érzékszervek védelmének fontosságát, és ismeri ezek eszközeit, módjait;</w:t>
            </w:r>
          </w:p>
          <w:p w:rsidR="002A618F" w:rsidRPr="00E17E35"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 betegségeket, felismeri a legjellemzőbb betegségtüneteket, a betegségek megelőzésének alapvető módjait.</w:t>
            </w:r>
          </w:p>
          <w:p w:rsidR="002A618F" w:rsidRPr="00E17E35" w:rsidRDefault="002A618F" w:rsidP="002A618F">
            <w:pPr>
              <w:pStyle w:val="Listaszerbekezds"/>
              <w:spacing w:after="120" w:line="259" w:lineRule="auto"/>
              <w:ind w:left="357"/>
              <w:jc w:val="both"/>
              <w:rPr>
                <w:rFonts w:ascii="Times New Roman" w:hAnsi="Times New Roman" w:cs="Times New Roman"/>
              </w:rPr>
            </w:pPr>
          </w:p>
        </w:tc>
      </w:tr>
      <w:tr w:rsidR="002A618F" w:rsidRPr="00E17E35" w:rsidTr="002A618F">
        <w:trPr>
          <w:trHeight w:val="708"/>
        </w:trPr>
        <w:tc>
          <w:tcPr>
            <w:tcW w:w="2264" w:type="dxa"/>
            <w:gridSpan w:val="3"/>
            <w:vAlign w:val="center"/>
          </w:tcPr>
          <w:p w:rsidR="002A618F" w:rsidRPr="00E17E35" w:rsidRDefault="002A618F" w:rsidP="002A618F">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079" w:type="dxa"/>
            <w:gridSpan w:val="8"/>
          </w:tcPr>
          <w:p w:rsidR="002A618F" w:rsidRPr="00E17E35" w:rsidRDefault="002A618F" w:rsidP="002A618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szerv, érzékszerv, testrész, szervezet, túlsúly, alultápláltság, egészség, betegség, egészségvédelem, egészségvédő szokások</w:t>
            </w:r>
          </w:p>
          <w:p w:rsidR="002A618F" w:rsidRPr="00E17E35" w:rsidRDefault="002A618F" w:rsidP="002A618F">
            <w:pPr>
              <w:pBdr>
                <w:top w:val="nil"/>
                <w:left w:val="nil"/>
                <w:bottom w:val="nil"/>
                <w:right w:val="nil"/>
                <w:between w:val="nil"/>
              </w:pBdr>
              <w:spacing w:after="120"/>
              <w:jc w:val="both"/>
              <w:rPr>
                <w:rFonts w:ascii="Times New Roman" w:hAnsi="Times New Roman" w:cs="Times New Roman"/>
                <w:sz w:val="24"/>
                <w:szCs w:val="24"/>
              </w:rPr>
            </w:pPr>
          </w:p>
        </w:tc>
      </w:tr>
    </w:tbl>
    <w:p w:rsidR="00D94000" w:rsidRPr="00E17E35" w:rsidRDefault="00D94000"/>
    <w:p w:rsidR="0041176A" w:rsidRPr="00E17E35" w:rsidRDefault="0041176A" w:rsidP="0041176A">
      <w:pPr>
        <w:rPr>
          <w:rFonts w:ascii="Times New Roman" w:eastAsia="Cambria" w:hAnsi="Times New Roman" w:cs="Times New Roman"/>
          <w:b/>
          <w:smallCaps/>
          <w:sz w:val="24"/>
          <w:szCs w:val="24"/>
        </w:rPr>
      </w:pPr>
      <w:r w:rsidRPr="00E17E35">
        <w:rPr>
          <w:rFonts w:ascii="Times New Roman" w:eastAsia="Cambria" w:hAnsi="Times New Roman" w:cs="Times New Roman"/>
          <w:b/>
          <w:smallCaps/>
          <w:sz w:val="24"/>
          <w:szCs w:val="24"/>
        </w:rPr>
        <w:t xml:space="preserve">Értékelési </w:t>
      </w:r>
      <w:proofErr w:type="gramStart"/>
      <w:r w:rsidRPr="00E17E35">
        <w:rPr>
          <w:rFonts w:ascii="Times New Roman" w:eastAsia="Cambria" w:hAnsi="Times New Roman" w:cs="Times New Roman"/>
          <w:b/>
          <w:smallCaps/>
          <w:sz w:val="24"/>
          <w:szCs w:val="24"/>
        </w:rPr>
        <w:t>szempontok :</w:t>
      </w:r>
      <w:proofErr w:type="gramEnd"/>
      <w:r w:rsidRPr="00E17E35">
        <w:rPr>
          <w:rFonts w:ascii="Times New Roman" w:eastAsia="Cambria" w:hAnsi="Times New Roman" w:cs="Times New Roman"/>
          <w:b/>
          <w:smallCaps/>
          <w:sz w:val="24"/>
          <w:szCs w:val="24"/>
        </w:rPr>
        <w:t xml:space="preserve">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A tapasztalatgyűjtés gyakorlatában való aktív részvétel.</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Érdeklődés a közvetlen környezet jelenségei iránt.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Érzékenység a környező természet megóvására.</w:t>
      </w:r>
      <w:r w:rsidRPr="00E17E35">
        <w:rPr>
          <w:rFonts w:ascii="Times New Roman" w:hAnsi="Times New Roman"/>
          <w:sz w:val="24"/>
          <w:szCs w:val="24"/>
        </w:rPr>
        <w:t xml:space="preserve">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rPr>
        <w:t>Kommunikáció fejlettsége a tájékozottság bizonyítására.</w:t>
      </w:r>
      <w:r w:rsidRPr="00E17E35">
        <w:rPr>
          <w:rFonts w:ascii="Times New Roman" w:hAnsi="Times New Roman"/>
          <w:sz w:val="24"/>
          <w:szCs w:val="24"/>
          <w:lang w:eastAsia="hu-HU"/>
        </w:rPr>
        <w:t xml:space="preserve">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Érdeklődés, kíváncsiság, tájékozottság, részvétel a tanultakat kiegészítő információk gyűjtésében.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A megfigyelésben, vizsgálódásban, kísérletezésben való aktivitás.</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A beszélgetésekben való aktív részvétel.</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rPr>
        <w:t>Nyitottság és érdeklődés társadalmi környezete megismerése iránt.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rPr>
        <w:t>Projektmunkában, csoportos tevékenységekben való aktivitás</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rPr>
        <w:lastRenderedPageBreak/>
        <w:t xml:space="preserve"> Együttműködés tanítóval, társakkal. Alapvető viselkedési formák (tisztelet</w:t>
      </w:r>
      <w:r w:rsidRPr="00E17E35">
        <w:rPr>
          <w:rFonts w:ascii="Times New Roman" w:hAnsi="Times New Roman"/>
          <w:sz w:val="24"/>
          <w:szCs w:val="24"/>
          <w:lang w:eastAsia="hu-HU"/>
        </w:rPr>
        <w:t>, udvariasság, elfogadás, megbecsülés, kötelességtudat, segítőkészség, szeretet) tiszteletben tartása és alkalmazása spontán élethelyzetekben.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Megfigyeléseiről, tapasztalatairól a tanuló tudjon beszámolni, általánosításokat, összefüggéseket megfogalmazni,</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Megfigyeléseit, </w:t>
      </w:r>
      <w:proofErr w:type="gramStart"/>
      <w:r w:rsidRPr="00E17E35">
        <w:rPr>
          <w:rFonts w:ascii="Times New Roman" w:hAnsi="Times New Roman"/>
          <w:sz w:val="24"/>
          <w:szCs w:val="24"/>
          <w:lang w:eastAsia="hu-HU"/>
        </w:rPr>
        <w:t>tapasztalatait ,</w:t>
      </w:r>
      <w:proofErr w:type="gramEnd"/>
      <w:r w:rsidRPr="00E17E35">
        <w:rPr>
          <w:rFonts w:ascii="Times New Roman" w:hAnsi="Times New Roman"/>
          <w:sz w:val="24"/>
          <w:szCs w:val="24"/>
          <w:lang w:eastAsia="hu-HU"/>
        </w:rPr>
        <w:t xml:space="preserve"> ismeretit  tudja megfogalmazni, rendszerezni, lejegyezni szóbeli  és írásbeli, felelet, és témazáró dolgozat formájában. </w:t>
      </w:r>
    </w:p>
    <w:p w:rsidR="0041176A" w:rsidRPr="00E17E35" w:rsidRDefault="0041176A" w:rsidP="0041176A">
      <w:pPr>
        <w:spacing w:after="120"/>
        <w:jc w:val="both"/>
        <w:rPr>
          <w:rFonts w:ascii="Times New Roman" w:hAnsi="Times New Roman" w:cs="Times New Roman"/>
          <w:sz w:val="24"/>
          <w:szCs w:val="24"/>
        </w:rPr>
      </w:pPr>
    </w:p>
    <w:p w:rsidR="0041176A" w:rsidRPr="00E17E35" w:rsidRDefault="0041176A" w:rsidP="0041176A">
      <w:pPr>
        <w:spacing w:line="360" w:lineRule="auto"/>
        <w:rPr>
          <w:rFonts w:ascii="Times New Roman" w:hAnsi="Times New Roman" w:cs="Times New Roman"/>
          <w:i/>
          <w:sz w:val="24"/>
          <w:szCs w:val="24"/>
        </w:rPr>
      </w:pPr>
      <w:r w:rsidRPr="00E17E35">
        <w:rPr>
          <w:rFonts w:ascii="Times New Roman" w:hAnsi="Times New Roman" w:cs="Times New Roman"/>
          <w:i/>
          <w:sz w:val="24"/>
          <w:szCs w:val="24"/>
        </w:rPr>
        <w:t>A különleges bánásmódot igénylő tanulók tanulási folyamatát, és értékelését befolyásoló szempontokat az iskola pedagógiai programja tartalmazza.</w:t>
      </w:r>
    </w:p>
    <w:p w:rsidR="0041176A" w:rsidRPr="00E17E35" w:rsidRDefault="0041176A" w:rsidP="0041176A">
      <w:pPr>
        <w:spacing w:after="120"/>
        <w:jc w:val="both"/>
        <w:rPr>
          <w:rFonts w:ascii="Times New Roman" w:hAnsi="Times New Roman" w:cs="Times New Roman"/>
          <w:sz w:val="24"/>
          <w:szCs w:val="24"/>
        </w:rPr>
      </w:pPr>
    </w:p>
    <w:p w:rsidR="0041176A" w:rsidRPr="00E17E35" w:rsidRDefault="0041176A" w:rsidP="0041176A">
      <w:pPr>
        <w:spacing w:after="120"/>
        <w:jc w:val="both"/>
        <w:rPr>
          <w:rFonts w:ascii="Times New Roman" w:eastAsia="Cambria" w:hAnsi="Times New Roman" w:cs="Times New Roman"/>
          <w:b/>
          <w:smallCaps/>
          <w:sz w:val="24"/>
          <w:szCs w:val="24"/>
        </w:rPr>
      </w:pPr>
      <w:r w:rsidRPr="00E17E35">
        <w:rPr>
          <w:rFonts w:ascii="Times New Roman" w:eastAsia="Cambria" w:hAnsi="Times New Roman" w:cs="Times New Roman"/>
          <w:b/>
          <w:smallCaps/>
          <w:sz w:val="24"/>
          <w:szCs w:val="24"/>
        </w:rPr>
        <w:t xml:space="preserve">Vizsgakövetelmények: </w:t>
      </w:r>
    </w:p>
    <w:p w:rsidR="0041176A" w:rsidRPr="00E17E35" w:rsidRDefault="0041176A" w:rsidP="0041176A">
      <w:pPr>
        <w:spacing w:after="120"/>
        <w:jc w:val="both"/>
        <w:rPr>
          <w:rFonts w:ascii="Times New Roman" w:eastAsia="Cambria" w:hAnsi="Times New Roman" w:cs="Times New Roman"/>
          <w:b/>
          <w:smallCaps/>
          <w:sz w:val="24"/>
          <w:szCs w:val="24"/>
        </w:rPr>
      </w:pPr>
      <w:r w:rsidRPr="00E17E35">
        <w:rPr>
          <w:rFonts w:ascii="Times New Roman" w:eastAsia="Cambria" w:hAnsi="Times New Roman" w:cs="Times New Roman"/>
          <w:b/>
          <w:smallCaps/>
          <w:sz w:val="24"/>
          <w:szCs w:val="24"/>
        </w:rPr>
        <w:t xml:space="preserve">A tanuló tudja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azonosítani az anyagok halmazállapotát, megnevezni és összehasonlítani azok alapvető jellemzőit;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felismerni, megnevezni és megfigyelni egy konkrét növény választott részeit, algoritmus alapján a részek tulajdonságait. Megfogalmazni, mi a növényi részek szerepe a növény életében;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megnevezni az időjárás fő elemeit;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cs="Times New Roman"/>
          <w:sz w:val="24"/>
          <w:szCs w:val="24"/>
        </w:rPr>
        <w:t>felismerni, megnevezni és megfigyelni</w:t>
      </w:r>
      <w:r w:rsidRPr="00E17E35">
        <w:rPr>
          <w:rFonts w:ascii="Times New Roman" w:hAnsi="Times New Roman"/>
          <w:sz w:val="24"/>
          <w:szCs w:val="24"/>
          <w:lang w:eastAsia="hu-HU"/>
        </w:rPr>
        <w:t xml:space="preserve"> egy konkrét állat választott részeit, algoritmus alapján a részek tulajdonságait. Megfogalmazza, mi a megismert rész szerepe az állat életében;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az élettelen anyagokon és az élőlényeken a mérhető tulajdonságokat.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figyelemmel kísérni rövidebb-hosszabb ideig tartó folyamatokat (például olvadás, forrás, fagyás, párolgás, lecsapódás víz körforgása, emberi élet szakaszai, növények csírázása, növekedése,);</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megfigyelni a mozgások sokféleségét, csoportosítja a mozgásformákat: hely- és helyzetváltoztató mozgás;</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a napszakok, évszakok változásai, valamint a Föld mozgásai közötti összefüggéseket;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megfelelő sorrendben felsorolni a napszakokat, a hét napjait, a hónapokat, az évszakokat, ismerni ezek időtartamát, relációit;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 évszakokra vonatkozó megfigyeléseket végezni, tapasztalatait rögzíteni, és az adatokból következtetéseket levonni;</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megnevezni az ember életszakaszait;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analóg és digitális óráról leolvasni a pontos időt.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 tanterméről, otthona valamely helyiségéről egyszerű alaprajzot készíteni és leolvasni;</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tájékozódni az iskola környékéről és településéről készített térképvázlattal és térképpel. Az iskola környezetéről egyszerű térképvázlatot készíteni;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 különböző domborzati formákat, felszíni vizeket, </w:t>
      </w:r>
      <w:proofErr w:type="gramStart"/>
      <w:r w:rsidRPr="00E17E35">
        <w:rPr>
          <w:rFonts w:ascii="Times New Roman" w:hAnsi="Times New Roman"/>
          <w:sz w:val="24"/>
          <w:szCs w:val="24"/>
          <w:lang w:eastAsia="hu-HU"/>
        </w:rPr>
        <w:t>azok  jellemzőit</w:t>
      </w:r>
      <w:proofErr w:type="gramEnd"/>
      <w:r w:rsidRPr="00E17E35">
        <w:rPr>
          <w:rFonts w:ascii="Times New Roman" w:hAnsi="Times New Roman"/>
          <w:sz w:val="24"/>
          <w:szCs w:val="24"/>
          <w:lang w:eastAsia="hu-HU"/>
        </w:rPr>
        <w:t>., felismerni lakóhelyének jellegzetes felszínformáit;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domborzati térképen felismerni a felszínformák és vizek jelölését.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a lakóhelyéhez közeli életközösségek és az ott élő élőlények közötti különbségeket (pl. természetes – mesterséges életközösség, erdő – mező, rét – víz, vízpart – park, díszkert – zöldséges, gyümölcsöskert esetében);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lastRenderedPageBreak/>
        <w:t xml:space="preserve">megnevezni a megismert életközösségekre jellemző élőlényeket, használni az életközösségekhez kapcsolódó kifejezéseket;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algoritmus alapján megfigyelni és összehasonlítani hazánk természetes és mesterséges élőhelyein, életközösségeiben élő növények és állatok jellemzőit. A megfigyelt jellemzőik alapján csoportokba rendezni azokat;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konkrét példán keresztül megfigyelni és felismerni az élőhely, életmód és testfelépítés kapcsolatát;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hogy az egyes fajok környezeti igényei eltérőek;</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 megismert életközösségek növényei és állatai közötti jellegzetes kapcsolatokat; </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példákkal bemutatni az emberi tevékenység természeti környezetre gyakorolt hatását. Felismerni a természetvédelem jelentőségét;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mely anyagok szennyezhetik környezetünket a mindennapi életben, mely szokások vezetnek környezetünk károsításához. elsajátít olyan szokásokat és viselkedésformákat, amelyek a károsítások megelőzésére irányulnak (pl. hulladékminimalizálás – anyagtakarékosság, újra használat és </w:t>
      </w:r>
      <w:proofErr w:type="spellStart"/>
      <w:r w:rsidRPr="00E17E35">
        <w:rPr>
          <w:rFonts w:ascii="Times New Roman" w:hAnsi="Times New Roman"/>
          <w:sz w:val="24"/>
          <w:szCs w:val="24"/>
          <w:lang w:eastAsia="hu-HU"/>
        </w:rPr>
        <w:t>-felhasználás</w:t>
      </w:r>
      <w:proofErr w:type="spellEnd"/>
      <w:r w:rsidRPr="00E17E35">
        <w:rPr>
          <w:rFonts w:ascii="Times New Roman" w:hAnsi="Times New Roman"/>
          <w:sz w:val="24"/>
          <w:szCs w:val="24"/>
          <w:lang w:eastAsia="hu-HU"/>
        </w:rPr>
        <w:t>, tömegközlekedés, gyalogos vagy kerékpáros közlekedés előnyben részesítése, energiatakarékosság).</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és megnevezni az emberi test részeit, fő szerveit</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megnevezni az érzékszerveket és azok szerepét a megismerési folyamatokban;</w:t>
      </w:r>
    </w:p>
    <w:p w:rsidR="0041176A" w:rsidRPr="00E17E35" w:rsidRDefault="0041176A" w:rsidP="0041176A">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belátja az érzékszervek védelmének fontosságát, és ismeri ezek eszközeit, módjait</w:t>
      </w:r>
    </w:p>
    <w:p w:rsidR="0041176A" w:rsidRPr="00E17E35" w:rsidRDefault="0041176A" w:rsidP="0041176A">
      <w:pPr>
        <w:spacing w:after="120"/>
        <w:jc w:val="both"/>
        <w:rPr>
          <w:rFonts w:ascii="Times New Roman" w:hAnsi="Times New Roman" w:cs="Times New Roman"/>
          <w:sz w:val="24"/>
          <w:szCs w:val="24"/>
        </w:rPr>
      </w:pPr>
    </w:p>
    <w:p w:rsidR="0041176A" w:rsidRPr="00E17E35" w:rsidRDefault="0041176A" w:rsidP="0041176A">
      <w:pPr>
        <w:spacing w:after="120"/>
        <w:jc w:val="both"/>
        <w:rPr>
          <w:rFonts w:ascii="Times New Roman" w:hAnsi="Times New Roman" w:cs="Times New Roman"/>
          <w:sz w:val="24"/>
          <w:szCs w:val="24"/>
        </w:rPr>
      </w:pPr>
    </w:p>
    <w:p w:rsidR="00BE01DE" w:rsidRPr="00E17E35" w:rsidRDefault="00BE01DE"/>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p>
    <w:p w:rsidR="00E17E35" w:rsidRDefault="00E17E35" w:rsidP="0041176A">
      <w:pPr>
        <w:pStyle w:val="Q1"/>
        <w:spacing w:line="276" w:lineRule="auto"/>
        <w:rPr>
          <w:b/>
          <w:szCs w:val="24"/>
        </w:rPr>
      </w:pPr>
      <w:r>
        <w:rPr>
          <w:b/>
          <w:szCs w:val="24"/>
        </w:rPr>
        <w:lastRenderedPageBreak/>
        <w:t>4. évfolyam</w:t>
      </w:r>
    </w:p>
    <w:p w:rsidR="00E17E35" w:rsidRDefault="00E17E35" w:rsidP="0041176A">
      <w:pPr>
        <w:pStyle w:val="Q1"/>
        <w:spacing w:line="276" w:lineRule="auto"/>
        <w:rPr>
          <w:b/>
          <w:szCs w:val="24"/>
        </w:rPr>
      </w:pPr>
    </w:p>
    <w:p w:rsidR="0041176A" w:rsidRPr="00E17E35" w:rsidRDefault="0041176A" w:rsidP="0041176A">
      <w:pPr>
        <w:pStyle w:val="Q1"/>
        <w:spacing w:line="276" w:lineRule="auto"/>
        <w:rPr>
          <w:b/>
          <w:szCs w:val="24"/>
        </w:rPr>
      </w:pPr>
      <w:r w:rsidRPr="00E17E35">
        <w:rPr>
          <w:b/>
          <w:szCs w:val="24"/>
        </w:rPr>
        <w:t>Évi óraszám: 54 óra</w:t>
      </w:r>
    </w:p>
    <w:p w:rsidR="0041176A" w:rsidRPr="00E17E35" w:rsidRDefault="0041176A" w:rsidP="0041176A">
      <w:pPr>
        <w:rPr>
          <w:rFonts w:ascii="Times New Roman" w:hAnsi="Times New Roman" w:cs="Times New Roman"/>
          <w:sz w:val="24"/>
          <w:szCs w:val="24"/>
        </w:rPr>
      </w:pPr>
      <w:r w:rsidRPr="00E17E35">
        <w:rPr>
          <w:rFonts w:ascii="Times New Roman" w:eastAsia="Times New Roman" w:hAnsi="Times New Roman" w:cs="Times New Roman"/>
          <w:b/>
          <w:sz w:val="24"/>
          <w:szCs w:val="24"/>
        </w:rPr>
        <w:t>Heti óraszám: 1,5 óra</w:t>
      </w:r>
    </w:p>
    <w:p w:rsidR="0041176A" w:rsidRPr="00E17E35" w:rsidRDefault="0041176A" w:rsidP="0041176A">
      <w:pPr>
        <w:pBdr>
          <w:top w:val="nil"/>
          <w:left w:val="nil"/>
          <w:bottom w:val="nil"/>
          <w:right w:val="nil"/>
          <w:between w:val="nil"/>
        </w:pBdr>
        <w:spacing w:after="120"/>
        <w:jc w:val="both"/>
        <w:rPr>
          <w:rFonts w:ascii="Times New Roman" w:eastAsia="Cambria" w:hAnsi="Times New Roman" w:cs="Times New Roman"/>
          <w:b/>
          <w:sz w:val="24"/>
          <w:szCs w:val="24"/>
        </w:rPr>
      </w:pPr>
      <w:r w:rsidRPr="00E17E35">
        <w:rPr>
          <w:rFonts w:ascii="Times New Roman" w:eastAsia="Cambria" w:hAnsi="Times New Roman" w:cs="Times New Roman"/>
          <w:b/>
          <w:sz w:val="24"/>
          <w:szCs w:val="24"/>
        </w:rPr>
        <w:t xml:space="preserve">A kerettantervi témakörök áttekintő táblázata, illeszkedés a </w:t>
      </w:r>
      <w:proofErr w:type="spellStart"/>
      <w:r w:rsidRPr="00E17E35">
        <w:rPr>
          <w:rFonts w:ascii="Times New Roman" w:eastAsia="Cambria" w:hAnsi="Times New Roman" w:cs="Times New Roman"/>
          <w:b/>
          <w:sz w:val="24"/>
          <w:szCs w:val="24"/>
        </w:rPr>
        <w:t>Nat</w:t>
      </w:r>
      <w:proofErr w:type="spellEnd"/>
      <w:r w:rsidRPr="00E17E35">
        <w:rPr>
          <w:rFonts w:ascii="Times New Roman" w:eastAsia="Cambria" w:hAnsi="Times New Roman" w:cs="Times New Roman"/>
          <w:b/>
          <w:sz w:val="24"/>
          <w:szCs w:val="24"/>
        </w:rPr>
        <w:t xml:space="preserve"> témaköreihez</w:t>
      </w: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3685"/>
      </w:tblGrid>
      <w:tr w:rsidR="0041176A" w:rsidRPr="00E17E35" w:rsidTr="005D4B53">
        <w:tc>
          <w:tcPr>
            <w:tcW w:w="5387" w:type="dxa"/>
          </w:tcPr>
          <w:p w:rsidR="0041176A" w:rsidRPr="00E17E35" w:rsidRDefault="0041176A" w:rsidP="005D4B53">
            <w:pPr>
              <w:pBdr>
                <w:top w:val="nil"/>
                <w:left w:val="nil"/>
                <w:bottom w:val="nil"/>
                <w:right w:val="nil"/>
                <w:between w:val="nil"/>
              </w:pBdr>
              <w:jc w:val="both"/>
              <w:rPr>
                <w:rFonts w:ascii="Times New Roman" w:eastAsia="Cambria" w:hAnsi="Times New Roman" w:cs="Times New Roman"/>
                <w:sz w:val="24"/>
                <w:szCs w:val="24"/>
              </w:rPr>
            </w:pPr>
            <w:r w:rsidRPr="00E17E35">
              <w:rPr>
                <w:rFonts w:ascii="Times New Roman" w:eastAsia="Cambria" w:hAnsi="Times New Roman" w:cs="Times New Roman"/>
                <w:b/>
                <w:sz w:val="24"/>
                <w:szCs w:val="24"/>
              </w:rPr>
              <w:t>Témakör neve</w:t>
            </w:r>
          </w:p>
        </w:tc>
        <w:tc>
          <w:tcPr>
            <w:tcW w:w="3685" w:type="dxa"/>
          </w:tcPr>
          <w:p w:rsidR="0041176A" w:rsidRPr="00E17E35" w:rsidRDefault="0041176A" w:rsidP="005D4B53">
            <w:pPr>
              <w:pBdr>
                <w:top w:val="nil"/>
                <w:left w:val="nil"/>
                <w:bottom w:val="nil"/>
                <w:right w:val="nil"/>
                <w:between w:val="nil"/>
              </w:pBdr>
              <w:jc w:val="center"/>
              <w:rPr>
                <w:rFonts w:ascii="Times New Roman" w:eastAsia="Cambria" w:hAnsi="Times New Roman" w:cs="Times New Roman"/>
                <w:sz w:val="24"/>
                <w:szCs w:val="24"/>
              </w:rPr>
            </w:pPr>
            <w:r w:rsidRPr="00E17E35">
              <w:rPr>
                <w:rFonts w:ascii="Times New Roman" w:eastAsia="Cambria" w:hAnsi="Times New Roman" w:cs="Times New Roman"/>
                <w:b/>
                <w:sz w:val="24"/>
                <w:szCs w:val="24"/>
              </w:rPr>
              <w:t>Javasolt óraszám</w:t>
            </w:r>
          </w:p>
        </w:tc>
      </w:tr>
      <w:tr w:rsidR="0041176A" w:rsidRPr="00E17E35" w:rsidTr="005D4B53">
        <w:tc>
          <w:tcPr>
            <w:tcW w:w="5387" w:type="dxa"/>
          </w:tcPr>
          <w:p w:rsidR="0041176A" w:rsidRPr="00E17E35" w:rsidRDefault="0041176A"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 xml:space="preserve">Megfigyelés, mérés  </w:t>
            </w:r>
          </w:p>
        </w:tc>
        <w:tc>
          <w:tcPr>
            <w:tcW w:w="3685" w:type="dxa"/>
            <w:shd w:val="clear" w:color="auto" w:fill="auto"/>
          </w:tcPr>
          <w:p w:rsidR="0041176A" w:rsidRPr="00E17E35" w:rsidRDefault="00B170B4" w:rsidP="005D4B53">
            <w:pPr>
              <w:pBdr>
                <w:top w:val="nil"/>
                <w:left w:val="nil"/>
                <w:bottom w:val="nil"/>
                <w:right w:val="nil"/>
                <w:between w:val="nil"/>
              </w:pBdr>
              <w:tabs>
                <w:tab w:val="left" w:pos="750"/>
                <w:tab w:val="center" w:pos="884"/>
              </w:tabs>
              <w:jc w:val="center"/>
              <w:rPr>
                <w:rFonts w:ascii="Times New Roman" w:hAnsi="Times New Roman" w:cs="Times New Roman"/>
                <w:sz w:val="24"/>
                <w:szCs w:val="24"/>
              </w:rPr>
            </w:pPr>
            <w:r w:rsidRPr="00E17E35">
              <w:rPr>
                <w:rFonts w:ascii="Times New Roman" w:hAnsi="Times New Roman" w:cs="Times New Roman"/>
                <w:sz w:val="24"/>
                <w:szCs w:val="24"/>
              </w:rPr>
              <w:t>8</w:t>
            </w:r>
          </w:p>
        </w:tc>
      </w:tr>
      <w:tr w:rsidR="0041176A" w:rsidRPr="00E17E35" w:rsidTr="005D4B53">
        <w:tc>
          <w:tcPr>
            <w:tcW w:w="5387" w:type="dxa"/>
          </w:tcPr>
          <w:p w:rsidR="0041176A" w:rsidRPr="00E17E35" w:rsidRDefault="0041176A" w:rsidP="005D4B53">
            <w:pPr>
              <w:pBdr>
                <w:top w:val="nil"/>
                <w:left w:val="nil"/>
                <w:bottom w:val="nil"/>
                <w:right w:val="nil"/>
                <w:between w:val="nil"/>
              </w:pBdr>
              <w:ind w:left="1066" w:hanging="1066"/>
              <w:jc w:val="both"/>
              <w:rPr>
                <w:rFonts w:ascii="Times New Roman" w:hAnsi="Times New Roman" w:cs="Times New Roman"/>
                <w:sz w:val="24"/>
                <w:szCs w:val="24"/>
              </w:rPr>
            </w:pPr>
            <w:r w:rsidRPr="00E17E35">
              <w:rPr>
                <w:rFonts w:ascii="Times New Roman" w:hAnsi="Times New Roman" w:cs="Times New Roman"/>
                <w:sz w:val="24"/>
                <w:szCs w:val="24"/>
              </w:rPr>
              <w:t xml:space="preserve">Az élettelen környezet kölcsönhatásai </w:t>
            </w:r>
          </w:p>
        </w:tc>
        <w:tc>
          <w:tcPr>
            <w:tcW w:w="3685" w:type="dxa"/>
          </w:tcPr>
          <w:p w:rsidR="0041176A" w:rsidRPr="00E17E35" w:rsidRDefault="00B170B4"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5</w:t>
            </w:r>
          </w:p>
        </w:tc>
      </w:tr>
      <w:tr w:rsidR="0041176A" w:rsidRPr="00E17E35" w:rsidTr="005D4B53">
        <w:tc>
          <w:tcPr>
            <w:tcW w:w="5387" w:type="dxa"/>
          </w:tcPr>
          <w:p w:rsidR="0041176A" w:rsidRPr="00E17E35" w:rsidRDefault="0041176A" w:rsidP="005D4B53">
            <w:pPr>
              <w:pBdr>
                <w:top w:val="nil"/>
                <w:left w:val="nil"/>
                <w:bottom w:val="nil"/>
                <w:right w:val="nil"/>
                <w:between w:val="nil"/>
              </w:pBdr>
              <w:ind w:left="1066" w:hanging="1066"/>
              <w:jc w:val="both"/>
              <w:rPr>
                <w:rFonts w:ascii="Times New Roman" w:hAnsi="Times New Roman" w:cs="Times New Roman"/>
                <w:sz w:val="24"/>
                <w:szCs w:val="24"/>
              </w:rPr>
            </w:pPr>
            <w:r w:rsidRPr="00E17E35">
              <w:rPr>
                <w:rFonts w:ascii="Times New Roman" w:hAnsi="Times New Roman" w:cs="Times New Roman"/>
                <w:sz w:val="24"/>
                <w:szCs w:val="24"/>
              </w:rPr>
              <w:t>Tájékozódás az időben</w:t>
            </w:r>
          </w:p>
        </w:tc>
        <w:tc>
          <w:tcPr>
            <w:tcW w:w="3685" w:type="dxa"/>
          </w:tcPr>
          <w:p w:rsidR="0041176A" w:rsidRPr="00E17E35" w:rsidRDefault="0041176A"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3</w:t>
            </w:r>
          </w:p>
        </w:tc>
      </w:tr>
      <w:tr w:rsidR="0041176A" w:rsidRPr="00E17E35" w:rsidTr="005D4B53">
        <w:tc>
          <w:tcPr>
            <w:tcW w:w="5387" w:type="dxa"/>
          </w:tcPr>
          <w:p w:rsidR="0041176A" w:rsidRPr="00E17E35" w:rsidRDefault="0041176A"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Tájékozódás a térben</w:t>
            </w:r>
          </w:p>
        </w:tc>
        <w:tc>
          <w:tcPr>
            <w:tcW w:w="3685" w:type="dxa"/>
          </w:tcPr>
          <w:p w:rsidR="0041176A" w:rsidRPr="00E17E35" w:rsidRDefault="0041176A"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6</w:t>
            </w:r>
          </w:p>
        </w:tc>
      </w:tr>
      <w:tr w:rsidR="0041176A" w:rsidRPr="00E17E35" w:rsidTr="005D4B53">
        <w:tc>
          <w:tcPr>
            <w:tcW w:w="5387" w:type="dxa"/>
          </w:tcPr>
          <w:p w:rsidR="0041176A" w:rsidRPr="00E17E35" w:rsidRDefault="0041176A"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 xml:space="preserve">Hazánk, Magyarország </w:t>
            </w:r>
          </w:p>
        </w:tc>
        <w:tc>
          <w:tcPr>
            <w:tcW w:w="3685" w:type="dxa"/>
          </w:tcPr>
          <w:p w:rsidR="0041176A" w:rsidRPr="00E17E35" w:rsidRDefault="002062E4"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12</w:t>
            </w:r>
          </w:p>
        </w:tc>
      </w:tr>
      <w:tr w:rsidR="0041176A" w:rsidRPr="00E17E35" w:rsidTr="005D4B53">
        <w:tc>
          <w:tcPr>
            <w:tcW w:w="5387" w:type="dxa"/>
            <w:shd w:val="clear" w:color="auto" w:fill="auto"/>
          </w:tcPr>
          <w:p w:rsidR="0041176A" w:rsidRPr="00E17E35" w:rsidRDefault="0041176A" w:rsidP="005D4B53">
            <w:pPr>
              <w:pBdr>
                <w:top w:val="nil"/>
                <w:left w:val="nil"/>
                <w:bottom w:val="nil"/>
                <w:right w:val="nil"/>
                <w:between w:val="nil"/>
              </w:pBdr>
              <w:tabs>
                <w:tab w:val="left" w:pos="1845"/>
              </w:tabs>
              <w:rPr>
                <w:rFonts w:ascii="Times New Roman" w:hAnsi="Times New Roman" w:cs="Times New Roman"/>
                <w:sz w:val="24"/>
                <w:szCs w:val="24"/>
              </w:rPr>
            </w:pPr>
            <w:r w:rsidRPr="00E17E35">
              <w:rPr>
                <w:rFonts w:ascii="Times New Roman" w:hAnsi="Times New Roman" w:cs="Times New Roman"/>
                <w:sz w:val="24"/>
                <w:szCs w:val="24"/>
              </w:rPr>
              <w:t xml:space="preserve">Életközösségek lakóhelyünk környezetében  </w:t>
            </w:r>
          </w:p>
        </w:tc>
        <w:tc>
          <w:tcPr>
            <w:tcW w:w="3685" w:type="dxa"/>
            <w:shd w:val="clear" w:color="auto" w:fill="auto"/>
          </w:tcPr>
          <w:p w:rsidR="0041176A" w:rsidRPr="00E17E35" w:rsidRDefault="0041176A" w:rsidP="005D4B53">
            <w:pPr>
              <w:pBdr>
                <w:top w:val="nil"/>
                <w:left w:val="nil"/>
                <w:bottom w:val="nil"/>
                <w:right w:val="nil"/>
                <w:between w:val="nil"/>
              </w:pBdr>
              <w:tabs>
                <w:tab w:val="left" w:pos="705"/>
                <w:tab w:val="center" w:pos="884"/>
              </w:tabs>
              <w:jc w:val="center"/>
              <w:rPr>
                <w:rFonts w:ascii="Times New Roman" w:hAnsi="Times New Roman" w:cs="Times New Roman"/>
                <w:sz w:val="24"/>
                <w:szCs w:val="24"/>
              </w:rPr>
            </w:pPr>
            <w:r w:rsidRPr="00E17E35">
              <w:rPr>
                <w:rFonts w:ascii="Times New Roman" w:hAnsi="Times New Roman" w:cs="Times New Roman"/>
                <w:sz w:val="24"/>
                <w:szCs w:val="24"/>
              </w:rPr>
              <w:t>1</w:t>
            </w:r>
            <w:r w:rsidR="002062E4" w:rsidRPr="00E17E35">
              <w:rPr>
                <w:rFonts w:ascii="Times New Roman" w:hAnsi="Times New Roman" w:cs="Times New Roman"/>
                <w:sz w:val="24"/>
                <w:szCs w:val="24"/>
              </w:rPr>
              <w:t>6</w:t>
            </w:r>
          </w:p>
        </w:tc>
      </w:tr>
      <w:tr w:rsidR="0041176A" w:rsidRPr="00E17E35" w:rsidTr="005D4B53">
        <w:tc>
          <w:tcPr>
            <w:tcW w:w="5387" w:type="dxa"/>
          </w:tcPr>
          <w:p w:rsidR="0041176A" w:rsidRPr="00E17E35" w:rsidRDefault="0041176A" w:rsidP="005D4B53">
            <w:pPr>
              <w:pBdr>
                <w:top w:val="nil"/>
                <w:left w:val="nil"/>
                <w:bottom w:val="nil"/>
                <w:right w:val="nil"/>
                <w:between w:val="nil"/>
              </w:pBdr>
              <w:jc w:val="both"/>
              <w:rPr>
                <w:rFonts w:ascii="Times New Roman" w:hAnsi="Times New Roman" w:cs="Times New Roman"/>
                <w:sz w:val="24"/>
                <w:szCs w:val="24"/>
              </w:rPr>
            </w:pPr>
            <w:r w:rsidRPr="00E17E35">
              <w:rPr>
                <w:rFonts w:ascii="Times New Roman" w:hAnsi="Times New Roman" w:cs="Times New Roman"/>
                <w:sz w:val="24"/>
                <w:szCs w:val="24"/>
              </w:rPr>
              <w:t>Testünk, egészségünk</w:t>
            </w:r>
          </w:p>
        </w:tc>
        <w:tc>
          <w:tcPr>
            <w:tcW w:w="3685" w:type="dxa"/>
          </w:tcPr>
          <w:p w:rsidR="0041176A" w:rsidRPr="00E17E35" w:rsidRDefault="00B170B4"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4</w:t>
            </w:r>
          </w:p>
        </w:tc>
      </w:tr>
      <w:tr w:rsidR="0041176A" w:rsidRPr="00E17E35" w:rsidTr="005D4B53">
        <w:tc>
          <w:tcPr>
            <w:tcW w:w="5387" w:type="dxa"/>
          </w:tcPr>
          <w:p w:rsidR="0041176A" w:rsidRPr="00E17E35" w:rsidRDefault="0041176A" w:rsidP="005D4B53">
            <w:pPr>
              <w:pBdr>
                <w:top w:val="nil"/>
                <w:left w:val="nil"/>
                <w:bottom w:val="nil"/>
                <w:right w:val="nil"/>
                <w:between w:val="nil"/>
              </w:pBdr>
              <w:jc w:val="right"/>
              <w:rPr>
                <w:rFonts w:ascii="Times New Roman" w:eastAsia="Cambria" w:hAnsi="Times New Roman" w:cs="Times New Roman"/>
                <w:sz w:val="24"/>
                <w:szCs w:val="24"/>
              </w:rPr>
            </w:pPr>
            <w:r w:rsidRPr="00E17E35">
              <w:rPr>
                <w:rFonts w:ascii="Times New Roman" w:eastAsia="Cambria" w:hAnsi="Times New Roman" w:cs="Times New Roman"/>
                <w:b/>
                <w:sz w:val="24"/>
                <w:szCs w:val="24"/>
              </w:rPr>
              <w:t>Összes óraszám:</w:t>
            </w:r>
          </w:p>
        </w:tc>
        <w:tc>
          <w:tcPr>
            <w:tcW w:w="3685" w:type="dxa"/>
          </w:tcPr>
          <w:p w:rsidR="0041176A" w:rsidRPr="00E17E35" w:rsidRDefault="0041176A" w:rsidP="005D4B53">
            <w:pPr>
              <w:pBdr>
                <w:top w:val="nil"/>
                <w:left w:val="nil"/>
                <w:bottom w:val="nil"/>
                <w:right w:val="nil"/>
                <w:between w:val="nil"/>
              </w:pBdr>
              <w:jc w:val="center"/>
              <w:rPr>
                <w:rFonts w:ascii="Times New Roman" w:hAnsi="Times New Roman" w:cs="Times New Roman"/>
                <w:sz w:val="24"/>
                <w:szCs w:val="24"/>
              </w:rPr>
            </w:pPr>
            <w:r w:rsidRPr="00E17E35">
              <w:rPr>
                <w:rFonts w:ascii="Times New Roman" w:hAnsi="Times New Roman" w:cs="Times New Roman"/>
                <w:sz w:val="24"/>
                <w:szCs w:val="24"/>
              </w:rPr>
              <w:t>54</w:t>
            </w:r>
          </w:p>
        </w:tc>
      </w:tr>
    </w:tbl>
    <w:p w:rsidR="0041176A" w:rsidRPr="00E17E35" w:rsidRDefault="0041176A" w:rsidP="0041176A">
      <w:pPr>
        <w:pBdr>
          <w:top w:val="nil"/>
          <w:left w:val="nil"/>
          <w:bottom w:val="nil"/>
          <w:right w:val="nil"/>
          <w:between w:val="nil"/>
        </w:pBdr>
        <w:spacing w:after="120"/>
        <w:jc w:val="both"/>
        <w:rPr>
          <w:rFonts w:ascii="Times New Roman" w:eastAsia="Cambria" w:hAnsi="Times New Roman" w:cs="Times New Roman"/>
          <w:b/>
          <w:sz w:val="24"/>
          <w:szCs w:val="24"/>
        </w:rPr>
      </w:pPr>
    </w:p>
    <w:p w:rsidR="00BE01DE" w:rsidRPr="00E17E35" w:rsidRDefault="00BE01DE"/>
    <w:p w:rsidR="00BE01DE" w:rsidRPr="00E17E35" w:rsidRDefault="00BE01DE"/>
    <w:p w:rsidR="00BE01DE" w:rsidRPr="00E17E35" w:rsidRDefault="00BE01DE"/>
    <w:p w:rsidR="00401E06" w:rsidRPr="00E17E35" w:rsidRDefault="00401E06" w:rsidP="00401E06">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tblPr>
      <w:tblGrid>
        <w:gridCol w:w="1832"/>
        <w:gridCol w:w="35"/>
        <w:gridCol w:w="237"/>
        <w:gridCol w:w="15"/>
        <w:gridCol w:w="97"/>
        <w:gridCol w:w="16"/>
        <w:gridCol w:w="551"/>
        <w:gridCol w:w="37"/>
        <w:gridCol w:w="106"/>
        <w:gridCol w:w="3351"/>
        <w:gridCol w:w="270"/>
        <w:gridCol w:w="72"/>
        <w:gridCol w:w="149"/>
        <w:gridCol w:w="221"/>
        <w:gridCol w:w="170"/>
        <w:gridCol w:w="3184"/>
      </w:tblGrid>
      <w:tr w:rsidR="00401E06" w:rsidRPr="00E17E35" w:rsidTr="00CB0760">
        <w:tc>
          <w:tcPr>
            <w:tcW w:w="1867" w:type="dxa"/>
            <w:gridSpan w:val="2"/>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410" w:type="dxa"/>
            <w:gridSpan w:val="8"/>
            <w:vAlign w:val="center"/>
          </w:tcPr>
          <w:p w:rsidR="00401E06" w:rsidRPr="00E17E35" w:rsidRDefault="00401E06" w:rsidP="00B07B0C">
            <w:pPr>
              <w:spacing w:after="0"/>
              <w:jc w:val="center"/>
              <w:rPr>
                <w:rFonts w:ascii="Times New Roman" w:hAnsi="Times New Roman" w:cs="Times New Roman"/>
                <w:sz w:val="24"/>
                <w:szCs w:val="24"/>
              </w:rPr>
            </w:pPr>
            <w:r w:rsidRPr="00E17E35">
              <w:rPr>
                <w:rFonts w:ascii="Times New Roman" w:hAnsi="Times New Roman" w:cs="Times New Roman"/>
                <w:b/>
                <w:sz w:val="24"/>
                <w:szCs w:val="24"/>
              </w:rPr>
              <w:t>I. Megfigyelés, mérés</w:t>
            </w:r>
          </w:p>
        </w:tc>
        <w:tc>
          <w:tcPr>
            <w:tcW w:w="4066" w:type="dxa"/>
            <w:gridSpan w:val="6"/>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8 óra</w:t>
            </w:r>
          </w:p>
        </w:tc>
      </w:tr>
      <w:tr w:rsidR="00401E06" w:rsidRPr="00E17E35" w:rsidTr="00CB0760">
        <w:tc>
          <w:tcPr>
            <w:tcW w:w="1867" w:type="dxa"/>
            <w:gridSpan w:val="2"/>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476" w:type="dxa"/>
            <w:gridSpan w:val="14"/>
          </w:tcPr>
          <w:p w:rsidR="00401E06" w:rsidRPr="00E17E35" w:rsidRDefault="00401E06" w:rsidP="00B07B0C">
            <w:pPr>
              <w:spacing w:after="0"/>
              <w:jc w:val="both"/>
              <w:rPr>
                <w:rFonts w:ascii="Times New Roman" w:hAnsi="Times New Roman" w:cs="Times New Roman"/>
                <w:bCs/>
                <w:sz w:val="24"/>
                <w:szCs w:val="24"/>
              </w:rPr>
            </w:pPr>
            <w:r w:rsidRPr="00E17E35">
              <w:rPr>
                <w:rFonts w:ascii="Times New Roman" w:hAnsi="Times New Roman" w:cs="Times New Roman"/>
                <w:bCs/>
                <w:sz w:val="24"/>
                <w:szCs w:val="24"/>
              </w:rPr>
              <w:t>Mérőeszközök-, mértékegységek ismerete, külső-és belső tulajdonságok.</w:t>
            </w:r>
          </w:p>
        </w:tc>
      </w:tr>
      <w:tr w:rsidR="00401E06" w:rsidRPr="00E17E35" w:rsidTr="00CB0760">
        <w:tc>
          <w:tcPr>
            <w:tcW w:w="1867" w:type="dxa"/>
            <w:gridSpan w:val="2"/>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476" w:type="dxa"/>
            <w:gridSpan w:val="14"/>
          </w:tcPr>
          <w:p w:rsidR="00401E06" w:rsidRPr="00E17E35" w:rsidRDefault="00401E06" w:rsidP="00B07B0C">
            <w:pPr>
              <w:spacing w:after="120"/>
              <w:jc w:val="both"/>
              <w:rPr>
                <w:rFonts w:ascii="Times New Roman" w:hAnsi="Times New Roman"/>
                <w:sz w:val="24"/>
                <w:szCs w:val="24"/>
              </w:rPr>
            </w:pPr>
            <w:proofErr w:type="gramStart"/>
            <w:r w:rsidRPr="00E17E35">
              <w:rPr>
                <w:rFonts w:ascii="Times New Roman" w:hAnsi="Times New Roman"/>
                <w:sz w:val="24"/>
                <w:szCs w:val="24"/>
                <w:lang w:eastAsia="hu-HU"/>
              </w:rPr>
              <w:t>Felismeri</w:t>
            </w:r>
            <w:r w:rsidRPr="00E17E35">
              <w:rPr>
                <w:rFonts w:ascii="Times New Roman" w:hAnsi="Times New Roman"/>
                <w:sz w:val="24"/>
                <w:szCs w:val="24"/>
              </w:rPr>
              <w:t xml:space="preserve"> az élőlényeken, élettelen anyagokon az érzékelhető és mérhető tulajdonságokat; </w:t>
            </w:r>
            <w:r w:rsidRPr="00E17E35">
              <w:rPr>
                <w:rFonts w:ascii="Times New Roman" w:hAnsi="Times New Roman"/>
                <w:sz w:val="24"/>
                <w:szCs w:val="24"/>
                <w:lang w:eastAsia="hu-HU"/>
              </w:rPr>
              <w:t>felismeri, megnevezi és megfigyeli az életfeltételeket, életjelenségeket; adott szempontok alapján algoritmus szerint élettelen anyagokon és élőlényeken megfigyeléseket végez; adott szempontok alapján élettelen anyagokat és élőlényeket összehasonlít, csoportosít; időjárási megfigyeléseket tesz, méréseket végez; megfigyeléseinek, összehasonlításainak és csoportosításainak tapasztalatait szóban, rajzban, írásban rögzíti, megfogalmazza; figyelemmel kísér rövidebb-hosszabb ideig tartó folyamatokat; növényt ültet</w:t>
            </w:r>
            <w:proofErr w:type="gramEnd"/>
            <w:r w:rsidRPr="00E17E35">
              <w:rPr>
                <w:rFonts w:ascii="Times New Roman" w:hAnsi="Times New Roman"/>
                <w:sz w:val="24"/>
                <w:szCs w:val="24"/>
                <w:lang w:eastAsia="hu-HU"/>
              </w:rPr>
              <w:t xml:space="preserve"> és gondoz, megfigyeli a fejlődését, tapasztalatait rajzos formában rögzíti; méréshez megválasztja az alkalmi vagy szabvány mérőeszközt, mértékegységeket; algoritmus szerint, előzetes viszonyítás, majd becslés után méréseket végez, becsült és mért eredményeit összehasonlítja; az </w:t>
            </w:r>
            <w:r w:rsidRPr="00E17E35">
              <w:rPr>
                <w:rFonts w:ascii="Times New Roman" w:hAnsi="Times New Roman"/>
                <w:sz w:val="24"/>
                <w:szCs w:val="24"/>
                <w:lang w:eastAsia="hu-HU"/>
              </w:rPr>
              <w:lastRenderedPageBreak/>
              <w:t>adott alkalmi vagy szabvány mérőeszközt megfelelően használja; a méréseket és azok tapasztalatait a mindennapi életben alkalmazza.</w:t>
            </w:r>
          </w:p>
          <w:p w:rsidR="00401E06" w:rsidRPr="00E17E35" w:rsidRDefault="00401E06" w:rsidP="00B07B0C">
            <w:pPr>
              <w:spacing w:after="0"/>
              <w:jc w:val="both"/>
              <w:rPr>
                <w:rFonts w:ascii="Times New Roman" w:eastAsia="Times New Roman" w:hAnsi="Times New Roman" w:cs="Times New Roman"/>
                <w:i/>
                <w:iCs/>
                <w:sz w:val="24"/>
                <w:szCs w:val="24"/>
                <w:lang w:eastAsia="hu-HU"/>
              </w:rPr>
            </w:pPr>
          </w:p>
        </w:tc>
      </w:tr>
      <w:tr w:rsidR="00401E06" w:rsidRPr="00E17E35" w:rsidTr="00CB0760">
        <w:tc>
          <w:tcPr>
            <w:tcW w:w="6547" w:type="dxa"/>
            <w:gridSpan w:val="11"/>
            <w:tcBorders>
              <w:bottom w:val="single" w:sz="4" w:space="0" w:color="auto"/>
            </w:tcBorders>
            <w:vAlign w:val="center"/>
          </w:tcPr>
          <w:p w:rsidR="00401E06" w:rsidRPr="00E17E35" w:rsidRDefault="00401E06" w:rsidP="00B07B0C">
            <w:pPr>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1. Mérhető és mérhetetlen tulajdonságok</w:t>
            </w:r>
          </w:p>
          <w:p w:rsidR="00401E06" w:rsidRPr="00E17E35" w:rsidRDefault="00401E06" w:rsidP="00B07B0C">
            <w:pPr>
              <w:spacing w:after="0"/>
              <w:ind w:left="360"/>
              <w:jc w:val="center"/>
              <w:rPr>
                <w:rFonts w:ascii="Times New Roman" w:hAnsi="Times New Roman" w:cs="Times New Roman"/>
                <w:b/>
                <w:sz w:val="24"/>
                <w:szCs w:val="24"/>
              </w:rPr>
            </w:pPr>
          </w:p>
        </w:tc>
        <w:tc>
          <w:tcPr>
            <w:tcW w:w="3796" w:type="dxa"/>
            <w:gridSpan w:val="5"/>
            <w:tcBorders>
              <w:bottom w:val="single" w:sz="4" w:space="0" w:color="auto"/>
            </w:tcBorders>
            <w:vAlign w:val="center"/>
          </w:tcPr>
          <w:p w:rsidR="00401E06" w:rsidRPr="00E17E35" w:rsidRDefault="00DF5E9F"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3</w:t>
            </w:r>
            <w:r w:rsidR="00401E06" w:rsidRPr="00E17E35">
              <w:rPr>
                <w:rFonts w:ascii="Times New Roman" w:hAnsi="Times New Roman" w:cs="Times New Roman"/>
                <w:b/>
                <w:sz w:val="24"/>
                <w:szCs w:val="24"/>
              </w:rPr>
              <w:t xml:space="preserve"> óra</w:t>
            </w:r>
          </w:p>
        </w:tc>
      </w:tr>
      <w:tr w:rsidR="00401E06" w:rsidRPr="00E17E35" w:rsidTr="00CB0760">
        <w:tc>
          <w:tcPr>
            <w:tcW w:w="2926" w:type="dxa"/>
            <w:gridSpan w:val="9"/>
            <w:tcBorders>
              <w:bottom w:val="single" w:sz="4" w:space="0" w:color="auto"/>
            </w:tcBorders>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 tanulási eredmények</w:t>
            </w:r>
          </w:p>
        </w:tc>
        <w:tc>
          <w:tcPr>
            <w:tcW w:w="3621" w:type="dxa"/>
            <w:gridSpan w:val="2"/>
            <w:tcBorders>
              <w:bottom w:val="single" w:sz="4" w:space="0" w:color="auto"/>
            </w:tcBorders>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796" w:type="dxa"/>
            <w:gridSpan w:val="5"/>
            <w:tcBorders>
              <w:bottom w:val="single" w:sz="4" w:space="0" w:color="auto"/>
            </w:tcBorders>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401E06" w:rsidRPr="00E17E35" w:rsidTr="00CB0760">
        <w:tc>
          <w:tcPr>
            <w:tcW w:w="2926" w:type="dxa"/>
            <w:gridSpan w:val="9"/>
            <w:tcBorders>
              <w:bottom w:val="single" w:sz="4" w:space="0" w:color="auto"/>
            </w:tcBorders>
          </w:tcPr>
          <w:p w:rsidR="00401E06" w:rsidRPr="00E17E35" w:rsidRDefault="00401E06" w:rsidP="00B07B0C">
            <w:pPr>
              <w:widowControl w:val="0"/>
              <w:autoSpaceDE w:val="0"/>
              <w:autoSpaceDN w:val="0"/>
              <w:adjustRightInd w:val="0"/>
              <w:spacing w:after="0"/>
              <w:rPr>
                <w:rFonts w:ascii="Times New Roman" w:hAnsi="Times New Roman" w:cs="Times New Roman"/>
                <w:sz w:val="24"/>
                <w:szCs w:val="24"/>
              </w:rPr>
            </w:pPr>
            <w:r w:rsidRPr="00E17E35">
              <w:rPr>
                <w:rFonts w:ascii="Times New Roman" w:hAnsi="Times New Roman" w:cs="Times New Roman"/>
                <w:sz w:val="24"/>
                <w:szCs w:val="24"/>
              </w:rPr>
              <w:t xml:space="preserve">Elemek elrendezése, rendszerezése adott </w:t>
            </w:r>
            <w:proofErr w:type="gramStart"/>
            <w:r w:rsidRPr="00E17E35">
              <w:rPr>
                <w:rFonts w:ascii="Times New Roman" w:hAnsi="Times New Roman" w:cs="Times New Roman"/>
                <w:sz w:val="24"/>
                <w:szCs w:val="24"/>
              </w:rPr>
              <w:t>szempont(</w:t>
            </w:r>
            <w:proofErr w:type="gramEnd"/>
            <w:r w:rsidRPr="00E17E35">
              <w:rPr>
                <w:rFonts w:ascii="Times New Roman" w:hAnsi="Times New Roman" w:cs="Times New Roman"/>
                <w:sz w:val="24"/>
                <w:szCs w:val="24"/>
              </w:rPr>
              <w:t>ok) szerint.</w:t>
            </w:r>
          </w:p>
        </w:tc>
        <w:tc>
          <w:tcPr>
            <w:tcW w:w="3621" w:type="dxa"/>
            <w:gridSpan w:val="2"/>
            <w:tcBorders>
              <w:bottom w:val="single" w:sz="4" w:space="0" w:color="auto"/>
            </w:tcBorders>
          </w:tcPr>
          <w:p w:rsidR="00401E06" w:rsidRPr="00E17E35" w:rsidRDefault="00401E06" w:rsidP="00B07B0C">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Az élettelen anyagok, tárgyak érzékelhető tulajdonságainak megfigyelése algoritmus alapján (szín, alak, nagyság, felületi minőség, összenyomhatóság, tömeg, hőmérséklet, íz, szag, hang), a tapasztalatok rögzítése. Az élettelen anyagok azonos és különböző tulajdonságainak megfigyelése, csoportosításuk különböző szempontok szerint: érzékelhető tulajdonságaik, anyaguk, halmazállapotuk, felhasználásuk. Élőlények és élettelen dolgok összehasonlítása, azonosságaik és különbségeik megfigyelése, különös tekintettel az életjelenségekre, életfeltételekre. A tapasztalatok megfogalmazása, rögzítése</w:t>
            </w:r>
          </w:p>
          <w:p w:rsidR="00401E06" w:rsidRPr="00E17E35" w:rsidRDefault="00401E06" w:rsidP="00B07B0C">
            <w:pPr>
              <w:spacing w:after="120"/>
              <w:rPr>
                <w:rFonts w:ascii="Times New Roman" w:hAnsi="Times New Roman" w:cs="Times New Roman"/>
                <w:sz w:val="24"/>
                <w:szCs w:val="24"/>
              </w:rPr>
            </w:pPr>
          </w:p>
          <w:p w:rsidR="00401E06" w:rsidRPr="00E17E35" w:rsidRDefault="00401E06" w:rsidP="00B07B0C">
            <w:pPr>
              <w:spacing w:after="120"/>
              <w:rPr>
                <w:rFonts w:ascii="Times New Roman" w:hAnsi="Times New Roman" w:cs="Times New Roman"/>
                <w:b/>
                <w:bCs/>
                <w:sz w:val="24"/>
                <w:szCs w:val="24"/>
              </w:rPr>
            </w:pPr>
          </w:p>
        </w:tc>
        <w:tc>
          <w:tcPr>
            <w:tcW w:w="3796" w:type="dxa"/>
            <w:gridSpan w:val="5"/>
            <w:tcBorders>
              <w:bottom w:val="single" w:sz="4" w:space="0" w:color="auto"/>
            </w:tcBorders>
          </w:tcPr>
          <w:p w:rsidR="00401E06" w:rsidRPr="00E17E35" w:rsidRDefault="00401E06" w:rsidP="00B07B0C">
            <w:pPr>
              <w:spacing w:after="0"/>
              <w:rPr>
                <w:rFonts w:ascii="Times New Roman" w:hAnsi="Times New Roman" w:cs="Times New Roman"/>
                <w:sz w:val="24"/>
                <w:szCs w:val="24"/>
              </w:rPr>
            </w:pPr>
            <w:r w:rsidRPr="00E17E35">
              <w:rPr>
                <w:rFonts w:ascii="Times New Roman" w:hAnsi="Times New Roman" w:cs="Times New Roman"/>
                <w:sz w:val="24"/>
                <w:szCs w:val="24"/>
              </w:rPr>
              <w:t>Matematika: halmazok, csoportosítás, összehasonlítás</w:t>
            </w:r>
          </w:p>
        </w:tc>
      </w:tr>
      <w:tr w:rsidR="00401E06" w:rsidRPr="00E17E35" w:rsidTr="00CB0760">
        <w:tc>
          <w:tcPr>
            <w:tcW w:w="6547" w:type="dxa"/>
            <w:gridSpan w:val="11"/>
            <w:tcBorders>
              <w:bottom w:val="single" w:sz="4" w:space="0" w:color="auto"/>
            </w:tcBorders>
          </w:tcPr>
          <w:p w:rsidR="00401E06" w:rsidRPr="00E17E35" w:rsidRDefault="00401E06" w:rsidP="00B07B0C">
            <w:pPr>
              <w:widowControl w:val="0"/>
              <w:autoSpaceDE w:val="0"/>
              <w:autoSpaceDN w:val="0"/>
              <w:adjustRightInd w:val="0"/>
              <w:spacing w:after="0"/>
              <w:ind w:left="360"/>
              <w:jc w:val="center"/>
              <w:rPr>
                <w:rFonts w:ascii="Times New Roman" w:hAnsi="Times New Roman" w:cs="Times New Roman"/>
                <w:b/>
                <w:sz w:val="24"/>
                <w:szCs w:val="24"/>
              </w:rPr>
            </w:pPr>
            <w:r w:rsidRPr="00E17E35">
              <w:rPr>
                <w:rFonts w:ascii="Times New Roman" w:hAnsi="Times New Roman" w:cs="Times New Roman"/>
                <w:b/>
                <w:sz w:val="24"/>
                <w:szCs w:val="24"/>
              </w:rPr>
              <w:t>2.Az élőlények</w:t>
            </w:r>
          </w:p>
        </w:tc>
        <w:tc>
          <w:tcPr>
            <w:tcW w:w="3796" w:type="dxa"/>
            <w:gridSpan w:val="5"/>
            <w:tcBorders>
              <w:bottom w:val="single" w:sz="4" w:space="0" w:color="auto"/>
            </w:tcBorders>
          </w:tcPr>
          <w:p w:rsidR="00401E06" w:rsidRPr="00E17E35" w:rsidRDefault="00DF5E9F" w:rsidP="00DF5E9F">
            <w:pPr>
              <w:pStyle w:val="Listaszerbekezds"/>
              <w:spacing w:after="0"/>
              <w:ind w:left="1080"/>
              <w:rPr>
                <w:rFonts w:ascii="Times New Roman" w:hAnsi="Times New Roman" w:cs="Times New Roman"/>
                <w:b/>
                <w:sz w:val="24"/>
                <w:szCs w:val="24"/>
              </w:rPr>
            </w:pPr>
            <w:r w:rsidRPr="00E17E35">
              <w:rPr>
                <w:rFonts w:ascii="Times New Roman" w:hAnsi="Times New Roman" w:cs="Times New Roman"/>
                <w:b/>
                <w:sz w:val="24"/>
                <w:szCs w:val="24"/>
              </w:rPr>
              <w:t>3</w:t>
            </w:r>
            <w:r w:rsidR="00512D72" w:rsidRPr="00E17E35">
              <w:rPr>
                <w:rFonts w:ascii="Times New Roman" w:hAnsi="Times New Roman" w:cs="Times New Roman"/>
                <w:b/>
                <w:sz w:val="24"/>
                <w:szCs w:val="24"/>
              </w:rPr>
              <w:t xml:space="preserve"> </w:t>
            </w:r>
            <w:r w:rsidR="00401E06" w:rsidRPr="00E17E35">
              <w:rPr>
                <w:rFonts w:ascii="Times New Roman" w:hAnsi="Times New Roman" w:cs="Times New Roman"/>
                <w:b/>
                <w:sz w:val="24"/>
                <w:szCs w:val="24"/>
              </w:rPr>
              <w:t>óra</w:t>
            </w:r>
          </w:p>
        </w:tc>
      </w:tr>
      <w:tr w:rsidR="00401E06" w:rsidRPr="00E17E35" w:rsidTr="00CB0760">
        <w:tc>
          <w:tcPr>
            <w:tcW w:w="2926" w:type="dxa"/>
            <w:gridSpan w:val="9"/>
            <w:tcBorders>
              <w:bottom w:val="single" w:sz="4" w:space="0" w:color="auto"/>
            </w:tcBorders>
          </w:tcPr>
          <w:p w:rsidR="00401E06" w:rsidRPr="00E17E35" w:rsidRDefault="00401E06" w:rsidP="00B07B0C">
            <w:pPr>
              <w:spacing w:after="0" w:line="259" w:lineRule="auto"/>
              <w:jc w:val="both"/>
              <w:rPr>
                <w:rFonts w:ascii="Times New Roman" w:hAnsi="Times New Roman"/>
                <w:sz w:val="24"/>
                <w:szCs w:val="24"/>
              </w:rPr>
            </w:pPr>
            <w:r w:rsidRPr="00E17E35">
              <w:rPr>
                <w:rFonts w:ascii="Times New Roman" w:hAnsi="Times New Roman" w:cs="Times New Roman"/>
                <w:sz w:val="24"/>
                <w:szCs w:val="24"/>
              </w:rPr>
              <w:t xml:space="preserve">Az élőlények külső- belső tulajdonságainak megállapítása, csoportosítása, </w:t>
            </w:r>
            <w:proofErr w:type="gramStart"/>
            <w:r w:rsidRPr="00E17E35">
              <w:rPr>
                <w:rFonts w:ascii="Times New Roman" w:hAnsi="Times New Roman"/>
                <w:sz w:val="24"/>
                <w:szCs w:val="24"/>
                <w:lang w:eastAsia="hu-HU"/>
              </w:rPr>
              <w:t>A</w:t>
            </w:r>
            <w:proofErr w:type="gramEnd"/>
            <w:r w:rsidRPr="00E17E35">
              <w:rPr>
                <w:rFonts w:ascii="Times New Roman" w:hAnsi="Times New Roman"/>
                <w:sz w:val="24"/>
                <w:szCs w:val="24"/>
                <w:lang w:eastAsia="hu-HU"/>
              </w:rPr>
              <w:t xml:space="preserve"> közvetlen környezetben található élettelen anyagok és élőlények hosszúság jellegű tulajdonságainak (hosszúság, magasság, szélesség) mérése. Űrtartalom mérése a közvetlen környezetben található élettelen </w:t>
            </w:r>
            <w:r w:rsidRPr="00E17E35">
              <w:rPr>
                <w:rFonts w:ascii="Times New Roman" w:hAnsi="Times New Roman"/>
                <w:sz w:val="24"/>
                <w:szCs w:val="24"/>
                <w:lang w:eastAsia="hu-HU"/>
              </w:rPr>
              <w:lastRenderedPageBreak/>
              <w:t>anyagokon és élőlényeken. A közvetlen környezetben található élettelen anyagok és élőlények tömegének mérése.</w:t>
            </w:r>
          </w:p>
          <w:p w:rsidR="00401E06" w:rsidRPr="00E17E35" w:rsidRDefault="00401E06" w:rsidP="00B07B0C">
            <w:pPr>
              <w:widowControl w:val="0"/>
              <w:autoSpaceDE w:val="0"/>
              <w:autoSpaceDN w:val="0"/>
              <w:adjustRightInd w:val="0"/>
              <w:spacing w:after="0"/>
              <w:rPr>
                <w:rFonts w:ascii="Times New Roman" w:hAnsi="Times New Roman" w:cs="Times New Roman"/>
                <w:sz w:val="24"/>
                <w:szCs w:val="24"/>
              </w:rPr>
            </w:pPr>
          </w:p>
        </w:tc>
        <w:tc>
          <w:tcPr>
            <w:tcW w:w="3621" w:type="dxa"/>
            <w:gridSpan w:val="2"/>
            <w:tcBorders>
              <w:bottom w:val="single" w:sz="4" w:space="0" w:color="auto"/>
            </w:tcBorders>
          </w:tcPr>
          <w:p w:rsidR="00401E06" w:rsidRPr="00E17E35" w:rsidRDefault="00401E06" w:rsidP="00B07B0C">
            <w:pPr>
              <w:spacing w:after="120" w:line="259" w:lineRule="auto"/>
              <w:jc w:val="both"/>
              <w:rPr>
                <w:rFonts w:ascii="Times New Roman" w:hAnsi="Times New Roman"/>
                <w:sz w:val="24"/>
                <w:szCs w:val="24"/>
              </w:rPr>
            </w:pPr>
            <w:r w:rsidRPr="00E17E35">
              <w:rPr>
                <w:rFonts w:ascii="Times New Roman" w:hAnsi="Times New Roman"/>
                <w:sz w:val="24"/>
                <w:szCs w:val="24"/>
                <w:lang w:eastAsia="hu-HU"/>
              </w:rPr>
              <w:lastRenderedPageBreak/>
              <w:t>A növényi részek összehasonlítása, csoportosítása érzékelhető tulajdonságaik alapján. A haszonnövények fogyasztható részeinek megnevezése</w:t>
            </w:r>
            <w:r w:rsidRPr="00E17E35">
              <w:rPr>
                <w:rFonts w:ascii="Times New Roman" w:hAnsi="Times New Roman"/>
                <w:sz w:val="24"/>
                <w:szCs w:val="24"/>
              </w:rPr>
              <w:t xml:space="preserve">. </w:t>
            </w:r>
            <w:r w:rsidRPr="00E17E35">
              <w:rPr>
                <w:rFonts w:ascii="Times New Roman" w:hAnsi="Times New Roman"/>
                <w:sz w:val="24"/>
                <w:szCs w:val="24"/>
                <w:lang w:eastAsia="hu-HU"/>
              </w:rPr>
              <w:t>Az állatok (emlősök – madarak – halak – rovarok – kétéltűek – hüllők) testrészeinek felismerése, megfigyelése a megfelelő algoritmus alapján. A testrészek szerepének megfigyelése az állat mozgásában, táplálkozásában, életmódjában.</w:t>
            </w:r>
          </w:p>
          <w:p w:rsidR="00401E06" w:rsidRPr="00E17E35" w:rsidRDefault="00401E06" w:rsidP="00B07B0C">
            <w:pPr>
              <w:widowControl w:val="0"/>
              <w:autoSpaceDE w:val="0"/>
              <w:autoSpaceDN w:val="0"/>
              <w:adjustRightInd w:val="0"/>
              <w:spacing w:after="0"/>
              <w:rPr>
                <w:rFonts w:ascii="Times New Roman" w:hAnsi="Times New Roman" w:cs="Times New Roman"/>
                <w:b/>
                <w:bCs/>
                <w:sz w:val="24"/>
                <w:szCs w:val="24"/>
              </w:rPr>
            </w:pPr>
          </w:p>
        </w:tc>
        <w:tc>
          <w:tcPr>
            <w:tcW w:w="3796" w:type="dxa"/>
            <w:gridSpan w:val="5"/>
            <w:tcBorders>
              <w:bottom w:val="single" w:sz="4" w:space="0" w:color="auto"/>
            </w:tcBorders>
          </w:tcPr>
          <w:p w:rsidR="00401E06" w:rsidRPr="00E17E35" w:rsidRDefault="00401E06" w:rsidP="00B07B0C">
            <w:pPr>
              <w:spacing w:after="0"/>
              <w:rPr>
                <w:rFonts w:ascii="Times New Roman" w:hAnsi="Times New Roman" w:cs="Times New Roman"/>
                <w:sz w:val="24"/>
                <w:szCs w:val="24"/>
              </w:rPr>
            </w:pPr>
            <w:r w:rsidRPr="00E17E35">
              <w:rPr>
                <w:rFonts w:ascii="Times New Roman" w:hAnsi="Times New Roman" w:cs="Times New Roman"/>
                <w:sz w:val="24"/>
                <w:szCs w:val="24"/>
              </w:rPr>
              <w:lastRenderedPageBreak/>
              <w:t xml:space="preserve">Magyar nyelv és irodalom: </w:t>
            </w:r>
          </w:p>
          <w:p w:rsidR="00401E06" w:rsidRPr="00E17E35" w:rsidRDefault="00401E06" w:rsidP="00B07B0C">
            <w:pPr>
              <w:spacing w:after="0"/>
              <w:rPr>
                <w:rFonts w:ascii="Times New Roman" w:hAnsi="Times New Roman" w:cs="Times New Roman"/>
                <w:sz w:val="24"/>
                <w:szCs w:val="24"/>
              </w:rPr>
            </w:pPr>
            <w:r w:rsidRPr="00E17E35">
              <w:rPr>
                <w:rFonts w:ascii="Times New Roman" w:hAnsi="Times New Roman" w:cs="Times New Roman"/>
                <w:sz w:val="24"/>
                <w:szCs w:val="24"/>
              </w:rPr>
              <w:t>ismeretterjesztő szövegek</w:t>
            </w:r>
          </w:p>
          <w:p w:rsidR="00401E06" w:rsidRPr="00E17E35" w:rsidRDefault="00401E06" w:rsidP="00B07B0C">
            <w:pPr>
              <w:spacing w:after="0"/>
              <w:rPr>
                <w:rFonts w:ascii="Times New Roman" w:hAnsi="Times New Roman" w:cs="Times New Roman"/>
                <w:sz w:val="24"/>
                <w:szCs w:val="24"/>
              </w:rPr>
            </w:pPr>
            <w:r w:rsidRPr="00E17E35">
              <w:rPr>
                <w:rFonts w:ascii="Times New Roman" w:hAnsi="Times New Roman" w:cs="Times New Roman"/>
                <w:sz w:val="24"/>
                <w:szCs w:val="24"/>
              </w:rPr>
              <w:t>Matematika: részekre bontás, csoportosítás</w:t>
            </w:r>
          </w:p>
          <w:p w:rsidR="00401E06" w:rsidRPr="00E17E35" w:rsidRDefault="00401E06" w:rsidP="00B07B0C">
            <w:pPr>
              <w:spacing w:after="0"/>
              <w:rPr>
                <w:rFonts w:ascii="Times New Roman" w:hAnsi="Times New Roman" w:cs="Times New Roman"/>
                <w:sz w:val="24"/>
                <w:szCs w:val="24"/>
              </w:rPr>
            </w:pPr>
          </w:p>
        </w:tc>
      </w:tr>
      <w:tr w:rsidR="00401E06" w:rsidRPr="00E17E35" w:rsidTr="00CB0760">
        <w:tc>
          <w:tcPr>
            <w:tcW w:w="2926" w:type="dxa"/>
            <w:gridSpan w:val="9"/>
            <w:tcBorders>
              <w:bottom w:val="single" w:sz="4" w:space="0" w:color="auto"/>
            </w:tcBorders>
          </w:tcPr>
          <w:p w:rsidR="00401E06" w:rsidRPr="00E17E35" w:rsidRDefault="00401E06" w:rsidP="00B07B0C">
            <w:pPr>
              <w:widowControl w:val="0"/>
              <w:autoSpaceDE w:val="0"/>
              <w:autoSpaceDN w:val="0"/>
              <w:adjustRightInd w:val="0"/>
              <w:spacing w:after="0"/>
              <w:rPr>
                <w:rFonts w:ascii="Times New Roman" w:hAnsi="Times New Roman" w:cs="Times New Roman"/>
                <w:sz w:val="24"/>
                <w:szCs w:val="24"/>
              </w:rPr>
            </w:pPr>
          </w:p>
        </w:tc>
        <w:tc>
          <w:tcPr>
            <w:tcW w:w="3621" w:type="dxa"/>
            <w:gridSpan w:val="2"/>
            <w:tcBorders>
              <w:bottom w:val="single" w:sz="4" w:space="0" w:color="auto"/>
            </w:tcBorders>
          </w:tcPr>
          <w:p w:rsidR="00401E06" w:rsidRPr="00E17E35" w:rsidRDefault="00401E06" w:rsidP="00B07B0C">
            <w:pPr>
              <w:widowControl w:val="0"/>
              <w:autoSpaceDE w:val="0"/>
              <w:autoSpaceDN w:val="0"/>
              <w:adjustRightInd w:val="0"/>
              <w:spacing w:after="0"/>
              <w:rPr>
                <w:rFonts w:ascii="Times New Roman" w:hAnsi="Times New Roman" w:cs="Times New Roman"/>
                <w:b/>
                <w:bCs/>
                <w:sz w:val="24"/>
                <w:szCs w:val="24"/>
              </w:rPr>
            </w:pPr>
            <w:r w:rsidRPr="00E17E35">
              <w:rPr>
                <w:rFonts w:ascii="Times New Roman" w:hAnsi="Times New Roman" w:cs="Times New Roman"/>
                <w:b/>
                <w:bCs/>
                <w:sz w:val="24"/>
                <w:szCs w:val="24"/>
              </w:rPr>
              <w:t>3. A környezet tényezői</w:t>
            </w:r>
          </w:p>
        </w:tc>
        <w:tc>
          <w:tcPr>
            <w:tcW w:w="3796" w:type="dxa"/>
            <w:gridSpan w:val="5"/>
            <w:tcBorders>
              <w:bottom w:val="single" w:sz="4" w:space="0" w:color="auto"/>
            </w:tcBorders>
          </w:tcPr>
          <w:p w:rsidR="00401E06" w:rsidRPr="00E17E35" w:rsidRDefault="00401E06" w:rsidP="00401E06">
            <w:pPr>
              <w:pStyle w:val="Listaszerbekezds"/>
              <w:numPr>
                <w:ilvl w:val="0"/>
                <w:numId w:val="17"/>
              </w:num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w:t>
            </w:r>
          </w:p>
        </w:tc>
      </w:tr>
      <w:tr w:rsidR="00401E06" w:rsidRPr="00E17E35" w:rsidTr="00CB0760">
        <w:tc>
          <w:tcPr>
            <w:tcW w:w="2926" w:type="dxa"/>
            <w:gridSpan w:val="9"/>
            <w:tcBorders>
              <w:bottom w:val="single" w:sz="4" w:space="0" w:color="auto"/>
            </w:tcBorders>
          </w:tcPr>
          <w:p w:rsidR="00401E06" w:rsidRPr="00E17E35" w:rsidRDefault="00401E06" w:rsidP="00B07B0C">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 víz megjelenésének, tulajdonságainak megfigyelése a különböző halmazállapotokban. Példák keresése a víz halmazállapot-változásaira a természetben. Az egyes halmazállapotok jellemzőinek megfigyelése Űrtartalom mérése a közvetlen környezetben található élettelen anyagokon és élőlényeken. A közvetlen környezetben található élettelen anyagok és élőlények tömegének mérése. A víz térfogatának, hőmérsékletének mérése, az ezekhez szükséges eszközök, mértékegységek (deciliter, liter, Celsius-fok) megismerése. A levegő hőmérsékletének mérése a különböző évszakokban, a csapadék hőmérsékletének mérése. Időjárási napló készítése a különböző hónapokban, a mért adatok lejegyzése, rajz készítése.</w:t>
            </w:r>
          </w:p>
          <w:p w:rsidR="00401E06" w:rsidRPr="00E17E35" w:rsidRDefault="00401E06" w:rsidP="00B07B0C">
            <w:pPr>
              <w:widowControl w:val="0"/>
              <w:autoSpaceDE w:val="0"/>
              <w:autoSpaceDN w:val="0"/>
              <w:adjustRightInd w:val="0"/>
              <w:spacing w:after="0"/>
              <w:rPr>
                <w:rFonts w:ascii="Times New Roman" w:hAnsi="Times New Roman" w:cs="Times New Roman"/>
                <w:sz w:val="24"/>
                <w:szCs w:val="24"/>
              </w:rPr>
            </w:pPr>
          </w:p>
        </w:tc>
        <w:tc>
          <w:tcPr>
            <w:tcW w:w="3621" w:type="dxa"/>
            <w:gridSpan w:val="2"/>
            <w:tcBorders>
              <w:bottom w:val="single" w:sz="4" w:space="0" w:color="auto"/>
            </w:tcBorders>
          </w:tcPr>
          <w:p w:rsidR="00401E06" w:rsidRPr="00E17E35" w:rsidRDefault="00401E06" w:rsidP="00B07B0C">
            <w:pPr>
              <w:spacing w:after="120" w:line="259" w:lineRule="auto"/>
              <w:jc w:val="both"/>
              <w:rPr>
                <w:rFonts w:ascii="Times New Roman" w:hAnsi="Times New Roman"/>
                <w:sz w:val="24"/>
                <w:szCs w:val="24"/>
              </w:rPr>
            </w:pPr>
            <w:r w:rsidRPr="00E17E35">
              <w:rPr>
                <w:rFonts w:ascii="Times New Roman" w:hAnsi="Times New Roman"/>
                <w:sz w:val="24"/>
                <w:szCs w:val="24"/>
                <w:lang w:eastAsia="hu-HU"/>
              </w:rPr>
              <w:t>A közvetlen környezet élettelen anyagai, környezeti tényezői (levegő, víz, talaj), élőlényei. Az élettelen anyagok jellemző érzékelhető tulajdonságai (szín, alak, nagyság, felületi minőség, összenyomhatóság, tömeg, hőmérséklet, íz, szag, hang). Az élettelen környezeti tényezők jellemző érzékelhető tulajdonságai (szín, alak, nagyság, felületi minőség, összenyomhatóság, tömeg, hőmérséklet, íz, szag, hang)</w:t>
            </w:r>
          </w:p>
          <w:p w:rsidR="00401E06" w:rsidRPr="00E17E35" w:rsidRDefault="00401E06" w:rsidP="00B07B0C">
            <w:pPr>
              <w:widowControl w:val="0"/>
              <w:autoSpaceDE w:val="0"/>
              <w:autoSpaceDN w:val="0"/>
              <w:adjustRightInd w:val="0"/>
              <w:spacing w:after="0"/>
              <w:rPr>
                <w:rFonts w:ascii="Times New Roman" w:hAnsi="Times New Roman" w:cs="Times New Roman"/>
                <w:b/>
                <w:bCs/>
                <w:sz w:val="24"/>
                <w:szCs w:val="24"/>
              </w:rPr>
            </w:pPr>
          </w:p>
        </w:tc>
        <w:tc>
          <w:tcPr>
            <w:tcW w:w="3796" w:type="dxa"/>
            <w:gridSpan w:val="5"/>
            <w:tcBorders>
              <w:bottom w:val="single" w:sz="4" w:space="0" w:color="auto"/>
            </w:tcBorders>
          </w:tcPr>
          <w:p w:rsidR="00401E06" w:rsidRPr="00E17E35" w:rsidRDefault="00401E06" w:rsidP="00B07B0C">
            <w:pPr>
              <w:spacing w:after="0"/>
              <w:rPr>
                <w:rFonts w:ascii="Times New Roman" w:hAnsi="Times New Roman" w:cs="Times New Roman"/>
                <w:sz w:val="24"/>
                <w:szCs w:val="24"/>
              </w:rPr>
            </w:pPr>
            <w:r w:rsidRPr="00E17E35">
              <w:rPr>
                <w:rFonts w:ascii="Times New Roman" w:hAnsi="Times New Roman" w:cs="Times New Roman"/>
                <w:sz w:val="24"/>
                <w:szCs w:val="24"/>
              </w:rPr>
              <w:t>Vizuális kultúra:</w:t>
            </w:r>
            <w:r w:rsidRPr="00E17E35">
              <w:rPr>
                <w:rFonts w:ascii="Times New Roman" w:hAnsi="Times New Roman" w:cs="Times New Roman"/>
                <w:i/>
                <w:sz w:val="24"/>
                <w:szCs w:val="24"/>
              </w:rPr>
              <w:t xml:space="preserve"> </w:t>
            </w:r>
            <w:r w:rsidRPr="00E17E35">
              <w:rPr>
                <w:rFonts w:ascii="Times New Roman" w:hAnsi="Times New Roman" w:cs="Times New Roman"/>
                <w:sz w:val="24"/>
                <w:szCs w:val="24"/>
              </w:rPr>
              <w:t>színismeret</w:t>
            </w:r>
          </w:p>
          <w:p w:rsidR="00401E06" w:rsidRPr="00E17E35" w:rsidRDefault="00401E06" w:rsidP="00B07B0C">
            <w:pPr>
              <w:spacing w:after="0"/>
              <w:rPr>
                <w:rFonts w:ascii="Times New Roman" w:hAnsi="Times New Roman" w:cs="Times New Roman"/>
                <w:i/>
                <w:sz w:val="24"/>
                <w:szCs w:val="24"/>
              </w:rPr>
            </w:pPr>
            <w:r w:rsidRPr="00E17E35">
              <w:rPr>
                <w:rFonts w:ascii="Times New Roman" w:hAnsi="Times New Roman" w:cs="Times New Roman"/>
                <w:sz w:val="24"/>
                <w:szCs w:val="24"/>
              </w:rPr>
              <w:t>Technika és életvitel: anyagismeret</w:t>
            </w:r>
          </w:p>
        </w:tc>
      </w:tr>
      <w:tr w:rsidR="00401E06" w:rsidRPr="00E17E35" w:rsidTr="00B07B0C">
        <w:trPr>
          <w:trHeight w:val="74"/>
        </w:trPr>
        <w:tc>
          <w:tcPr>
            <w:tcW w:w="10343" w:type="dxa"/>
            <w:gridSpan w:val="16"/>
            <w:tcBorders>
              <w:top w:val="single" w:sz="4" w:space="0" w:color="auto"/>
              <w:bottom w:val="single" w:sz="4" w:space="0" w:color="auto"/>
            </w:tcBorders>
          </w:tcPr>
          <w:p w:rsidR="00401E06" w:rsidRPr="00E17E35" w:rsidRDefault="00401E06" w:rsidP="00B07B0C">
            <w:pPr>
              <w:spacing w:after="0"/>
              <w:rPr>
                <w:rStyle w:val="Kiemels"/>
                <w:rFonts w:ascii="Times New Roman" w:hAnsi="Times New Roman" w:cs="Times New Roman"/>
                <w:i/>
                <w:sz w:val="24"/>
                <w:szCs w:val="24"/>
              </w:rPr>
            </w:pPr>
            <w:r w:rsidRPr="00E17E35">
              <w:rPr>
                <w:rStyle w:val="Kiemels"/>
                <w:rFonts w:ascii="Times New Roman" w:hAnsi="Times New Roman" w:cs="Times New Roman"/>
                <w:sz w:val="24"/>
                <w:szCs w:val="24"/>
              </w:rPr>
              <w:t>A témakör tanulása eredményeként a tanuló:</w:t>
            </w:r>
          </w:p>
          <w:p w:rsidR="00401E06" w:rsidRPr="00E17E35"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azonosítja az anyagok halmazállapotát, megnevezi és összehasonlítja azok alapvető jellemzőit;</w:t>
            </w:r>
          </w:p>
          <w:p w:rsidR="00401E06" w:rsidRPr="00E17E35"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megnevezi és megfigyeli egy konkrét növény választott részeit, algoritmus alapján a részek tulajdonságait. Megfogalmazza, mi a növényi részek szerepe a növény életében;</w:t>
            </w:r>
          </w:p>
          <w:p w:rsidR="00401E06" w:rsidRPr="00E17E35"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megnevezi az időjárás fő elemeit;</w:t>
            </w:r>
          </w:p>
          <w:p w:rsidR="00401E06" w:rsidRPr="00E17E35"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megnevezi és megfigyeli egy konkrét állat választott részeit, algoritmus alapján a részek tulajdonságait. Megfogalmazza, mi a megismert rész szerepe az állat életében;</w:t>
            </w:r>
          </w:p>
          <w:p w:rsidR="00401E06" w:rsidRPr="00E17E35"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az élettelen anyagokon és az élőlényeken a mérhető tulajdonságokat. </w:t>
            </w:r>
          </w:p>
          <w:p w:rsidR="00401E06" w:rsidRPr="00E17E35" w:rsidRDefault="00401E06" w:rsidP="00B07B0C">
            <w:pPr>
              <w:pStyle w:val="Listaszerbekezds"/>
              <w:spacing w:after="120"/>
              <w:rPr>
                <w:rFonts w:ascii="Times New Roman" w:hAnsi="Times New Roman" w:cs="Times New Roman"/>
                <w:sz w:val="24"/>
                <w:szCs w:val="24"/>
              </w:rPr>
            </w:pPr>
          </w:p>
        </w:tc>
      </w:tr>
      <w:tr w:rsidR="00401E06" w:rsidRPr="00E17E35" w:rsidTr="00CB0760">
        <w:tc>
          <w:tcPr>
            <w:tcW w:w="1832" w:type="dxa"/>
            <w:tcBorders>
              <w:top w:val="single" w:sz="4" w:space="0" w:color="auto"/>
            </w:tcBorders>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Kulcsfogalmak/ fogalmak</w:t>
            </w:r>
          </w:p>
        </w:tc>
        <w:tc>
          <w:tcPr>
            <w:tcW w:w="8511" w:type="dxa"/>
            <w:gridSpan w:val="15"/>
            <w:tcBorders>
              <w:top w:val="single" w:sz="4" w:space="0" w:color="auto"/>
            </w:tcBorders>
          </w:tcPr>
          <w:p w:rsidR="00401E06" w:rsidRPr="00E17E35" w:rsidRDefault="00401E06" w:rsidP="00B07B0C">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élő, élettelen, növény, állat, ember, érzékszerv, érzékeléstípus, érzékelhető tulajdonság, halmazállapot, mérés, mérőeszköz, mérőszám, mértékegység, hosszúság, űrtartalom, tömeg, idő</w:t>
            </w:r>
          </w:p>
          <w:p w:rsidR="00401E06" w:rsidRPr="00E17E35" w:rsidRDefault="00401E06" w:rsidP="00B07B0C">
            <w:pPr>
              <w:rPr>
                <w:rFonts w:ascii="Times New Roman" w:hAnsi="Times New Roman" w:cs="Times New Roman"/>
                <w:sz w:val="24"/>
                <w:szCs w:val="24"/>
              </w:rPr>
            </w:pPr>
          </w:p>
        </w:tc>
      </w:tr>
      <w:tr w:rsidR="00401E06" w:rsidRPr="00E17E35" w:rsidTr="00CB0760">
        <w:tblPrEx>
          <w:tblCellMar>
            <w:left w:w="108" w:type="dxa"/>
            <w:right w:w="108" w:type="dxa"/>
          </w:tblCellMar>
        </w:tblPrEx>
        <w:tc>
          <w:tcPr>
            <w:tcW w:w="2216" w:type="dxa"/>
            <w:gridSpan w:val="5"/>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773" w:type="dxa"/>
            <w:gridSpan w:val="9"/>
            <w:vAlign w:val="center"/>
          </w:tcPr>
          <w:p w:rsidR="00401E06" w:rsidRPr="00E17E35" w:rsidRDefault="00401E06" w:rsidP="00B07B0C">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II. Az élettelen környezet kölcsönhatásai</w:t>
            </w:r>
          </w:p>
        </w:tc>
        <w:tc>
          <w:tcPr>
            <w:tcW w:w="3354" w:type="dxa"/>
            <w:gridSpan w:val="2"/>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401E06" w:rsidRPr="00E17E35" w:rsidRDefault="00DF5E9F"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5</w:t>
            </w:r>
            <w:r w:rsidR="00401E06" w:rsidRPr="00E17E35">
              <w:rPr>
                <w:rFonts w:ascii="Times New Roman" w:hAnsi="Times New Roman" w:cs="Times New Roman"/>
                <w:b/>
                <w:sz w:val="24"/>
                <w:szCs w:val="24"/>
              </w:rPr>
              <w:t xml:space="preserve"> óra</w:t>
            </w:r>
          </w:p>
        </w:tc>
      </w:tr>
      <w:tr w:rsidR="00401E06" w:rsidRPr="00E17E35" w:rsidTr="00CB0760">
        <w:tblPrEx>
          <w:tblCellMar>
            <w:left w:w="108" w:type="dxa"/>
            <w:right w:w="108" w:type="dxa"/>
          </w:tblCellMar>
        </w:tblPrEx>
        <w:tc>
          <w:tcPr>
            <w:tcW w:w="2216" w:type="dxa"/>
            <w:gridSpan w:val="5"/>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127" w:type="dxa"/>
            <w:gridSpan w:val="11"/>
          </w:tcPr>
          <w:p w:rsidR="00401E06" w:rsidRPr="00E17E35" w:rsidRDefault="00401E06" w:rsidP="00B07B0C">
            <w:pPr>
              <w:spacing w:after="0"/>
              <w:jc w:val="both"/>
              <w:rPr>
                <w:rFonts w:ascii="Times New Roman" w:hAnsi="Times New Roman" w:cs="Times New Roman"/>
                <w:sz w:val="24"/>
                <w:szCs w:val="24"/>
              </w:rPr>
            </w:pPr>
            <w:r w:rsidRPr="00E17E35">
              <w:rPr>
                <w:rFonts w:ascii="Times New Roman" w:hAnsi="Times New Roman" w:cs="Times New Roman"/>
                <w:sz w:val="24"/>
                <w:szCs w:val="24"/>
              </w:rPr>
              <w:t>A hosszúság, az űrtartalom, a tömeg és az idő mérése. Átváltások szomszédos mértékegységek között. Mérőeszközök használata.</w:t>
            </w:r>
          </w:p>
          <w:p w:rsidR="00401E06" w:rsidRPr="00E17E35" w:rsidRDefault="00401E06" w:rsidP="00B07B0C">
            <w:pPr>
              <w:spacing w:after="0"/>
              <w:jc w:val="both"/>
              <w:rPr>
                <w:rFonts w:ascii="Times New Roman" w:hAnsi="Times New Roman" w:cs="Times New Roman"/>
                <w:sz w:val="24"/>
                <w:szCs w:val="24"/>
              </w:rPr>
            </w:pPr>
          </w:p>
        </w:tc>
      </w:tr>
      <w:tr w:rsidR="00401E06" w:rsidRPr="00E17E35" w:rsidTr="00CB0760">
        <w:tblPrEx>
          <w:tblCellMar>
            <w:left w:w="108" w:type="dxa"/>
            <w:right w:w="108" w:type="dxa"/>
          </w:tblCellMar>
        </w:tblPrEx>
        <w:tc>
          <w:tcPr>
            <w:tcW w:w="2216" w:type="dxa"/>
            <w:gridSpan w:val="5"/>
            <w:vAlign w:val="center"/>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27" w:type="dxa"/>
            <w:gridSpan w:val="11"/>
          </w:tcPr>
          <w:p w:rsidR="00401E06" w:rsidRPr="00E17E35" w:rsidRDefault="00401E06" w:rsidP="00401E06">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tanítói segítséggel egyszerű kísérleteket végez;</w:t>
            </w:r>
          </w:p>
          <w:p w:rsidR="00401E06" w:rsidRPr="00E17E35" w:rsidRDefault="00401E06" w:rsidP="00401E06">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a vizsgálatok tapasztalatait megfogalmazza, rajzban, írásban rögzíti;</w:t>
            </w:r>
          </w:p>
          <w:p w:rsidR="00401E06" w:rsidRPr="00E17E35" w:rsidRDefault="00401E06" w:rsidP="00401E06">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a kísérletek tapasztalatait a mindennapi életben alkalmazza;</w:t>
            </w:r>
          </w:p>
          <w:p w:rsidR="00401E06" w:rsidRPr="00E17E35" w:rsidRDefault="00401E06" w:rsidP="00401E06">
            <w:pPr>
              <w:pStyle w:val="Listaszerbekezds"/>
              <w:numPr>
                <w:ilvl w:val="0"/>
                <w:numId w:val="6"/>
              </w:numPr>
              <w:spacing w:after="120"/>
              <w:ind w:left="357" w:hanging="357"/>
              <w:jc w:val="both"/>
              <w:rPr>
                <w:rFonts w:ascii="Times New Roman" w:hAnsi="Times New Roman"/>
                <w:sz w:val="24"/>
                <w:szCs w:val="24"/>
              </w:rPr>
            </w:pPr>
            <w:r w:rsidRPr="00E17E35">
              <w:rPr>
                <w:rFonts w:ascii="Times New Roman" w:hAnsi="Times New Roman"/>
                <w:sz w:val="24"/>
                <w:szCs w:val="24"/>
                <w:lang w:eastAsia="hu-HU"/>
              </w:rPr>
              <w:t>feladatvégzés során társaival együttműködik.</w:t>
            </w:r>
          </w:p>
          <w:p w:rsidR="00401E06" w:rsidRPr="00E17E35" w:rsidRDefault="00401E06" w:rsidP="00B07B0C">
            <w:pPr>
              <w:spacing w:after="0"/>
              <w:jc w:val="both"/>
              <w:rPr>
                <w:rFonts w:ascii="Times New Roman" w:eastAsia="Times New Roman" w:hAnsi="Times New Roman" w:cs="Times New Roman"/>
                <w:i/>
                <w:iCs/>
                <w:sz w:val="24"/>
                <w:szCs w:val="24"/>
                <w:lang w:eastAsia="hu-HU"/>
              </w:rPr>
            </w:pPr>
          </w:p>
        </w:tc>
      </w:tr>
      <w:tr w:rsidR="00401E06" w:rsidRPr="00E17E35" w:rsidTr="00CB0760">
        <w:tc>
          <w:tcPr>
            <w:tcW w:w="6619" w:type="dxa"/>
            <w:gridSpan w:val="12"/>
            <w:tcBorders>
              <w:top w:val="nil"/>
            </w:tcBorders>
          </w:tcPr>
          <w:p w:rsidR="00401E06" w:rsidRPr="00E17E35" w:rsidRDefault="004B532E" w:rsidP="004B532E">
            <w:pPr>
              <w:pStyle w:val="Listaszerbekezds"/>
              <w:numPr>
                <w:ilvl w:val="0"/>
                <w:numId w:val="21"/>
              </w:numPr>
              <w:spacing w:after="0"/>
              <w:jc w:val="center"/>
              <w:rPr>
                <w:rFonts w:ascii="Times New Roman" w:hAnsi="Times New Roman" w:cs="Times New Roman"/>
                <w:b/>
                <w:sz w:val="24"/>
                <w:szCs w:val="24"/>
              </w:rPr>
            </w:pPr>
            <w:r w:rsidRPr="00E17E35">
              <w:rPr>
                <w:rStyle w:val="Kiemels2"/>
              </w:rPr>
              <w:t>Csillagközi utazás</w:t>
            </w:r>
          </w:p>
        </w:tc>
        <w:tc>
          <w:tcPr>
            <w:tcW w:w="3724" w:type="dxa"/>
            <w:gridSpan w:val="4"/>
            <w:tcBorders>
              <w:top w:val="nil"/>
            </w:tcBorders>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 óra</w:t>
            </w:r>
          </w:p>
        </w:tc>
      </w:tr>
      <w:tr w:rsidR="00401E06" w:rsidRPr="00E17E35" w:rsidTr="00CB0760">
        <w:tc>
          <w:tcPr>
            <w:tcW w:w="2783" w:type="dxa"/>
            <w:gridSpan w:val="7"/>
            <w:tcBorders>
              <w:top w:val="nil"/>
            </w:tcBorders>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836" w:type="dxa"/>
            <w:gridSpan w:val="5"/>
            <w:tcBorders>
              <w:top w:val="nil"/>
            </w:tcBorders>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724" w:type="dxa"/>
            <w:gridSpan w:val="4"/>
            <w:tcBorders>
              <w:top w:val="nil"/>
            </w:tcBorders>
          </w:tcPr>
          <w:p w:rsidR="00401E06" w:rsidRPr="00E17E35" w:rsidRDefault="00401E06" w:rsidP="00B07B0C">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401E06" w:rsidRPr="00E17E35" w:rsidTr="00CB0760">
        <w:tc>
          <w:tcPr>
            <w:tcW w:w="2783" w:type="dxa"/>
            <w:gridSpan w:val="7"/>
          </w:tcPr>
          <w:p w:rsidR="004B532E" w:rsidRPr="00E17E35" w:rsidRDefault="004B532E" w:rsidP="004B532E">
            <w:pPr>
              <w:pStyle w:val="TblzatSzveg"/>
            </w:pPr>
            <w:r w:rsidRPr="00E17E35">
              <w:t xml:space="preserve">A </w:t>
            </w:r>
            <w:proofErr w:type="gramStart"/>
            <w:r w:rsidRPr="00E17E35">
              <w:t>távcső</w:t>
            </w:r>
            <w:proofErr w:type="gramEnd"/>
            <w:r w:rsidRPr="00E17E35">
              <w:t xml:space="preserve"> mint a távoli objektumok megfigyelésének eszköze.</w:t>
            </w:r>
          </w:p>
          <w:p w:rsidR="004B532E" w:rsidRPr="00E17E35" w:rsidRDefault="004B532E" w:rsidP="004B532E">
            <w:pPr>
              <w:pStyle w:val="TblzatSzveg"/>
            </w:pPr>
            <w:r w:rsidRPr="00E17E35">
              <w:t>A távcső működése, használati lehetőségei a mindennapi életben.</w:t>
            </w:r>
          </w:p>
          <w:p w:rsidR="004B532E" w:rsidRPr="00E17E35" w:rsidRDefault="004B532E" w:rsidP="004B532E">
            <w:pPr>
              <w:pStyle w:val="TblzatSzveg"/>
            </w:pPr>
            <w:r w:rsidRPr="00E17E35">
              <w:t>Tájékozódás csillagképek alapján.</w:t>
            </w:r>
          </w:p>
          <w:p w:rsidR="00401E06" w:rsidRPr="00E17E35" w:rsidRDefault="00401E06" w:rsidP="00B07B0C">
            <w:pPr>
              <w:spacing w:after="120"/>
              <w:jc w:val="both"/>
              <w:rPr>
                <w:rFonts w:ascii="Times New Roman" w:hAnsi="Times New Roman" w:cs="Times New Roman"/>
                <w:bCs/>
                <w:sz w:val="24"/>
                <w:szCs w:val="24"/>
              </w:rPr>
            </w:pPr>
          </w:p>
        </w:tc>
        <w:tc>
          <w:tcPr>
            <w:tcW w:w="3836" w:type="dxa"/>
            <w:gridSpan w:val="5"/>
          </w:tcPr>
          <w:p w:rsidR="004B532E" w:rsidRPr="00E17E35" w:rsidRDefault="004B532E" w:rsidP="004B532E">
            <w:pPr>
              <w:pStyle w:val="TblzatSzveg"/>
            </w:pPr>
            <w:r w:rsidRPr="00E17E35">
              <w:t>A tudomány és technika fejlődésének felismertetése példák alapján, a találmányok jelentőségének meglátása a távcső példáján.</w:t>
            </w:r>
          </w:p>
          <w:p w:rsidR="004B532E" w:rsidRPr="00E17E35" w:rsidRDefault="004B532E" w:rsidP="004B532E">
            <w:pPr>
              <w:pStyle w:val="TblzatSzveg"/>
            </w:pPr>
            <w:r w:rsidRPr="00E17E35">
              <w:t>A távcső működésének, szerkezetének vizsgálata. A távcső felfedezésének története konkrét példák alapján.</w:t>
            </w:r>
          </w:p>
          <w:p w:rsidR="004B532E" w:rsidRPr="00E17E35" w:rsidRDefault="004B532E" w:rsidP="004B532E">
            <w:pPr>
              <w:pStyle w:val="TblzatSzveg"/>
            </w:pPr>
            <w:r w:rsidRPr="00E17E35">
              <w:t>Annak megértése konkrét példák alapján, miért jelentett a távcső felfedezése hatalmas mérföldkövet a tudomány fejlődésében.</w:t>
            </w:r>
          </w:p>
          <w:p w:rsidR="00401E06" w:rsidRPr="00E17E35" w:rsidRDefault="004B532E" w:rsidP="004B532E">
            <w:pPr>
              <w:spacing w:after="120"/>
              <w:jc w:val="both"/>
              <w:rPr>
                <w:rFonts w:ascii="Times New Roman" w:hAnsi="Times New Roman" w:cs="Times New Roman"/>
                <w:b/>
                <w:sz w:val="24"/>
                <w:szCs w:val="24"/>
              </w:rPr>
            </w:pPr>
            <w:r w:rsidRPr="00E17E35">
              <w:rPr>
                <w:rFonts w:ascii="Times New Roman" w:hAnsi="Times New Roman" w:cs="Times New Roman"/>
                <w:sz w:val="24"/>
                <w:szCs w:val="24"/>
              </w:rPr>
              <w:t>Képek keresése, közös bemutató készítése: az égitestek szépségének meglátása. Rajz készítése szabadon választott csillagképről, a csillagkép nevével kapcsolatos gyűjtőmunka végzése.</w:t>
            </w:r>
          </w:p>
        </w:tc>
        <w:tc>
          <w:tcPr>
            <w:tcW w:w="3724" w:type="dxa"/>
            <w:gridSpan w:val="4"/>
          </w:tcPr>
          <w:p w:rsidR="00401E06" w:rsidRPr="00E17E35" w:rsidRDefault="00401E06" w:rsidP="00B07B0C">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w:t>
            </w:r>
            <w:r w:rsidR="004B532E" w:rsidRPr="00E17E35">
              <w:rPr>
                <w:rFonts w:ascii="Times New Roman" w:hAnsi="Times New Roman" w:cs="Times New Roman"/>
                <w:bCs/>
                <w:sz w:val="24"/>
                <w:szCs w:val="24"/>
              </w:rPr>
              <w:t xml:space="preserve"> és irodalom:</w:t>
            </w:r>
            <w:r w:rsidRPr="00E17E35">
              <w:rPr>
                <w:rFonts w:ascii="Times New Roman" w:hAnsi="Times New Roman" w:cs="Times New Roman"/>
                <w:bCs/>
                <w:sz w:val="24"/>
                <w:szCs w:val="24"/>
              </w:rPr>
              <w:t xml:space="preserve"> felfedezésekkel kapcsolatos mítoszok, mondák, történetek</w:t>
            </w:r>
          </w:p>
          <w:p w:rsidR="00401E06" w:rsidRPr="00E17E35" w:rsidRDefault="00401E06" w:rsidP="00B07B0C">
            <w:pPr>
              <w:spacing w:after="0"/>
              <w:rPr>
                <w:rFonts w:ascii="Times New Roman" w:hAnsi="Times New Roman" w:cs="Times New Roman"/>
                <w:bCs/>
                <w:sz w:val="24"/>
                <w:szCs w:val="24"/>
              </w:rPr>
            </w:pPr>
            <w:r w:rsidRPr="00E17E35">
              <w:rPr>
                <w:rFonts w:ascii="Times New Roman" w:hAnsi="Times New Roman" w:cs="Times New Roman"/>
                <w:bCs/>
                <w:sz w:val="24"/>
                <w:szCs w:val="24"/>
              </w:rPr>
              <w:t>Matematika: a tájékozódást segítő viszonyok megismerése</w:t>
            </w:r>
          </w:p>
        </w:tc>
      </w:tr>
      <w:tr w:rsidR="00401E06" w:rsidRPr="00E17E35" w:rsidTr="00CB0760">
        <w:tc>
          <w:tcPr>
            <w:tcW w:w="6619" w:type="dxa"/>
            <w:gridSpan w:val="12"/>
          </w:tcPr>
          <w:p w:rsidR="00401E06" w:rsidRPr="00E17E35" w:rsidRDefault="004B532E" w:rsidP="004B532E">
            <w:pPr>
              <w:pStyle w:val="Listaszerbekezds"/>
              <w:widowControl w:val="0"/>
              <w:numPr>
                <w:ilvl w:val="0"/>
                <w:numId w:val="21"/>
              </w:numPr>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sz w:val="24"/>
                <w:szCs w:val="24"/>
                <w:lang w:eastAsia="hu-HU"/>
              </w:rPr>
              <w:t>Földi jelenségek</w:t>
            </w:r>
          </w:p>
        </w:tc>
        <w:tc>
          <w:tcPr>
            <w:tcW w:w="3724" w:type="dxa"/>
            <w:gridSpan w:val="4"/>
          </w:tcPr>
          <w:p w:rsidR="00401E06" w:rsidRPr="00E17E35" w:rsidRDefault="00DF5E9F" w:rsidP="00DF5E9F">
            <w:pPr>
              <w:pStyle w:val="CM38"/>
              <w:widowControl/>
              <w:spacing w:after="0" w:line="276" w:lineRule="auto"/>
              <w:ind w:left="1080"/>
              <w:rPr>
                <w:rFonts w:ascii="Times New Roman" w:hAnsi="Times New Roman" w:cs="Times New Roman"/>
                <w:b/>
                <w:color w:val="auto"/>
              </w:rPr>
            </w:pPr>
            <w:r w:rsidRPr="00E17E35">
              <w:rPr>
                <w:rFonts w:ascii="Times New Roman" w:hAnsi="Times New Roman" w:cs="Times New Roman"/>
                <w:b/>
                <w:color w:val="auto"/>
              </w:rPr>
              <w:t>1</w:t>
            </w:r>
            <w:r w:rsidR="00401E06" w:rsidRPr="00E17E35">
              <w:rPr>
                <w:rFonts w:ascii="Times New Roman" w:hAnsi="Times New Roman" w:cs="Times New Roman"/>
                <w:b/>
                <w:color w:val="auto"/>
              </w:rPr>
              <w:t>óra</w:t>
            </w:r>
          </w:p>
        </w:tc>
      </w:tr>
      <w:tr w:rsidR="00401E06" w:rsidRPr="00E17E35" w:rsidTr="00CB0760">
        <w:tc>
          <w:tcPr>
            <w:tcW w:w="2783" w:type="dxa"/>
            <w:gridSpan w:val="7"/>
          </w:tcPr>
          <w:p w:rsidR="00401E06" w:rsidRPr="00E17E35" w:rsidRDefault="004B532E" w:rsidP="004B532E">
            <w:pPr>
              <w:rPr>
                <w:rFonts w:ascii="Times New Roman" w:hAnsi="Times New Roman" w:cs="Times New Roman"/>
                <w:sz w:val="24"/>
                <w:szCs w:val="24"/>
              </w:rPr>
            </w:pPr>
            <w:r w:rsidRPr="00E17E35">
              <w:rPr>
                <w:rFonts w:ascii="Times New Roman" w:hAnsi="Times New Roman" w:cs="Times New Roman"/>
                <w:sz w:val="24"/>
                <w:szCs w:val="24"/>
              </w:rPr>
              <w:t>Miért színes a szivárvány? Van-e hang a Holdon? Példák hang- és fényjelenségekre. Példák természetes és mesterséges fényforrásra, fénytörésre.</w:t>
            </w:r>
          </w:p>
        </w:tc>
        <w:tc>
          <w:tcPr>
            <w:tcW w:w="3836" w:type="dxa"/>
            <w:gridSpan w:val="5"/>
          </w:tcPr>
          <w:p w:rsidR="004B532E" w:rsidRPr="00E17E35" w:rsidRDefault="004B532E" w:rsidP="004B532E">
            <w:pP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Hang- és fényjelenségek tanulmányozása. A tudomány, technika, kultúra szempontjából az egyes jelenségek gyakorlati alkalmazásának megismerése. Konkrét jelenségek (rezgő húrok, megütött vizespohár, rezgő vonalzó </w:t>
            </w:r>
            <w:r w:rsidRPr="00E17E35">
              <w:rPr>
                <w:rFonts w:ascii="Times New Roman" w:hAnsi="Times New Roman" w:cs="Times New Roman"/>
                <w:sz w:val="24"/>
                <w:szCs w:val="24"/>
              </w:rPr>
              <w:lastRenderedPageBreak/>
              <w:t xml:space="preserve">stb.) vizsgálatán keresztül annak megtapasztalása, hogy a hangot a levegő rezgésén keresztül érzékeljük. Fénytörés és </w:t>
            </w:r>
            <w:proofErr w:type="spellStart"/>
            <w:r w:rsidRPr="00E17E35">
              <w:rPr>
                <w:rFonts w:ascii="Times New Roman" w:hAnsi="Times New Roman" w:cs="Times New Roman"/>
                <w:sz w:val="24"/>
                <w:szCs w:val="24"/>
              </w:rPr>
              <w:t>-szóródás</w:t>
            </w:r>
            <w:proofErr w:type="spellEnd"/>
            <w:r w:rsidRPr="00E17E35">
              <w:rPr>
                <w:rFonts w:ascii="Times New Roman" w:hAnsi="Times New Roman" w:cs="Times New Roman"/>
                <w:sz w:val="24"/>
                <w:szCs w:val="24"/>
              </w:rPr>
              <w:t xml:space="preserve"> vizsgálatán keresztül annak felismerése, hogy a fehér </w:t>
            </w:r>
            <w:proofErr w:type="gramStart"/>
            <w:r w:rsidRPr="00E17E35">
              <w:rPr>
                <w:rFonts w:ascii="Times New Roman" w:hAnsi="Times New Roman" w:cs="Times New Roman"/>
                <w:sz w:val="24"/>
                <w:szCs w:val="24"/>
              </w:rPr>
              <w:t>fény különböző</w:t>
            </w:r>
            <w:proofErr w:type="gramEnd"/>
            <w:r w:rsidRPr="00E17E35">
              <w:rPr>
                <w:rFonts w:ascii="Times New Roman" w:hAnsi="Times New Roman" w:cs="Times New Roman"/>
                <w:sz w:val="24"/>
                <w:szCs w:val="24"/>
              </w:rPr>
              <w:t xml:space="preserve"> színek keveréke.</w:t>
            </w:r>
          </w:p>
        </w:tc>
        <w:tc>
          <w:tcPr>
            <w:tcW w:w="3724" w:type="dxa"/>
            <w:gridSpan w:val="4"/>
          </w:tcPr>
          <w:p w:rsidR="00401E06" w:rsidRPr="00E17E35" w:rsidRDefault="00401E06" w:rsidP="00B07B0C">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lastRenderedPageBreak/>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mérések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megfigyelések</w:t>
            </w:r>
            <w:proofErr w:type="spellEnd"/>
          </w:p>
          <w:p w:rsidR="00401E06" w:rsidRPr="00E17E35" w:rsidRDefault="00401E06" w:rsidP="00B07B0C">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szóhasználat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szavak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kifejezések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értelmezése</w:t>
            </w:r>
            <w:proofErr w:type="spellEnd"/>
          </w:p>
          <w:p w:rsidR="00401E06" w:rsidRPr="00E17E35" w:rsidRDefault="00401E06" w:rsidP="00B07B0C">
            <w:pPr>
              <w:rPr>
                <w:rFonts w:ascii="Times New Roman" w:hAnsi="Times New Roman" w:cs="Times New Roman"/>
                <w:sz w:val="24"/>
                <w:szCs w:val="24"/>
                <w:lang w:val="en-US"/>
              </w:rPr>
            </w:pPr>
          </w:p>
        </w:tc>
      </w:tr>
      <w:tr w:rsidR="00401E06" w:rsidRPr="00E17E35" w:rsidTr="00CB0760">
        <w:tc>
          <w:tcPr>
            <w:tcW w:w="6619" w:type="dxa"/>
            <w:gridSpan w:val="12"/>
          </w:tcPr>
          <w:p w:rsidR="00401E06" w:rsidRPr="00E17E35" w:rsidRDefault="00401E06" w:rsidP="00E27B1F">
            <w:pPr>
              <w:tabs>
                <w:tab w:val="left" w:pos="1647"/>
              </w:tabs>
              <w:jc w:val="center"/>
              <w:rPr>
                <w:rFonts w:ascii="Times New Roman" w:hAnsi="Times New Roman" w:cs="Times New Roman"/>
                <w:b/>
                <w:sz w:val="24"/>
                <w:szCs w:val="24"/>
              </w:rPr>
            </w:pPr>
            <w:r w:rsidRPr="00E17E35">
              <w:rPr>
                <w:rFonts w:ascii="Times New Roman" w:hAnsi="Times New Roman" w:cs="Times New Roman"/>
                <w:b/>
                <w:bCs/>
                <w:sz w:val="24"/>
                <w:szCs w:val="24"/>
              </w:rPr>
              <w:lastRenderedPageBreak/>
              <w:t xml:space="preserve">3.  </w:t>
            </w:r>
            <w:r w:rsidR="00E27B1F" w:rsidRPr="00E17E35">
              <w:rPr>
                <w:rFonts w:ascii="Times New Roman" w:hAnsi="Times New Roman" w:cs="Times New Roman"/>
                <w:b/>
                <w:sz w:val="24"/>
                <w:szCs w:val="24"/>
              </w:rPr>
              <w:t>A mozgás</w:t>
            </w:r>
          </w:p>
        </w:tc>
        <w:tc>
          <w:tcPr>
            <w:tcW w:w="3724" w:type="dxa"/>
            <w:gridSpan w:val="4"/>
          </w:tcPr>
          <w:p w:rsidR="00401E06" w:rsidRPr="00E17E35" w:rsidRDefault="00512D72" w:rsidP="00B07B0C">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401E06" w:rsidRPr="00E17E35" w:rsidTr="00CB0760">
        <w:tc>
          <w:tcPr>
            <w:tcW w:w="2783" w:type="dxa"/>
            <w:gridSpan w:val="7"/>
          </w:tcPr>
          <w:p w:rsidR="00401E06"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A mozgásfajták megkülönböztetése (egyenletes és gyorsuló mozgás, ütközés).</w:t>
            </w:r>
          </w:p>
        </w:tc>
        <w:tc>
          <w:tcPr>
            <w:tcW w:w="3836" w:type="dxa"/>
            <w:gridSpan w:val="5"/>
          </w:tcPr>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A mozgásjelenségek tanulmányozása során az állandóság és változás és kapcsolatuk felismertetése.</w:t>
            </w:r>
          </w:p>
          <w:p w:rsidR="00401E06"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Mozgásjelenségek vizsgálata játékos kísérleteken keresztül: kérdések megfogalmazása a mozgások jellemzőivel kapcsolatban. A jelenségek megfigyelése az állandóság és a változás szempontjából, a változások megfigyelése, adott szempontú besorolása (a mozgás gyorsasága, iránya).</w:t>
            </w:r>
          </w:p>
        </w:tc>
        <w:tc>
          <w:tcPr>
            <w:tcW w:w="3724" w:type="dxa"/>
            <w:gridSpan w:val="4"/>
          </w:tcPr>
          <w:p w:rsidR="00401E06" w:rsidRPr="00E17E35" w:rsidRDefault="00E27B1F" w:rsidP="00B07B0C">
            <w:pPr>
              <w:rPr>
                <w:sz w:val="24"/>
                <w:szCs w:val="24"/>
                <w:lang w:val="en-US"/>
              </w:rPr>
            </w:pPr>
            <w:r w:rsidRPr="00E17E35">
              <w:rPr>
                <w:rFonts w:ascii="Times New Roman" w:hAnsi="Times New Roman" w:cs="Times New Roman"/>
                <w:sz w:val="24"/>
                <w:szCs w:val="24"/>
              </w:rPr>
              <w:t>Testnevelés és sport</w:t>
            </w:r>
          </w:p>
        </w:tc>
      </w:tr>
      <w:tr w:rsidR="00E27B1F" w:rsidRPr="00E17E35" w:rsidTr="00CB0760">
        <w:tc>
          <w:tcPr>
            <w:tcW w:w="2783" w:type="dxa"/>
            <w:gridSpan w:val="7"/>
          </w:tcPr>
          <w:p w:rsidR="00E27B1F" w:rsidRPr="00E17E35" w:rsidRDefault="00E27B1F" w:rsidP="00B07B0C">
            <w:pPr>
              <w:rPr>
                <w:rFonts w:ascii="Times New Roman" w:hAnsi="Times New Roman" w:cs="Times New Roman"/>
                <w:sz w:val="24"/>
                <w:szCs w:val="24"/>
              </w:rPr>
            </w:pPr>
          </w:p>
        </w:tc>
        <w:tc>
          <w:tcPr>
            <w:tcW w:w="3836" w:type="dxa"/>
            <w:gridSpan w:val="5"/>
          </w:tcPr>
          <w:p w:rsidR="00E27B1F" w:rsidRPr="00E17E35" w:rsidRDefault="00E27B1F" w:rsidP="00E27B1F">
            <w:pPr>
              <w:pStyle w:val="Listaszerbekezds"/>
              <w:numPr>
                <w:ilvl w:val="0"/>
                <w:numId w:val="20"/>
              </w:numPr>
              <w:spacing w:after="120"/>
              <w:jc w:val="both"/>
              <w:rPr>
                <w:rFonts w:ascii="Times New Roman" w:hAnsi="Times New Roman" w:cs="Times New Roman"/>
                <w:sz w:val="24"/>
                <w:szCs w:val="24"/>
              </w:rPr>
            </w:pPr>
            <w:r w:rsidRPr="00E17E35">
              <w:rPr>
                <w:rFonts w:ascii="Times New Roman" w:hAnsi="Times New Roman" w:cs="Times New Roman"/>
                <w:b/>
                <w:sz w:val="24"/>
                <w:szCs w:val="24"/>
              </w:rPr>
              <w:t>Az állatok mozgása</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tabs>
                <w:tab w:val="left" w:pos="1647"/>
              </w:tabs>
              <w:rPr>
                <w:rFonts w:ascii="Times New Roman" w:hAnsi="Times New Roman" w:cs="Times New Roman"/>
                <w:sz w:val="24"/>
                <w:szCs w:val="24"/>
              </w:rPr>
            </w:pPr>
            <w:r w:rsidRPr="00E17E35">
              <w:rPr>
                <w:rFonts w:ascii="Times New Roman" w:hAnsi="Times New Roman" w:cs="Times New Roman"/>
                <w:bCs/>
                <w:sz w:val="24"/>
                <w:szCs w:val="24"/>
              </w:rPr>
              <w:t>Halak, madarak, emlősök mozgásának leírása: testfelépítés, alkalmazkodás a környezethez.</w:t>
            </w:r>
            <w:r w:rsidRPr="00E17E35">
              <w:rPr>
                <w:rFonts w:ascii="Times New Roman" w:hAnsi="Times New Roman" w:cs="Times New Roman"/>
                <w:sz w:val="24"/>
                <w:szCs w:val="24"/>
              </w:rPr>
              <w:t xml:space="preserve"> </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sz w:val="24"/>
                <w:szCs w:val="24"/>
              </w:rPr>
              <w:t>Miért vágtat sebesen a paripa?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ló leírása: testfelépítés, életmód, alkalmazkodás a környezethez.</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sz w:val="24"/>
                <w:szCs w:val="24"/>
              </w:rPr>
              <w:t>A ló mozgása: ügetés, poroszkálás, vágta.</w:t>
            </w:r>
          </w:p>
          <w:p w:rsidR="00E27B1F" w:rsidRPr="00E17E35" w:rsidRDefault="00E27B1F" w:rsidP="00E27B1F">
            <w:pPr>
              <w:rPr>
                <w:rFonts w:cs="Times New Roman"/>
              </w:rPr>
            </w:pPr>
          </w:p>
        </w:tc>
        <w:tc>
          <w:tcPr>
            <w:tcW w:w="3836" w:type="dxa"/>
            <w:gridSpan w:val="5"/>
          </w:tcPr>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A felépítés és működés kapcsolatának beláttatása a ló testfelépítésének és mozgásának példáján.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kapcsolat felismerése az állatok testfelépítése és mozgása között. Példák gyűjtése mozgással kapcsolatos rekordokra.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kapcsolat felismerése a ló testfelépítése és életmódja, illetve természetes környezete között. Annak magyarázata, miért elterjedt haszonállat a ló: példák keresése a ló és az ember kapcsolatára.</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A ló mozgásának megfigyelése és a különböző mozgásformáinak összehasonlítása.</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Testnevelés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sport</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p>
        </w:tc>
        <w:tc>
          <w:tcPr>
            <w:tcW w:w="3836" w:type="dxa"/>
            <w:gridSpan w:val="5"/>
          </w:tcPr>
          <w:p w:rsidR="00E27B1F" w:rsidRPr="00E17E35" w:rsidRDefault="00E27B1F" w:rsidP="00E27B1F">
            <w:pPr>
              <w:pStyle w:val="Listaszerbekezds"/>
              <w:numPr>
                <w:ilvl w:val="0"/>
                <w:numId w:val="20"/>
              </w:numPr>
              <w:spacing w:after="120"/>
              <w:jc w:val="both"/>
              <w:rPr>
                <w:rFonts w:ascii="Times New Roman" w:hAnsi="Times New Roman" w:cs="Times New Roman"/>
                <w:b/>
                <w:sz w:val="24"/>
                <w:szCs w:val="24"/>
              </w:rPr>
            </w:pPr>
            <w:r w:rsidRPr="00E17E35">
              <w:rPr>
                <w:rFonts w:ascii="Times New Roman" w:hAnsi="Times New Roman" w:cs="Times New Roman"/>
                <w:b/>
                <w:sz w:val="24"/>
                <w:szCs w:val="24"/>
              </w:rPr>
              <w:t>Az ember mozgása</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Kiből lesz jó rövidtávfutó? És jó hosszútávfutó?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Hogyan fejleszthetjük mozgásunkat?</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csontok, izmok, ízületek szerepe: hajlékonyság, erő, rugalmasság, gyorsaság, ügyesség.</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Az edzés és a bemelegítés. A testalkatnak, testi adottságoknak megfelelő mozgásformák. A </w:t>
            </w:r>
            <w:proofErr w:type="gramStart"/>
            <w:r w:rsidRPr="00E17E35">
              <w:rPr>
                <w:rFonts w:ascii="Times New Roman" w:hAnsi="Times New Roman" w:cs="Times New Roman"/>
                <w:sz w:val="24"/>
                <w:szCs w:val="24"/>
              </w:rPr>
              <w:t>tánc</w:t>
            </w:r>
            <w:proofErr w:type="gramEnd"/>
            <w:r w:rsidRPr="00E17E35">
              <w:rPr>
                <w:rFonts w:ascii="Times New Roman" w:hAnsi="Times New Roman" w:cs="Times New Roman"/>
                <w:sz w:val="24"/>
                <w:szCs w:val="24"/>
              </w:rPr>
              <w:t xml:space="preserve"> mint mozgás. A </w:t>
            </w:r>
            <w:proofErr w:type="gramStart"/>
            <w:r w:rsidRPr="00E17E35">
              <w:rPr>
                <w:rFonts w:ascii="Times New Roman" w:hAnsi="Times New Roman" w:cs="Times New Roman"/>
                <w:sz w:val="24"/>
                <w:szCs w:val="24"/>
              </w:rPr>
              <w:t>mozgás</w:t>
            </w:r>
            <w:proofErr w:type="gramEnd"/>
            <w:r w:rsidRPr="00E17E35">
              <w:rPr>
                <w:rFonts w:ascii="Times New Roman" w:hAnsi="Times New Roman" w:cs="Times New Roman"/>
                <w:sz w:val="24"/>
                <w:szCs w:val="24"/>
              </w:rPr>
              <w:t xml:space="preserve"> mint aktív pihenési forma.</w:t>
            </w:r>
          </w:p>
          <w:p w:rsidR="00E27B1F" w:rsidRPr="00E17E35" w:rsidRDefault="00E27B1F" w:rsidP="00E27B1F">
            <w:pPr>
              <w:rPr>
                <w:rFonts w:ascii="Times New Roman" w:hAnsi="Times New Roman" w:cs="Times New Roman"/>
                <w:bCs/>
                <w:sz w:val="24"/>
                <w:szCs w:val="24"/>
              </w:rPr>
            </w:pPr>
            <w:r w:rsidRPr="00E17E35">
              <w:rPr>
                <w:rFonts w:ascii="Times New Roman" w:hAnsi="Times New Roman" w:cs="Times New Roman"/>
                <w:sz w:val="24"/>
                <w:szCs w:val="24"/>
              </w:rPr>
              <w:t>A mozgásszegény életmód veszélyei.</w:t>
            </w:r>
          </w:p>
        </w:tc>
        <w:tc>
          <w:tcPr>
            <w:tcW w:w="3836" w:type="dxa"/>
            <w:gridSpan w:val="5"/>
          </w:tcPr>
          <w:p w:rsidR="00E27B1F" w:rsidRPr="00E17E35" w:rsidRDefault="00E27B1F" w:rsidP="00E27B1F">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Az ember megismerése és egészsége szempontjából</w:t>
            </w:r>
            <w:r w:rsidRPr="00E17E35">
              <w:rPr>
                <w:rFonts w:ascii="Times New Roman" w:hAnsi="Times New Roman" w:cs="Times New Roman"/>
                <w:bCs/>
                <w:sz w:val="24"/>
                <w:szCs w:val="24"/>
              </w:rPr>
              <w:t xml:space="preserve"> a mozgás szerepének felismertetése az egészségmegőrzésben, a mozgás-szervrendszer működésének alapvető megértetése.</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 xml:space="preserve">A rendszeres testmozgás jelentőségének felismerése. </w:t>
            </w:r>
            <w:r w:rsidRPr="00E17E35">
              <w:rPr>
                <w:rFonts w:ascii="Times New Roman" w:hAnsi="Times New Roman" w:cs="Times New Roman"/>
                <w:sz w:val="24"/>
                <w:szCs w:val="24"/>
              </w:rPr>
              <w:t>Esettanulmányok, példák feldolgozása arról, hogy a rendszeres testmozgás hogyan fejleszti az akaraterőt, állóképességet, ügyességet. A bemelegítés fontosságának, az edzésmunka során a fokozatosság elvének belátása. Lehetőségek keresése a lakóhelyen a rendszeres testmozgás gyakorlására. P</w:t>
            </w:r>
            <w:r w:rsidRPr="00E17E35">
              <w:rPr>
                <w:rFonts w:ascii="Times New Roman" w:hAnsi="Times New Roman" w:cs="Times New Roman"/>
                <w:bCs/>
                <w:sz w:val="24"/>
                <w:szCs w:val="24"/>
              </w:rPr>
              <w:t>éldák keresése arra, hogy melyik sportág melyik testrész izomzatát fejleszti.</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Testnevelés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sport</w:t>
            </w:r>
          </w:p>
        </w:tc>
      </w:tr>
      <w:tr w:rsidR="00E27B1F" w:rsidRPr="00E17E35" w:rsidTr="00B07B0C">
        <w:tc>
          <w:tcPr>
            <w:tcW w:w="10343" w:type="dxa"/>
            <w:gridSpan w:val="16"/>
            <w:shd w:val="clear" w:color="auto" w:fill="auto"/>
          </w:tcPr>
          <w:p w:rsidR="00E27B1F" w:rsidRPr="00E17E35" w:rsidRDefault="00E27B1F" w:rsidP="00E27B1F">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 kísérletezés elemi lépéseit annak algoritmusa szerint megvalósítja; </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 tanító által felvetett problémával kapcsolatosan hipotézist fogalmaz meg, a vizsgálatok eredményét összeveti hipotézisével; </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 adott kísérlethez választott eszközöket megfelelően használja;</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figyelemmel kísér rövidebb-hosszabb ideig tartó folyamatokat (például olvadás, forrás, fagyás, párolgás, lecsapódás, égés, ütközés);</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megfigyeli a mozgások sokféleségét, csoportosítja a mozgásformákat: hely- és helyzetváltoztató mozgás;</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egyszerű kísérletek során megfigyeli a halmazállapot-változásokat: fagyás, olvadás, forrás, párolgás, lecsapódás;</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tanítói segítséggel égéssel kapcsolatos egyszerű kísérleteket végez. Csoportosítja a megvizsgált éghető és éghetetlen anyagokat;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megfogalmazza a tűz és az égés szerepét az ember életében. </w:t>
            </w:r>
          </w:p>
          <w:p w:rsidR="00E27B1F" w:rsidRPr="00E17E35" w:rsidRDefault="00E27B1F" w:rsidP="00E27B1F">
            <w:pPr>
              <w:jc w:val="both"/>
              <w:rPr>
                <w:rFonts w:ascii="Times New Roman" w:hAnsi="Times New Roman" w:cs="Times New Roman"/>
                <w:bCs/>
                <w:sz w:val="24"/>
                <w:szCs w:val="24"/>
              </w:rPr>
            </w:pPr>
          </w:p>
        </w:tc>
      </w:tr>
      <w:tr w:rsidR="00E27B1F" w:rsidRPr="00E17E35" w:rsidTr="00CB0760">
        <w:trPr>
          <w:trHeight w:val="708"/>
        </w:trPr>
        <w:tc>
          <w:tcPr>
            <w:tcW w:w="2104" w:type="dxa"/>
            <w:gridSpan w:val="3"/>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39" w:type="dxa"/>
            <w:gridSpan w:val="13"/>
          </w:tcPr>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szilárd – folyékony – légnemű halmazállapot; halmazállapot-változás; olvadás, fagyás, párolgás, forrás, lecsapódás, mozgás, ütközés, égés</w:t>
            </w:r>
          </w:p>
          <w:p w:rsidR="00E27B1F" w:rsidRPr="00E17E35" w:rsidRDefault="00E27B1F" w:rsidP="00E27B1F">
            <w:pPr>
              <w:rPr>
                <w:rFonts w:ascii="Times New Roman" w:hAnsi="Times New Roman" w:cs="Times New Roman"/>
                <w:sz w:val="24"/>
                <w:szCs w:val="24"/>
              </w:rPr>
            </w:pP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927" w:type="dxa"/>
            <w:gridSpan w:val="9"/>
            <w:vAlign w:val="center"/>
          </w:tcPr>
          <w:p w:rsidR="005D4B53" w:rsidRPr="00E17E35" w:rsidRDefault="005D4B53" w:rsidP="005D4B53">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III. Tájékozódás időben</w:t>
            </w:r>
          </w:p>
        </w:tc>
        <w:tc>
          <w:tcPr>
            <w:tcW w:w="3184" w:type="dxa"/>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3 óra</w:t>
            </w: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Előzetes tudás</w:t>
            </w:r>
          </w:p>
        </w:tc>
        <w:tc>
          <w:tcPr>
            <w:tcW w:w="8111" w:type="dxa"/>
            <w:gridSpan w:val="10"/>
          </w:tcPr>
          <w:p w:rsidR="005D4B53" w:rsidRPr="00E17E35" w:rsidRDefault="005D4B53" w:rsidP="005D4B53">
            <w:pPr>
              <w:spacing w:after="0"/>
              <w:jc w:val="both"/>
              <w:rPr>
                <w:rFonts w:ascii="Times New Roman" w:hAnsi="Times New Roman" w:cs="Times New Roman"/>
                <w:sz w:val="24"/>
                <w:szCs w:val="24"/>
              </w:rPr>
            </w:pPr>
            <w:r w:rsidRPr="00E17E35">
              <w:rPr>
                <w:rFonts w:ascii="Times New Roman" w:hAnsi="Times New Roman" w:cs="Times New Roman"/>
                <w:sz w:val="24"/>
                <w:szCs w:val="24"/>
              </w:rPr>
              <w:t>idő, napszakok, évszakok, égitestek</w:t>
            </w: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11" w:type="dxa"/>
            <w:gridSpan w:val="10"/>
          </w:tcPr>
          <w:p w:rsidR="005D4B53" w:rsidRPr="00E17E35" w:rsidRDefault="005D4B53" w:rsidP="005D4B53">
            <w:pPr>
              <w:pStyle w:val="Listaszerbekezds"/>
              <w:spacing w:after="120" w:line="259" w:lineRule="auto"/>
              <w:ind w:left="357"/>
              <w:jc w:val="both"/>
              <w:rPr>
                <w:rFonts w:ascii="Times New Roman" w:hAnsi="Times New Roman"/>
                <w:sz w:val="24"/>
                <w:szCs w:val="24"/>
              </w:rPr>
            </w:pPr>
            <w:r w:rsidRPr="00E17E35">
              <w:rPr>
                <w:rFonts w:ascii="Times New Roman" w:hAnsi="Times New Roman"/>
                <w:sz w:val="24"/>
                <w:szCs w:val="24"/>
                <w:lang w:eastAsia="hu-HU"/>
              </w:rPr>
              <w:t xml:space="preserve">életkorának megfelelően eligazodik az időbeli relációkban, ismeri és használja az életkorának megfelelő időbeli relációs szókincset; naptárt használ, időintervallumokat számol, adott eseményeket időrend szerint sorba rendezni; napirendet tervez a napszakok változásaihoz kapcsolva. </w:t>
            </w:r>
          </w:p>
          <w:p w:rsidR="005D4B53" w:rsidRPr="00E17E35" w:rsidRDefault="005D4B53" w:rsidP="005D4B53">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5D4B53" w:rsidRPr="00E17E35" w:rsidTr="00CB0760">
        <w:tc>
          <w:tcPr>
            <w:tcW w:w="2820" w:type="dxa"/>
            <w:gridSpan w:val="8"/>
            <w:tcBorders>
              <w:top w:val="nil"/>
            </w:tcBorders>
          </w:tcPr>
          <w:p w:rsidR="005D4B53" w:rsidRPr="00E17E35" w:rsidRDefault="005D4B53" w:rsidP="00B959AE">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948" w:type="dxa"/>
            <w:gridSpan w:val="5"/>
            <w:tcBorders>
              <w:top w:val="nil"/>
            </w:tcBorders>
          </w:tcPr>
          <w:p w:rsidR="005D4B53" w:rsidRPr="00E17E35" w:rsidRDefault="005D4B53" w:rsidP="00B959AE">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575" w:type="dxa"/>
            <w:gridSpan w:val="3"/>
            <w:tcBorders>
              <w:top w:val="nil"/>
            </w:tcBorders>
          </w:tcPr>
          <w:p w:rsidR="005D4B53" w:rsidRPr="00E17E35" w:rsidRDefault="005D4B53" w:rsidP="00B959AE">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5D4B53" w:rsidRPr="00E17E35" w:rsidTr="00CB0760">
        <w:tc>
          <w:tcPr>
            <w:tcW w:w="2820" w:type="dxa"/>
            <w:gridSpan w:val="8"/>
          </w:tcPr>
          <w:p w:rsidR="005D4B53" w:rsidRPr="00E17E35" w:rsidRDefault="005D4B53" w:rsidP="00B959AE">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Az idő mérése, az idő kifejezése a mindennapi kommunikációban.</w:t>
            </w:r>
          </w:p>
        </w:tc>
        <w:tc>
          <w:tcPr>
            <w:tcW w:w="3948" w:type="dxa"/>
            <w:gridSpan w:val="5"/>
          </w:tcPr>
          <w:p w:rsidR="005D4B53" w:rsidRPr="00E17E35" w:rsidRDefault="005D4B53" w:rsidP="00B959AE">
            <w:pPr>
              <w:spacing w:after="120"/>
              <w:jc w:val="both"/>
              <w:rPr>
                <w:rFonts w:ascii="Times New Roman" w:hAnsi="Times New Roman" w:cs="Times New Roman"/>
                <w:b/>
                <w:sz w:val="24"/>
                <w:szCs w:val="24"/>
              </w:rPr>
            </w:pPr>
            <w:r w:rsidRPr="00E17E35">
              <w:rPr>
                <w:rFonts w:ascii="Times New Roman" w:hAnsi="Times New Roman" w:cs="Times New Roman"/>
                <w:sz w:val="24"/>
                <w:szCs w:val="24"/>
              </w:rPr>
              <w:t>Az idő fogalmának megértése, az időegységek alkalmazásának fejlesztése, az időfogalom mélyítése. Időmérő eszköz, napóra készítése, megfigyelése. Időmérő eszközök régen és ma. A helyes időbeosztás megismerése. Időmérő eszközök csoportosítása (pontosság, használhatóság, esztétikum szerint).</w:t>
            </w:r>
          </w:p>
        </w:tc>
        <w:tc>
          <w:tcPr>
            <w:tcW w:w="3575" w:type="dxa"/>
            <w:gridSpan w:val="3"/>
          </w:tcPr>
          <w:p w:rsidR="005D4B53" w:rsidRPr="00E17E35" w:rsidRDefault="005D4B53" w:rsidP="00B959AE">
            <w:pPr>
              <w:spacing w:after="0"/>
              <w:rPr>
                <w:rFonts w:ascii="Times New Roman" w:hAnsi="Times New Roman" w:cs="Times New Roman"/>
                <w:bCs/>
                <w:sz w:val="24"/>
                <w:szCs w:val="24"/>
              </w:rPr>
            </w:pPr>
            <w:r w:rsidRPr="00E17E35">
              <w:rPr>
                <w:rFonts w:ascii="Times New Roman" w:hAnsi="Times New Roman" w:cs="Times New Roman"/>
                <w:bCs/>
                <w:sz w:val="24"/>
                <w:szCs w:val="24"/>
              </w:rPr>
              <w:t>Matematika: idő mértékegységei, átváltások</w:t>
            </w:r>
          </w:p>
          <w:p w:rsidR="005D4B53" w:rsidRPr="00E17E35" w:rsidRDefault="005D4B53" w:rsidP="005D4B53">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hasonlatok, metaforák, szólásmondások</w:t>
            </w:r>
          </w:p>
        </w:tc>
      </w:tr>
      <w:tr w:rsidR="005D4B53" w:rsidRPr="00E17E35" w:rsidTr="00CB0760">
        <w:tc>
          <w:tcPr>
            <w:tcW w:w="6768" w:type="dxa"/>
            <w:gridSpan w:val="13"/>
          </w:tcPr>
          <w:p w:rsidR="005D4B53" w:rsidRPr="00E17E35" w:rsidRDefault="00E14138" w:rsidP="005D4B53">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sz w:val="24"/>
                <w:szCs w:val="24"/>
              </w:rPr>
              <w:t>1</w:t>
            </w:r>
            <w:r w:rsidR="005D4B53" w:rsidRPr="00E17E35">
              <w:rPr>
                <w:rFonts w:ascii="Times New Roman" w:hAnsi="Times New Roman" w:cs="Times New Roman"/>
                <w:b/>
                <w:sz w:val="24"/>
                <w:szCs w:val="24"/>
              </w:rPr>
              <w:t xml:space="preserve">.   </w:t>
            </w:r>
            <w:r w:rsidR="005D4B53" w:rsidRPr="00E17E35">
              <w:rPr>
                <w:rStyle w:val="Kiemels2"/>
              </w:rPr>
              <w:t>Az égitestek</w:t>
            </w:r>
          </w:p>
        </w:tc>
        <w:tc>
          <w:tcPr>
            <w:tcW w:w="3575" w:type="dxa"/>
            <w:gridSpan w:val="3"/>
          </w:tcPr>
          <w:p w:rsidR="005D4B53" w:rsidRPr="00E17E35" w:rsidRDefault="00E14138" w:rsidP="00E14138">
            <w:pPr>
              <w:pStyle w:val="CM38"/>
              <w:widowControl/>
              <w:spacing w:after="0" w:line="276" w:lineRule="auto"/>
              <w:ind w:left="1080"/>
              <w:rPr>
                <w:rFonts w:ascii="Times New Roman" w:hAnsi="Times New Roman" w:cs="Times New Roman"/>
                <w:b/>
                <w:color w:val="auto"/>
              </w:rPr>
            </w:pPr>
            <w:r w:rsidRPr="00E17E35">
              <w:rPr>
                <w:rFonts w:ascii="Times New Roman" w:hAnsi="Times New Roman" w:cs="Times New Roman"/>
                <w:b/>
                <w:color w:val="auto"/>
              </w:rPr>
              <w:t>2</w:t>
            </w:r>
            <w:r w:rsidR="005D4B53" w:rsidRPr="00E17E35">
              <w:rPr>
                <w:rFonts w:ascii="Times New Roman" w:hAnsi="Times New Roman" w:cs="Times New Roman"/>
                <w:b/>
                <w:color w:val="auto"/>
              </w:rPr>
              <w:t>óra</w:t>
            </w:r>
          </w:p>
        </w:tc>
      </w:tr>
      <w:tr w:rsidR="005D4B53" w:rsidRPr="00E17E35" w:rsidTr="00CB0760">
        <w:tc>
          <w:tcPr>
            <w:tcW w:w="2820" w:type="dxa"/>
            <w:gridSpan w:val="8"/>
          </w:tcPr>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 xml:space="preserve">A Föld mozgásai. </w:t>
            </w:r>
          </w:p>
          <w:p w:rsidR="005D4B53" w:rsidRPr="00E17E35" w:rsidRDefault="005D4B53" w:rsidP="005D4B53">
            <w:pPr>
              <w:spacing w:after="120"/>
              <w:jc w:val="both"/>
              <w:rPr>
                <w:rFonts w:ascii="Times New Roman" w:hAnsi="Times New Roman" w:cs="Times New Roman"/>
                <w:sz w:val="24"/>
                <w:szCs w:val="24"/>
              </w:rPr>
            </w:pPr>
            <w:r w:rsidRPr="00E17E35">
              <w:rPr>
                <w:rFonts w:ascii="Times New Roman" w:hAnsi="Times New Roman" w:cs="Times New Roman"/>
                <w:sz w:val="24"/>
                <w:szCs w:val="24"/>
              </w:rPr>
              <w:t>Föld, Nap, Hold, holdfázisok képének megismerése.</w:t>
            </w:r>
          </w:p>
        </w:tc>
        <w:tc>
          <w:tcPr>
            <w:tcW w:w="3948" w:type="dxa"/>
            <w:gridSpan w:val="5"/>
          </w:tcPr>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A Föld, a Nap és a Hold kapcsolatának felismertetése. Kapcsolat keresése a naptár elemei és a Föld mozgásai között. A Föld mozgásáról (forgás, Nap körüli keringés) elképzelés kialakítása modell alapján. Annak felismerése, hogy a Földön nem mindenütt egyszerre van nappal, illetve éjszaka. Az időzónák megsejtése.</w:t>
            </w:r>
          </w:p>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 xml:space="preserve">Kapcsolat keresése a naptár elemei és a Föld mozgásai között. </w:t>
            </w:r>
          </w:p>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Az egyes holdfázisok rajzolása, elhelyezése a naptárban, a ciklikus ritmus felismerése. Annak megsejtése, hogy a különböző időszámítási módszerek miatt eltérések adódhatnak.</w:t>
            </w:r>
          </w:p>
        </w:tc>
        <w:tc>
          <w:tcPr>
            <w:tcW w:w="3575" w:type="dxa"/>
            <w:gridSpan w:val="3"/>
          </w:tcPr>
          <w:p w:rsidR="005D4B53" w:rsidRPr="00E17E35" w:rsidRDefault="005D4B53" w:rsidP="005D4B53">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Technika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életvitel</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modellkészítés</w:t>
            </w:r>
            <w:proofErr w:type="spellEnd"/>
          </w:p>
          <w:p w:rsidR="005D4B53" w:rsidRPr="00E17E35" w:rsidRDefault="005D4B53" w:rsidP="005D4B53">
            <w:pPr>
              <w:rPr>
                <w:lang w:val="en-US"/>
              </w:rPr>
            </w:pPr>
            <w:proofErr w:type="spellStart"/>
            <w:r w:rsidRPr="00E17E35">
              <w:rPr>
                <w:lang w:val="en-US"/>
              </w:rPr>
              <w:t>Vizuális</w:t>
            </w:r>
            <w:proofErr w:type="spellEnd"/>
            <w:r w:rsidRPr="00E17E35">
              <w:rPr>
                <w:lang w:val="en-US"/>
              </w:rPr>
              <w:t xml:space="preserve"> </w:t>
            </w:r>
            <w:proofErr w:type="spellStart"/>
            <w:r w:rsidRPr="00E17E35">
              <w:rPr>
                <w:lang w:val="en-US"/>
              </w:rPr>
              <w:t>kultúra:az</w:t>
            </w:r>
            <w:proofErr w:type="spellEnd"/>
            <w:r w:rsidRPr="00E17E35">
              <w:rPr>
                <w:lang w:val="en-US"/>
              </w:rPr>
              <w:t xml:space="preserve"> </w:t>
            </w:r>
            <w:proofErr w:type="spellStart"/>
            <w:r w:rsidRPr="00E17E35">
              <w:rPr>
                <w:lang w:val="en-US"/>
              </w:rPr>
              <w:t>égitestek</w:t>
            </w:r>
            <w:proofErr w:type="spellEnd"/>
            <w:r w:rsidRPr="00E17E35">
              <w:rPr>
                <w:lang w:val="en-US"/>
              </w:rPr>
              <w:t xml:space="preserve"> </w:t>
            </w:r>
            <w:proofErr w:type="spellStart"/>
            <w:r w:rsidRPr="00E17E35">
              <w:rPr>
                <w:lang w:val="en-US"/>
              </w:rPr>
              <w:t>képi</w:t>
            </w:r>
            <w:proofErr w:type="spellEnd"/>
            <w:r w:rsidRPr="00E17E35">
              <w:rPr>
                <w:lang w:val="en-US"/>
              </w:rPr>
              <w:t xml:space="preserve"> </w:t>
            </w:r>
            <w:proofErr w:type="spellStart"/>
            <w:r w:rsidRPr="00E17E35">
              <w:rPr>
                <w:lang w:val="en-US"/>
              </w:rPr>
              <w:t>ábrázolása</w:t>
            </w:r>
            <w:proofErr w:type="spellEnd"/>
          </w:p>
          <w:p w:rsidR="005D4B53" w:rsidRPr="00E17E35" w:rsidRDefault="005D4B53" w:rsidP="005D4B53">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folyamat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mozzanatainak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időbeli</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elrendezése</w:t>
            </w:r>
            <w:proofErr w:type="spellEnd"/>
          </w:p>
        </w:tc>
      </w:tr>
      <w:tr w:rsidR="005D4B53" w:rsidRPr="00E17E35" w:rsidTr="00CB0760">
        <w:tc>
          <w:tcPr>
            <w:tcW w:w="6768" w:type="dxa"/>
            <w:gridSpan w:val="13"/>
          </w:tcPr>
          <w:p w:rsidR="005D4B53" w:rsidRPr="00E17E35" w:rsidRDefault="005D4B53" w:rsidP="005D4B53">
            <w:pPr>
              <w:tabs>
                <w:tab w:val="left" w:pos="1647"/>
              </w:tabs>
              <w:ind w:left="720"/>
              <w:jc w:val="center"/>
              <w:rPr>
                <w:rFonts w:cs="Times New Roman"/>
                <w:b/>
              </w:rPr>
            </w:pPr>
            <w:r w:rsidRPr="00E17E35">
              <w:rPr>
                <w:rStyle w:val="Kiemels2"/>
                <w:rFonts w:eastAsia="Times New Roman" w:cs="Times New Roman"/>
                <w:lang w:eastAsia="hu-HU"/>
              </w:rPr>
              <w:t>3.Az emberi élet szakaszai</w:t>
            </w:r>
          </w:p>
        </w:tc>
        <w:tc>
          <w:tcPr>
            <w:tcW w:w="3575" w:type="dxa"/>
            <w:gridSpan w:val="3"/>
          </w:tcPr>
          <w:p w:rsidR="005D4B53" w:rsidRPr="00E17E35" w:rsidRDefault="00E14138" w:rsidP="005D4B53">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1</w:t>
            </w:r>
            <w:r w:rsidR="005D4B53" w:rsidRPr="00E17E35">
              <w:rPr>
                <w:rFonts w:ascii="Times New Roman" w:hAnsi="Times New Roman" w:cs="Times New Roman"/>
                <w:b/>
                <w:color w:val="auto"/>
              </w:rPr>
              <w:t xml:space="preserve"> </w:t>
            </w:r>
            <w:proofErr w:type="spellStart"/>
            <w:r w:rsidR="005D4B53" w:rsidRPr="00E17E35">
              <w:rPr>
                <w:rFonts w:ascii="Times New Roman" w:hAnsi="Times New Roman" w:cs="Times New Roman"/>
                <w:b/>
                <w:color w:val="auto"/>
              </w:rPr>
              <w:t>óra</w:t>
            </w:r>
            <w:proofErr w:type="spellEnd"/>
          </w:p>
        </w:tc>
      </w:tr>
      <w:tr w:rsidR="005D4B53" w:rsidRPr="00E17E35" w:rsidTr="00CB0760">
        <w:tc>
          <w:tcPr>
            <w:tcW w:w="2820" w:type="dxa"/>
            <w:gridSpan w:val="8"/>
          </w:tcPr>
          <w:p w:rsidR="005D4B53" w:rsidRPr="00E17E35" w:rsidRDefault="005D4B53" w:rsidP="005D4B53">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 xml:space="preserve">Emberi életszakaszok ismerete. </w:t>
            </w:r>
            <w:r w:rsidRPr="00E17E35">
              <w:rPr>
                <w:rFonts w:ascii="Times New Roman" w:hAnsi="Times New Roman" w:cs="Times New Roman"/>
                <w:sz w:val="24"/>
                <w:szCs w:val="24"/>
              </w:rPr>
              <w:t>Születés és halál.</w:t>
            </w:r>
          </w:p>
          <w:p w:rsidR="005D4B53" w:rsidRPr="00E17E35" w:rsidRDefault="005D4B53" w:rsidP="005D4B53">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 xml:space="preserve">A gyermek születésével és fejlődésével kapcsolatos családi történetek </w:t>
            </w:r>
            <w:r w:rsidRPr="00E17E35">
              <w:rPr>
                <w:rFonts w:ascii="Times New Roman" w:hAnsi="Times New Roman" w:cs="Times New Roman"/>
                <w:sz w:val="24"/>
                <w:szCs w:val="24"/>
                <w:lang w:eastAsia="hu-HU"/>
              </w:rPr>
              <w:lastRenderedPageBreak/>
              <w:t xml:space="preserve">megismerése. </w:t>
            </w:r>
          </w:p>
          <w:p w:rsidR="005D4B53" w:rsidRPr="00E17E35" w:rsidRDefault="005D4B53" w:rsidP="005D4B53">
            <w:pPr>
              <w:spacing w:after="120"/>
              <w:jc w:val="both"/>
              <w:rPr>
                <w:rFonts w:ascii="Times New Roman" w:hAnsi="Times New Roman" w:cs="Times New Roman"/>
                <w:sz w:val="24"/>
                <w:szCs w:val="24"/>
              </w:rPr>
            </w:pPr>
            <w:r w:rsidRPr="00E17E35">
              <w:rPr>
                <w:rFonts w:ascii="Times New Roman" w:hAnsi="Times New Roman" w:cs="Times New Roman"/>
                <w:sz w:val="24"/>
                <w:szCs w:val="24"/>
                <w:lang w:eastAsia="hu-HU"/>
              </w:rPr>
              <w:t>Családfakészítés.</w:t>
            </w:r>
          </w:p>
        </w:tc>
        <w:tc>
          <w:tcPr>
            <w:tcW w:w="3948" w:type="dxa"/>
            <w:gridSpan w:val="5"/>
          </w:tcPr>
          <w:p w:rsidR="005D4B53" w:rsidRPr="00E17E35" w:rsidRDefault="005D4B53" w:rsidP="005D4B53">
            <w:pPr>
              <w:spacing w:after="120"/>
              <w:jc w:val="both"/>
              <w:rPr>
                <w:rFonts w:ascii="Times New Roman" w:hAnsi="Times New Roman" w:cs="Times New Roman"/>
                <w:strike/>
                <w:sz w:val="24"/>
                <w:szCs w:val="24"/>
              </w:rPr>
            </w:pPr>
            <w:r w:rsidRPr="00E17E35">
              <w:rPr>
                <w:rFonts w:ascii="Times New Roman" w:hAnsi="Times New Roman" w:cs="Times New Roman"/>
                <w:sz w:val="24"/>
                <w:szCs w:val="24"/>
                <w:lang w:eastAsia="hu-HU"/>
              </w:rPr>
              <w:lastRenderedPageBreak/>
              <w:t xml:space="preserve">Az idő múlása jeleinek felismerése, szóbeli leírása az emberi egyedfejlődés egyes szakaszaiban. </w:t>
            </w:r>
            <w:r w:rsidRPr="00E17E35">
              <w:rPr>
                <w:rFonts w:ascii="Times New Roman" w:hAnsi="Times New Roman" w:cs="Times New Roman"/>
                <w:sz w:val="24"/>
                <w:szCs w:val="24"/>
              </w:rPr>
              <w:t>A születéssel, gyermekvárással, az elmúlással, az emberi életszakaszokkal kapcsolatos gyermeki elképzelések megbeszélése.</w:t>
            </w:r>
          </w:p>
        </w:tc>
        <w:tc>
          <w:tcPr>
            <w:tcW w:w="3575" w:type="dxa"/>
            <w:gridSpan w:val="3"/>
          </w:tcPr>
          <w:p w:rsidR="005D4B53" w:rsidRPr="00E17E35" w:rsidRDefault="005D4B53" w:rsidP="005D4B53">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Hittan</w:t>
            </w:r>
            <w:proofErr w:type="spellEnd"/>
            <w:r w:rsidRPr="00E17E35">
              <w:rPr>
                <w:rFonts w:ascii="Times New Roman" w:hAnsi="Times New Roman" w:cs="Times New Roman"/>
                <w:color w:val="auto"/>
              </w:rPr>
              <w:t xml:space="preserve">: </w:t>
            </w:r>
          </w:p>
          <w:p w:rsidR="005D4B53" w:rsidRPr="00E17E35" w:rsidRDefault="005D4B53" w:rsidP="005D4B53">
            <w:pPr>
              <w:pStyle w:val="CM38"/>
              <w:widowControl/>
              <w:spacing w:after="0" w:line="276" w:lineRule="auto"/>
              <w:ind w:left="219"/>
              <w:rPr>
                <w:rFonts w:ascii="Times New Roman" w:hAnsi="Times New Roman" w:cs="Times New Roman"/>
                <w:color w:val="auto"/>
              </w:rPr>
            </w:pPr>
            <w:proofErr w:type="spellStart"/>
            <w:r w:rsidRPr="00E17E35">
              <w:rPr>
                <w:rFonts w:ascii="Times New Roman" w:hAnsi="Times New Roman" w:cs="Times New Roman"/>
                <w:color w:val="auto"/>
              </w:rPr>
              <w:t>Jézus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születése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halála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körüli</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események</w:t>
            </w:r>
            <w:proofErr w:type="spellEnd"/>
          </w:p>
          <w:p w:rsidR="005D4B53" w:rsidRPr="00E17E35" w:rsidRDefault="005D4B53" w:rsidP="005D4B53">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Matematika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folyamat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mozzanatainak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időbeli</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elrendezése</w:t>
            </w:r>
            <w:proofErr w:type="spellEnd"/>
          </w:p>
          <w:p w:rsidR="005D4B53" w:rsidRPr="00E17E35" w:rsidRDefault="005D4B53" w:rsidP="005D4B53">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lastRenderedPageBreak/>
              <w:t>elődeink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őseink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felkutatása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könyvtárhasználat</w:t>
            </w:r>
            <w:proofErr w:type="spellEnd"/>
            <w:r w:rsidRPr="00E17E35">
              <w:rPr>
                <w:rFonts w:ascii="Times New Roman" w:hAnsi="Times New Roman" w:cs="Times New Roman"/>
                <w:sz w:val="24"/>
                <w:szCs w:val="24"/>
                <w:lang w:val="en-US"/>
              </w:rPr>
              <w:t xml:space="preserve">, </w:t>
            </w:r>
          </w:p>
          <w:p w:rsidR="005D4B53" w:rsidRPr="00E17E35" w:rsidRDefault="005D4B53" w:rsidP="005D4B53">
            <w:pPr>
              <w:rPr>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internetes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kutatómunka</w:t>
            </w:r>
            <w:proofErr w:type="spellEnd"/>
          </w:p>
        </w:tc>
      </w:tr>
      <w:tr w:rsidR="005D4B53" w:rsidRPr="00E17E35" w:rsidTr="005D4B53">
        <w:tc>
          <w:tcPr>
            <w:tcW w:w="10343" w:type="dxa"/>
            <w:gridSpan w:val="16"/>
            <w:shd w:val="clear" w:color="auto" w:fill="auto"/>
          </w:tcPr>
          <w:p w:rsidR="005D4B53" w:rsidRPr="00E17E35" w:rsidRDefault="005D4B53" w:rsidP="005D4B53">
            <w:pPr>
              <w:jc w:val="both"/>
              <w:rPr>
                <w:rFonts w:ascii="Times New Roman" w:hAnsi="Times New Roman" w:cs="Times New Roman"/>
                <w:sz w:val="24"/>
                <w:szCs w:val="24"/>
              </w:rPr>
            </w:pPr>
            <w:r w:rsidRPr="00E17E35">
              <w:rPr>
                <w:rFonts w:ascii="Times New Roman" w:hAnsi="Times New Roman" w:cs="Times New Roman"/>
                <w:b/>
                <w:sz w:val="24"/>
                <w:szCs w:val="24"/>
              </w:rPr>
              <w:lastRenderedPageBreak/>
              <w:t>A témakör tanulása eredményeként a tanuló:</w:t>
            </w:r>
          </w:p>
          <w:p w:rsidR="005D4B53" w:rsidRPr="00E17E35" w:rsidRDefault="005D4B53" w:rsidP="005D4B53">
            <w:pPr>
              <w:jc w:val="both"/>
              <w:rPr>
                <w:rFonts w:ascii="Times New Roman" w:hAnsi="Times New Roman" w:cs="Times New Roman"/>
                <w:sz w:val="24"/>
                <w:szCs w:val="24"/>
              </w:rPr>
            </w:pPr>
            <w:proofErr w:type="gramStart"/>
            <w:r w:rsidRPr="00E17E35">
              <w:rPr>
                <w:rFonts w:ascii="Times New Roman" w:hAnsi="Times New Roman"/>
                <w:sz w:val="24"/>
                <w:szCs w:val="24"/>
                <w:lang w:eastAsia="hu-HU"/>
              </w:rPr>
              <w:t>felismeri a napszakok, évszakok változásai, valamint a Föld mozgásai közötti összefüggéseket;</w:t>
            </w:r>
            <w:r w:rsidRPr="00E17E35">
              <w:rPr>
                <w:rFonts w:ascii="Times New Roman" w:hAnsi="Times New Roman" w:cs="Times New Roman"/>
                <w:sz w:val="24"/>
                <w:szCs w:val="24"/>
              </w:rPr>
              <w:t xml:space="preserve"> </w:t>
            </w:r>
            <w:r w:rsidRPr="00E17E35">
              <w:rPr>
                <w:rFonts w:ascii="Times New Roman" w:hAnsi="Times New Roman"/>
                <w:sz w:val="24"/>
                <w:szCs w:val="24"/>
                <w:lang w:eastAsia="hu-HU"/>
              </w:rPr>
              <w:t>megfelelő sorrendben sorolja fel a napszakokat, a hét napjait, a hónapokat, az évszakokat, ismeri ezek időtartamát, relációit; figyelemmel kísér rövidebb-hosszabb ideig tartó folyamatokat (például víz körforgása, emberi élet szakaszai, növények csírázása, növekedése); az évszakokra vonatkozó megfigyeléseket végez, tapasztalatait rögzíti, és az adatokból következtetéseket von le; megismeri és modellezi a víz természetben megtett útját, felismeri a folyamat ciklikus jellegét; megnevezi az ember életszakaszait;</w:t>
            </w:r>
            <w:proofErr w:type="gramEnd"/>
            <w:r w:rsidRPr="00E17E35">
              <w:rPr>
                <w:rFonts w:ascii="Times New Roman" w:hAnsi="Times New Roman"/>
                <w:sz w:val="24"/>
                <w:szCs w:val="24"/>
                <w:lang w:eastAsia="hu-HU"/>
              </w:rPr>
              <w:t xml:space="preserve"> megfigyeli a növények csírázásának és növekedésének feltételeit, ezekre vonatkozóan egyszerű kísérleteket végez; analóg és digitális óráról leolvassa a pontos időt.</w:t>
            </w:r>
          </w:p>
          <w:p w:rsidR="005D4B53" w:rsidRPr="00E17E35" w:rsidRDefault="005D4B53" w:rsidP="005D4B53">
            <w:pPr>
              <w:jc w:val="both"/>
              <w:rPr>
                <w:rFonts w:ascii="Times New Roman" w:hAnsi="Times New Roman" w:cs="Times New Roman"/>
              </w:rPr>
            </w:pPr>
          </w:p>
        </w:tc>
      </w:tr>
      <w:tr w:rsidR="005D4B53" w:rsidRPr="00E17E35" w:rsidTr="00CB0760">
        <w:trPr>
          <w:trHeight w:val="708"/>
        </w:trPr>
        <w:tc>
          <w:tcPr>
            <w:tcW w:w="2119" w:type="dxa"/>
            <w:gridSpan w:val="4"/>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24" w:type="dxa"/>
            <w:gridSpan w:val="12"/>
          </w:tcPr>
          <w:p w:rsidR="005D4B53" w:rsidRPr="00E17E35" w:rsidRDefault="005D4B53" w:rsidP="005D4B53">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évszak, életkor, életszakasz, körforgás, Föld forgása, Föld keringése, naptár, hónap, nap, napszak, szaporodás, fejlődés </w:t>
            </w:r>
          </w:p>
          <w:p w:rsidR="005D4B53" w:rsidRPr="00E17E35" w:rsidRDefault="005D4B53" w:rsidP="005D4B53">
            <w:pPr>
              <w:pBdr>
                <w:top w:val="nil"/>
                <w:left w:val="nil"/>
                <w:bottom w:val="nil"/>
                <w:right w:val="nil"/>
                <w:between w:val="nil"/>
              </w:pBdr>
              <w:spacing w:after="120"/>
              <w:jc w:val="both"/>
              <w:rPr>
                <w:rFonts w:ascii="Times New Roman" w:hAnsi="Times New Roman" w:cs="Times New Roman"/>
                <w:sz w:val="24"/>
                <w:szCs w:val="24"/>
              </w:rPr>
            </w:pP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927" w:type="dxa"/>
            <w:gridSpan w:val="9"/>
            <w:vAlign w:val="center"/>
          </w:tcPr>
          <w:p w:rsidR="005D4B53" w:rsidRPr="00E17E35" w:rsidRDefault="005D4B53" w:rsidP="005D4B53">
            <w:pPr>
              <w:spacing w:after="0"/>
              <w:jc w:val="center"/>
              <w:rPr>
                <w:rFonts w:ascii="Times New Roman" w:hAnsi="Times New Roman" w:cs="Times New Roman"/>
                <w:sz w:val="24"/>
                <w:szCs w:val="24"/>
              </w:rPr>
            </w:pPr>
            <w:r w:rsidRPr="00E17E35">
              <w:rPr>
                <w:rFonts w:ascii="Times New Roman" w:hAnsi="Times New Roman" w:cs="Times New Roman"/>
                <w:b/>
                <w:bCs/>
                <w:sz w:val="24"/>
                <w:szCs w:val="24"/>
              </w:rPr>
              <w:t>IV. Tájékozódás térben</w:t>
            </w:r>
          </w:p>
        </w:tc>
        <w:tc>
          <w:tcPr>
            <w:tcW w:w="3184" w:type="dxa"/>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6 óra</w:t>
            </w: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111" w:type="dxa"/>
            <w:gridSpan w:val="10"/>
          </w:tcPr>
          <w:p w:rsidR="005D4B53" w:rsidRPr="00E17E35" w:rsidRDefault="005D4B53" w:rsidP="005D4B53">
            <w:pPr>
              <w:spacing w:after="0"/>
              <w:jc w:val="both"/>
              <w:rPr>
                <w:rFonts w:ascii="Times New Roman" w:hAnsi="Times New Roman" w:cs="Times New Roman"/>
                <w:sz w:val="24"/>
                <w:szCs w:val="24"/>
              </w:rPr>
            </w:pPr>
            <w:r w:rsidRPr="00E17E35">
              <w:rPr>
                <w:rFonts w:ascii="Times New Roman" w:hAnsi="Times New Roman" w:cs="Times New Roman"/>
                <w:sz w:val="24"/>
                <w:szCs w:val="24"/>
              </w:rPr>
              <w:t>Fő világtájak, tájékozódás vázlatrajz alapján, saját település neve, környezet.</w:t>
            </w:r>
          </w:p>
        </w:tc>
      </w:tr>
      <w:tr w:rsidR="005D4B53" w:rsidRPr="00E17E35" w:rsidTr="00CB0760">
        <w:tblPrEx>
          <w:tblCellMar>
            <w:left w:w="108" w:type="dxa"/>
            <w:right w:w="108" w:type="dxa"/>
          </w:tblCellMar>
        </w:tblPrEx>
        <w:tc>
          <w:tcPr>
            <w:tcW w:w="2232" w:type="dxa"/>
            <w:gridSpan w:val="6"/>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11" w:type="dxa"/>
            <w:gridSpan w:val="10"/>
          </w:tcPr>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és használja az életkorának megfelelő relációs szókincset;</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iránytű segítségével megállapítja és megnevezi a fő- és mellékvilágtájakat;</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irányokat ad meg viszonyítással;</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megkülönböztet néhány térképfajtát: domborzati, közigazgatási, turista-, autós;</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és használja az alapvető térképjeleket: felszínformák, vizek, települések, útvonalak, államhatárok.</w:t>
            </w:r>
          </w:p>
          <w:p w:rsidR="005D4B53" w:rsidRPr="00E17E35" w:rsidRDefault="005D4B53" w:rsidP="005D4B53">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5D4B53" w:rsidRPr="00E17E35" w:rsidTr="00CB0760">
        <w:tc>
          <w:tcPr>
            <w:tcW w:w="6768" w:type="dxa"/>
            <w:gridSpan w:val="13"/>
            <w:tcBorders>
              <w:top w:val="nil"/>
            </w:tcBorders>
          </w:tcPr>
          <w:p w:rsidR="005D4B53" w:rsidRPr="00E17E35" w:rsidRDefault="005D4B53" w:rsidP="005D4B53">
            <w:pPr>
              <w:spacing w:after="0"/>
              <w:ind w:left="720"/>
              <w:jc w:val="center"/>
              <w:rPr>
                <w:rFonts w:ascii="Times New Roman" w:hAnsi="Times New Roman" w:cs="Times New Roman"/>
                <w:b/>
                <w:sz w:val="24"/>
                <w:szCs w:val="24"/>
              </w:rPr>
            </w:pPr>
            <w:r w:rsidRPr="00E17E35">
              <w:rPr>
                <w:rFonts w:ascii="Times New Roman" w:hAnsi="Times New Roman" w:cs="Times New Roman"/>
                <w:b/>
                <w:bCs/>
                <w:kern w:val="32"/>
                <w:sz w:val="24"/>
                <w:szCs w:val="24"/>
              </w:rPr>
              <w:t>1. Lakókörnyezeted</w:t>
            </w:r>
          </w:p>
        </w:tc>
        <w:tc>
          <w:tcPr>
            <w:tcW w:w="3575" w:type="dxa"/>
            <w:gridSpan w:val="3"/>
            <w:tcBorders>
              <w:top w:val="nil"/>
            </w:tcBorders>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 óra</w:t>
            </w:r>
          </w:p>
        </w:tc>
      </w:tr>
      <w:tr w:rsidR="005D4B53" w:rsidRPr="00E17E35" w:rsidTr="00CB0760">
        <w:tc>
          <w:tcPr>
            <w:tcW w:w="2820" w:type="dxa"/>
            <w:gridSpan w:val="8"/>
            <w:tcBorders>
              <w:top w:val="nil"/>
            </w:tcBorders>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948" w:type="dxa"/>
            <w:gridSpan w:val="5"/>
            <w:tcBorders>
              <w:top w:val="nil"/>
            </w:tcBorders>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575" w:type="dxa"/>
            <w:gridSpan w:val="3"/>
            <w:tcBorders>
              <w:top w:val="nil"/>
            </w:tcBorders>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5D4B53" w:rsidRPr="00E17E35" w:rsidTr="00CB0760">
        <w:tc>
          <w:tcPr>
            <w:tcW w:w="2820" w:type="dxa"/>
            <w:gridSpan w:val="8"/>
          </w:tcPr>
          <w:p w:rsidR="005D4B53" w:rsidRPr="00E17E35" w:rsidRDefault="005D4B53" w:rsidP="005D4B53">
            <w:pPr>
              <w:tabs>
                <w:tab w:val="left" w:pos="1647"/>
              </w:tabs>
              <w:rPr>
                <w:rFonts w:ascii="Times New Roman" w:hAnsi="Times New Roman" w:cs="Times New Roman"/>
                <w:sz w:val="24"/>
                <w:szCs w:val="24"/>
              </w:rPr>
            </w:pPr>
            <w:r w:rsidRPr="00E17E35">
              <w:rPr>
                <w:rFonts w:ascii="Times New Roman" w:hAnsi="Times New Roman" w:cs="Times New Roman"/>
                <w:sz w:val="24"/>
                <w:szCs w:val="24"/>
              </w:rPr>
              <w:t xml:space="preserve">A települések infrastruktúra rendszere: nagyváros, város, falu, tanya. Külváros, kertváros, belváros. </w:t>
            </w:r>
          </w:p>
          <w:p w:rsidR="005D4B53" w:rsidRPr="00E17E35" w:rsidRDefault="005D4B53" w:rsidP="005D4B53">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 xml:space="preserve">Lakóhelyünk, lakókörnyezetünk néhány főbb természeti és kulturális nevezetessége. A lakóhely történetének </w:t>
            </w:r>
            <w:r w:rsidRPr="00E17E35">
              <w:rPr>
                <w:rFonts w:ascii="Times New Roman" w:hAnsi="Times New Roman" w:cs="Times New Roman"/>
                <w:bCs/>
                <w:sz w:val="24"/>
                <w:szCs w:val="24"/>
              </w:rPr>
              <w:lastRenderedPageBreak/>
              <w:t>néhány fontosabb eseménye és természeti környezete.</w:t>
            </w:r>
          </w:p>
        </w:tc>
        <w:tc>
          <w:tcPr>
            <w:tcW w:w="3948" w:type="dxa"/>
            <w:gridSpan w:val="5"/>
          </w:tcPr>
          <w:p w:rsidR="005D4B53" w:rsidRPr="00E17E35" w:rsidRDefault="005D4B53" w:rsidP="005D4B53">
            <w:pPr>
              <w:spacing w:after="120"/>
              <w:jc w:val="both"/>
              <w:rPr>
                <w:rFonts w:ascii="Times New Roman" w:hAnsi="Times New Roman" w:cs="Times New Roman"/>
                <w:b/>
                <w:sz w:val="24"/>
                <w:szCs w:val="24"/>
              </w:rPr>
            </w:pPr>
            <w:r w:rsidRPr="00E17E35">
              <w:rPr>
                <w:rFonts w:ascii="Times New Roman" w:hAnsi="Times New Roman" w:cs="Times New Roman"/>
                <w:bCs/>
                <w:sz w:val="24"/>
                <w:szCs w:val="24"/>
              </w:rPr>
              <w:lastRenderedPageBreak/>
              <w:t>A helyi azonosságtudat megalapozása, alakítása. A lakókörnyezettel kapcsolatos pozitív attitűd megalapozása. A lakóhelyek csoportosítása szerkezet, földrajzi elhelyezkedés alapján, konkrét példák besorolása.</w:t>
            </w:r>
          </w:p>
        </w:tc>
        <w:tc>
          <w:tcPr>
            <w:tcW w:w="3575" w:type="dxa"/>
            <w:gridSpan w:val="3"/>
          </w:tcPr>
          <w:p w:rsidR="005D4B53" w:rsidRPr="00E17E35" w:rsidRDefault="005D4B53" w:rsidP="005D4B53">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helytörténeti történetek, nevezetességek</w:t>
            </w:r>
          </w:p>
        </w:tc>
      </w:tr>
      <w:tr w:rsidR="005D4B53" w:rsidRPr="00E17E35" w:rsidTr="00CB0760">
        <w:tc>
          <w:tcPr>
            <w:tcW w:w="6768" w:type="dxa"/>
            <w:gridSpan w:val="13"/>
          </w:tcPr>
          <w:p w:rsidR="005D4B53" w:rsidRPr="00E17E35" w:rsidRDefault="008A21FB" w:rsidP="005D4B53">
            <w:pPr>
              <w:snapToGrid w:val="0"/>
              <w:jc w:val="center"/>
              <w:rPr>
                <w:rFonts w:ascii="Times New Roman" w:hAnsi="Times New Roman" w:cs="Times New Roman"/>
                <w:b/>
                <w:bCs/>
                <w:kern w:val="32"/>
                <w:sz w:val="24"/>
                <w:szCs w:val="24"/>
              </w:rPr>
            </w:pPr>
            <w:r w:rsidRPr="00E17E35">
              <w:rPr>
                <w:rFonts w:ascii="Times New Roman" w:hAnsi="Times New Roman" w:cs="Times New Roman"/>
                <w:b/>
                <w:bCs/>
                <w:kern w:val="32"/>
                <w:sz w:val="24"/>
                <w:szCs w:val="24"/>
              </w:rPr>
              <w:lastRenderedPageBreak/>
              <w:t>1</w:t>
            </w:r>
            <w:r w:rsidR="005D4B53" w:rsidRPr="00E17E35">
              <w:rPr>
                <w:rFonts w:ascii="Times New Roman" w:hAnsi="Times New Roman" w:cs="Times New Roman"/>
                <w:b/>
                <w:bCs/>
                <w:kern w:val="32"/>
                <w:sz w:val="24"/>
                <w:szCs w:val="24"/>
              </w:rPr>
              <w:t>. Világtájak, térképek</w:t>
            </w:r>
          </w:p>
        </w:tc>
        <w:tc>
          <w:tcPr>
            <w:tcW w:w="3575" w:type="dxa"/>
            <w:gridSpan w:val="3"/>
          </w:tcPr>
          <w:p w:rsidR="005D4B53" w:rsidRPr="00E17E35" w:rsidRDefault="005D4B53" w:rsidP="005D4B53">
            <w:pPr>
              <w:pStyle w:val="CM38"/>
              <w:widowControl/>
              <w:spacing w:after="0" w:line="276" w:lineRule="auto"/>
              <w:ind w:left="360"/>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Pr="00E17E35">
              <w:rPr>
                <w:rFonts w:ascii="Times New Roman" w:hAnsi="Times New Roman" w:cs="Times New Roman"/>
                <w:b/>
                <w:color w:val="auto"/>
              </w:rPr>
              <w:t>óra</w:t>
            </w:r>
            <w:proofErr w:type="spellEnd"/>
          </w:p>
        </w:tc>
      </w:tr>
      <w:tr w:rsidR="005D4B53" w:rsidRPr="00E17E35" w:rsidTr="00CB0760">
        <w:tc>
          <w:tcPr>
            <w:tcW w:w="2820" w:type="dxa"/>
            <w:gridSpan w:val="8"/>
          </w:tcPr>
          <w:p w:rsidR="005D4B53" w:rsidRPr="00E17E35" w:rsidRDefault="005D4B53" w:rsidP="005D4B53">
            <w:pPr>
              <w:spacing w:after="120"/>
              <w:jc w:val="both"/>
              <w:rPr>
                <w:rFonts w:ascii="Times New Roman" w:hAnsi="Times New Roman" w:cs="Times New Roman"/>
                <w:sz w:val="24"/>
                <w:szCs w:val="24"/>
              </w:rPr>
            </w:pPr>
            <w:r w:rsidRPr="00E17E35">
              <w:rPr>
                <w:rFonts w:ascii="Times New Roman" w:hAnsi="Times New Roman" w:cs="Times New Roman"/>
                <w:sz w:val="24"/>
                <w:szCs w:val="24"/>
              </w:rPr>
              <w:t>Térképhasználat, tájékozódás iránytű segítségével.</w:t>
            </w:r>
          </w:p>
        </w:tc>
        <w:tc>
          <w:tcPr>
            <w:tcW w:w="3948" w:type="dxa"/>
            <w:gridSpan w:val="5"/>
          </w:tcPr>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bCs/>
                <w:sz w:val="24"/>
                <w:szCs w:val="24"/>
              </w:rPr>
              <w:t>A térbeli tájékozódás fejlesztése. A térképhasználat előkészítése. A fő világtájak megnevezése, elhelyezése a térképen. Az égtájak azonosítása a közvetlen környezetben.</w:t>
            </w:r>
          </w:p>
        </w:tc>
        <w:tc>
          <w:tcPr>
            <w:tcW w:w="3575" w:type="dxa"/>
            <w:gridSpan w:val="3"/>
          </w:tcPr>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Vizuális kultúra</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nemzeti szimbólumaink, illetve az egyes tájegységekhez köthető jelképek.</w:t>
            </w:r>
          </w:p>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5D4B53" w:rsidRPr="00E17E35" w:rsidTr="00CB0760">
        <w:tc>
          <w:tcPr>
            <w:tcW w:w="2820" w:type="dxa"/>
            <w:gridSpan w:val="8"/>
          </w:tcPr>
          <w:p w:rsidR="005D4B53" w:rsidRPr="00E17E35" w:rsidRDefault="005D4B53" w:rsidP="005D4B53">
            <w:pPr>
              <w:spacing w:after="120"/>
              <w:jc w:val="both"/>
              <w:rPr>
                <w:rFonts w:ascii="Times New Roman" w:hAnsi="Times New Roman" w:cs="Times New Roman"/>
                <w:sz w:val="24"/>
                <w:szCs w:val="24"/>
              </w:rPr>
            </w:pPr>
          </w:p>
        </w:tc>
        <w:tc>
          <w:tcPr>
            <w:tcW w:w="3948" w:type="dxa"/>
            <w:gridSpan w:val="5"/>
          </w:tcPr>
          <w:p w:rsidR="005D4B53" w:rsidRPr="00E17E35" w:rsidRDefault="008A21FB" w:rsidP="005D4B53">
            <w:pPr>
              <w:rPr>
                <w:rFonts w:ascii="Times New Roman" w:hAnsi="Times New Roman" w:cs="Times New Roman"/>
                <w:bCs/>
                <w:sz w:val="24"/>
                <w:szCs w:val="24"/>
              </w:rPr>
            </w:pPr>
            <w:r w:rsidRPr="00E17E35">
              <w:rPr>
                <w:rFonts w:ascii="Times New Roman" w:hAnsi="Times New Roman" w:cs="Times New Roman"/>
                <w:b/>
                <w:sz w:val="24"/>
                <w:szCs w:val="24"/>
              </w:rPr>
              <w:t>2</w:t>
            </w:r>
            <w:bookmarkStart w:id="0" w:name="_GoBack"/>
            <w:bookmarkEnd w:id="0"/>
            <w:r w:rsidR="005D4B53" w:rsidRPr="00E17E35">
              <w:rPr>
                <w:rFonts w:ascii="Times New Roman" w:hAnsi="Times New Roman" w:cs="Times New Roman"/>
                <w:b/>
                <w:sz w:val="24"/>
                <w:szCs w:val="24"/>
              </w:rPr>
              <w:t>.  Magyarország városai</w:t>
            </w:r>
          </w:p>
        </w:tc>
        <w:tc>
          <w:tcPr>
            <w:tcW w:w="3575" w:type="dxa"/>
            <w:gridSpan w:val="3"/>
          </w:tcPr>
          <w:p w:rsidR="005D4B53" w:rsidRPr="00E17E35" w:rsidRDefault="005D4B53" w:rsidP="005D4B53">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2 </w:t>
            </w:r>
            <w:proofErr w:type="spellStart"/>
            <w:r w:rsidRPr="00E17E35">
              <w:rPr>
                <w:rFonts w:ascii="Times New Roman" w:hAnsi="Times New Roman" w:cs="Times New Roman"/>
                <w:b/>
                <w:color w:val="auto"/>
              </w:rPr>
              <w:t>óra</w:t>
            </w:r>
            <w:proofErr w:type="spellEnd"/>
          </w:p>
        </w:tc>
      </w:tr>
      <w:tr w:rsidR="005D4B53" w:rsidRPr="00E17E35" w:rsidTr="00CB0760">
        <w:tc>
          <w:tcPr>
            <w:tcW w:w="2820" w:type="dxa"/>
            <w:gridSpan w:val="8"/>
          </w:tcPr>
          <w:p w:rsidR="005D4B53" w:rsidRPr="00E17E35" w:rsidRDefault="005D4B53" w:rsidP="005D4B53">
            <w:pPr>
              <w:spacing w:after="120"/>
              <w:jc w:val="both"/>
              <w:rPr>
                <w:rFonts w:ascii="Times New Roman" w:hAnsi="Times New Roman" w:cs="Times New Roman"/>
                <w:sz w:val="24"/>
                <w:szCs w:val="24"/>
              </w:rPr>
            </w:pPr>
            <w:r w:rsidRPr="00E17E35">
              <w:rPr>
                <w:rFonts w:ascii="Times New Roman" w:hAnsi="Times New Roman" w:cs="Times New Roman"/>
                <w:sz w:val="24"/>
                <w:szCs w:val="24"/>
                <w:lang w:eastAsia="hu-HU"/>
              </w:rPr>
              <w:t xml:space="preserve">A magyar nagyvárosok főbb természeti és kulturális nevezetességei. </w:t>
            </w:r>
            <w:r w:rsidRPr="00E17E35">
              <w:rPr>
                <w:rFonts w:ascii="Times New Roman" w:hAnsi="Times New Roman" w:cs="Times New Roman"/>
                <w:sz w:val="24"/>
                <w:szCs w:val="24"/>
              </w:rPr>
              <w:t>Külváros, kertváros, belváros. Vonzáskörzet.</w:t>
            </w:r>
          </w:p>
        </w:tc>
        <w:tc>
          <w:tcPr>
            <w:tcW w:w="3948" w:type="dxa"/>
            <w:gridSpan w:val="5"/>
          </w:tcPr>
          <w:p w:rsidR="005D4B53" w:rsidRPr="00E17E35" w:rsidRDefault="005D4B53" w:rsidP="005D4B53">
            <w:pPr>
              <w:rPr>
                <w:rFonts w:ascii="Times New Roman" w:hAnsi="Times New Roman" w:cs="Times New Roman"/>
                <w:bCs/>
                <w:sz w:val="24"/>
                <w:szCs w:val="24"/>
              </w:rPr>
            </w:pPr>
            <w:r w:rsidRPr="00E17E35">
              <w:rPr>
                <w:rFonts w:ascii="Times New Roman" w:hAnsi="Times New Roman" w:cs="Times New Roman"/>
                <w:sz w:val="24"/>
                <w:szCs w:val="24"/>
                <w:lang w:eastAsia="hu-HU"/>
              </w:rPr>
              <w:t xml:space="preserve">Hazánkkal kapcsolatos pozitív attitűd megalapozása. </w:t>
            </w:r>
            <w:r w:rsidRPr="00E17E35">
              <w:rPr>
                <w:rFonts w:ascii="Times New Roman" w:hAnsi="Times New Roman" w:cs="Times New Roman"/>
                <w:sz w:val="24"/>
                <w:szCs w:val="24"/>
              </w:rPr>
              <w:t>Egy tájegységgel kapcsolatban kutatómunka elvégzése: képek, történetek keresése. Néhány jellegzetes magyar nevezetesség megismerése képeken, multimédián keresztül.</w:t>
            </w:r>
          </w:p>
        </w:tc>
        <w:tc>
          <w:tcPr>
            <w:tcW w:w="3575" w:type="dxa"/>
            <w:gridSpan w:val="3"/>
          </w:tcPr>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Matematika:</w:t>
            </w:r>
            <w:r w:rsidRPr="00E17E35">
              <w:rPr>
                <w:rFonts w:ascii="Times New Roman" w:hAnsi="Times New Roman" w:cs="Times New Roman"/>
                <w:i/>
                <w:sz w:val="24"/>
                <w:szCs w:val="24"/>
              </w:rPr>
              <w:t xml:space="preserve"> </w:t>
            </w:r>
            <w:r w:rsidRPr="00E17E35">
              <w:rPr>
                <w:rFonts w:ascii="Times New Roman" w:hAnsi="Times New Roman" w:cs="Times New Roman"/>
                <w:sz w:val="24"/>
                <w:szCs w:val="24"/>
              </w:rPr>
              <w:t>Tájékozódás a síkban. Távolságok, nagyságrendek becslése, megnevezése, mérése.</w:t>
            </w:r>
          </w:p>
          <w:p w:rsidR="005D4B53" w:rsidRPr="00E17E35" w:rsidRDefault="005D4B53" w:rsidP="005D4B53">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5D4B53" w:rsidRPr="00E17E35" w:rsidRDefault="005D4B53" w:rsidP="005D4B53">
            <w:pPr>
              <w:pStyle w:val="CM38"/>
              <w:widowControl/>
              <w:spacing w:after="0" w:line="276" w:lineRule="auto"/>
              <w:rPr>
                <w:rFonts w:ascii="Times New Roman" w:hAnsi="Times New Roman" w:cs="Times New Roman"/>
                <w:b/>
                <w:color w:val="auto"/>
              </w:rPr>
            </w:pPr>
          </w:p>
        </w:tc>
      </w:tr>
      <w:tr w:rsidR="005D4B53" w:rsidRPr="00E17E35" w:rsidTr="005D4B53">
        <w:tc>
          <w:tcPr>
            <w:tcW w:w="10343" w:type="dxa"/>
            <w:gridSpan w:val="16"/>
            <w:shd w:val="clear" w:color="auto" w:fill="auto"/>
          </w:tcPr>
          <w:p w:rsidR="005D4B53" w:rsidRPr="00E17E35" w:rsidRDefault="005D4B53" w:rsidP="005D4B53">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 tanterméről, otthona valamely helyiségéről egyszerű alaprajzot készít és leolvas;</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az iskola környezetéről egyszerű térképvázlatot készít; </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tájékozódik az iskola környékéről és településéről készített térképvázlattal és térképpel. Az iskola környezetéről egyszerű térképvázlatot készít; </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 különböző domborzati formákat, felszíni vizeket, ismeri jellemzőiket. Ezeket terepasztalon vagy saját készítésű modellen előállítja;</w:t>
            </w:r>
          </w:p>
          <w:p w:rsidR="005D4B53" w:rsidRPr="00E17E35" w:rsidRDefault="005D4B53" w:rsidP="005D4B53">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lakóhelyének jellegzetes felszínformáit;</w:t>
            </w:r>
          </w:p>
          <w:p w:rsidR="005D4B53" w:rsidRPr="00E17E35" w:rsidRDefault="005D4B53" w:rsidP="005D4B53">
            <w:pPr>
              <w:pStyle w:val="Listaszerbekezds"/>
              <w:spacing w:after="120" w:line="259" w:lineRule="auto"/>
              <w:ind w:left="357"/>
              <w:jc w:val="both"/>
              <w:rPr>
                <w:rFonts w:ascii="Times New Roman" w:hAnsi="Times New Roman" w:cs="Times New Roman"/>
                <w:sz w:val="24"/>
                <w:szCs w:val="24"/>
              </w:rPr>
            </w:pPr>
            <w:r w:rsidRPr="00E17E35">
              <w:rPr>
                <w:rFonts w:ascii="Times New Roman" w:hAnsi="Times New Roman"/>
                <w:sz w:val="24"/>
                <w:szCs w:val="24"/>
                <w:lang w:eastAsia="hu-HU"/>
              </w:rPr>
              <w:t>domborzati térképen felismeri a felszínformák és vizek jelölését</w:t>
            </w:r>
          </w:p>
        </w:tc>
      </w:tr>
      <w:tr w:rsidR="005D4B53" w:rsidRPr="00E17E35" w:rsidTr="00CB0760">
        <w:trPr>
          <w:trHeight w:val="708"/>
        </w:trPr>
        <w:tc>
          <w:tcPr>
            <w:tcW w:w="2119" w:type="dxa"/>
            <w:gridSpan w:val="4"/>
            <w:vAlign w:val="center"/>
          </w:tcPr>
          <w:p w:rsidR="005D4B53" w:rsidRPr="00E17E35" w:rsidRDefault="005D4B53" w:rsidP="005D4B53">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24" w:type="dxa"/>
            <w:gridSpan w:val="12"/>
          </w:tcPr>
          <w:p w:rsidR="005D4B53" w:rsidRPr="00E17E35" w:rsidRDefault="005D4B53" w:rsidP="005D4B53">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fő- és mellékvilágtáj, alaprajz, térképvázlat, térkép, domborzati térkép, közigazgatási térkép, autóstérkép, turistatérkép, felszínforma</w:t>
            </w:r>
          </w:p>
          <w:p w:rsidR="005D4B53" w:rsidRPr="00E17E35" w:rsidRDefault="005D4B53" w:rsidP="005D4B53">
            <w:pPr>
              <w:pBdr>
                <w:top w:val="nil"/>
                <w:left w:val="nil"/>
                <w:bottom w:val="nil"/>
                <w:right w:val="nil"/>
                <w:between w:val="nil"/>
              </w:pBdr>
              <w:spacing w:after="120"/>
              <w:jc w:val="both"/>
              <w:rPr>
                <w:rFonts w:ascii="Times New Roman" w:hAnsi="Times New Roman" w:cs="Times New Roman"/>
                <w:sz w:val="24"/>
                <w:szCs w:val="24"/>
              </w:rPr>
            </w:pP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773" w:type="dxa"/>
            <w:gridSpan w:val="9"/>
            <w:vAlign w:val="center"/>
          </w:tcPr>
          <w:p w:rsidR="00E27B1F" w:rsidRPr="00E17E35" w:rsidRDefault="005D4B53" w:rsidP="00E27B1F">
            <w:pPr>
              <w:spacing w:after="0"/>
              <w:jc w:val="center"/>
              <w:rPr>
                <w:rFonts w:ascii="Times New Roman" w:hAnsi="Times New Roman" w:cs="Times New Roman"/>
                <w:sz w:val="24"/>
                <w:szCs w:val="24"/>
              </w:rPr>
            </w:pPr>
            <w:r w:rsidRPr="00E17E35">
              <w:rPr>
                <w:rFonts w:ascii="Times New Roman" w:hAnsi="Times New Roman" w:cs="Times New Roman"/>
                <w:b/>
                <w:bCs/>
                <w:kern w:val="32"/>
                <w:sz w:val="24"/>
                <w:szCs w:val="24"/>
              </w:rPr>
              <w:t>V.</w:t>
            </w:r>
            <w:r w:rsidR="00E27B1F" w:rsidRPr="00E17E35">
              <w:rPr>
                <w:rFonts w:ascii="Times New Roman" w:hAnsi="Times New Roman" w:cs="Times New Roman"/>
                <w:b/>
                <w:bCs/>
                <w:kern w:val="32"/>
                <w:sz w:val="24"/>
                <w:szCs w:val="24"/>
              </w:rPr>
              <w:t xml:space="preserve"> Hazánk, Magyarország</w:t>
            </w:r>
          </w:p>
        </w:tc>
        <w:tc>
          <w:tcPr>
            <w:tcW w:w="3354" w:type="dxa"/>
            <w:gridSpan w:val="2"/>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E27B1F" w:rsidRPr="00E17E35" w:rsidRDefault="002062E4"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6+6</w:t>
            </w:r>
            <w:r w:rsidR="00CB0760">
              <w:rPr>
                <w:rFonts w:ascii="Times New Roman" w:hAnsi="Times New Roman" w:cs="Times New Roman"/>
                <w:b/>
                <w:sz w:val="24"/>
                <w:szCs w:val="24"/>
              </w:rPr>
              <w:t xml:space="preserve"> </w:t>
            </w:r>
            <w:r w:rsidR="00E27B1F" w:rsidRPr="00E17E35">
              <w:rPr>
                <w:rFonts w:ascii="Times New Roman" w:hAnsi="Times New Roman" w:cs="Times New Roman"/>
                <w:b/>
                <w:sz w:val="24"/>
                <w:szCs w:val="24"/>
              </w:rPr>
              <w:t>óra</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127" w:type="dxa"/>
            <w:gridSpan w:val="11"/>
          </w:tcPr>
          <w:p w:rsidR="00E27B1F" w:rsidRPr="00E17E35" w:rsidRDefault="00E27B1F" w:rsidP="00E27B1F">
            <w:pPr>
              <w:spacing w:after="0"/>
              <w:jc w:val="both"/>
              <w:rPr>
                <w:rFonts w:ascii="Times New Roman" w:hAnsi="Times New Roman" w:cs="Times New Roman"/>
                <w:sz w:val="24"/>
                <w:szCs w:val="24"/>
              </w:rPr>
            </w:pPr>
            <w:r w:rsidRPr="00E17E35">
              <w:rPr>
                <w:rFonts w:ascii="Times New Roman" w:hAnsi="Times New Roman" w:cs="Times New Roman"/>
                <w:sz w:val="24"/>
                <w:szCs w:val="24"/>
              </w:rPr>
              <w:t>Fő- és mellékvilágtájak, térképismeret</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27" w:type="dxa"/>
            <w:gridSpan w:val="11"/>
          </w:tcPr>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és használja az életkorának megfelelő térbeli relációs szókincset;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proofErr w:type="gramStart"/>
            <w:r w:rsidRPr="00E17E35">
              <w:rPr>
                <w:rFonts w:ascii="Times New Roman" w:hAnsi="Times New Roman"/>
                <w:sz w:val="24"/>
                <w:szCs w:val="24"/>
                <w:lang w:eastAsia="hu-HU"/>
              </w:rPr>
              <w:t>megnevezi</w:t>
            </w:r>
            <w:proofErr w:type="gramEnd"/>
            <w:r w:rsidRPr="00E17E35">
              <w:rPr>
                <w:rFonts w:ascii="Times New Roman" w:hAnsi="Times New Roman"/>
                <w:sz w:val="24"/>
                <w:szCs w:val="24"/>
                <w:lang w:eastAsia="hu-HU"/>
              </w:rPr>
              <w:t xml:space="preserve"> és iránytű segítségével megállapítja a fő- és mellékvilágtájakat, irányokat ad meg viszonyítással;</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lastRenderedPageBreak/>
              <w:t>felismeri és használja az alapvető térképjeleket: felszínformák, vizek, települések, útvonalak, államhatárok;</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megkülönböztet néhány térképfajtát: domborzati, közigazgatási, turista-, autós.</w:t>
            </w:r>
          </w:p>
          <w:p w:rsidR="00E27B1F" w:rsidRPr="00E17E35" w:rsidRDefault="00E27B1F" w:rsidP="00E27B1F">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B170B4" w:rsidRPr="00E17E35" w:rsidTr="00CB0760">
        <w:tc>
          <w:tcPr>
            <w:tcW w:w="6619" w:type="dxa"/>
            <w:gridSpan w:val="12"/>
            <w:tcBorders>
              <w:top w:val="nil"/>
            </w:tcBorders>
          </w:tcPr>
          <w:p w:rsidR="00B170B4" w:rsidRPr="00E17E35" w:rsidRDefault="00B170B4" w:rsidP="00E27B1F">
            <w:pPr>
              <w:spacing w:after="0"/>
              <w:ind w:left="720"/>
              <w:jc w:val="center"/>
              <w:rPr>
                <w:rFonts w:ascii="Times New Roman" w:hAnsi="Times New Roman" w:cs="Times New Roman"/>
                <w:b/>
                <w:bCs/>
                <w:kern w:val="32"/>
                <w:sz w:val="24"/>
                <w:szCs w:val="24"/>
              </w:rPr>
            </w:pPr>
            <w:r w:rsidRPr="00E17E35">
              <w:rPr>
                <w:rFonts w:ascii="Times New Roman" w:hAnsi="Times New Roman" w:cs="Times New Roman"/>
                <w:b/>
                <w:bCs/>
                <w:kern w:val="32"/>
                <w:sz w:val="24"/>
                <w:szCs w:val="24"/>
              </w:rPr>
              <w:lastRenderedPageBreak/>
              <w:t>Topográfiai gyakorlatok</w:t>
            </w:r>
          </w:p>
        </w:tc>
        <w:tc>
          <w:tcPr>
            <w:tcW w:w="3724" w:type="dxa"/>
            <w:gridSpan w:val="4"/>
            <w:tcBorders>
              <w:top w:val="nil"/>
            </w:tcBorders>
          </w:tcPr>
          <w:p w:rsidR="00B170B4" w:rsidRPr="00E17E35" w:rsidRDefault="00B170B4"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 óra</w:t>
            </w:r>
          </w:p>
        </w:tc>
      </w:tr>
      <w:tr w:rsidR="00E27B1F" w:rsidRPr="00E17E35" w:rsidTr="00CB0760">
        <w:tc>
          <w:tcPr>
            <w:tcW w:w="6619" w:type="dxa"/>
            <w:gridSpan w:val="12"/>
            <w:tcBorders>
              <w:top w:val="nil"/>
            </w:tcBorders>
          </w:tcPr>
          <w:p w:rsidR="00E27B1F" w:rsidRPr="00E17E35" w:rsidRDefault="00E27B1F" w:rsidP="00E27B1F">
            <w:pPr>
              <w:spacing w:after="0"/>
              <w:ind w:left="720"/>
              <w:jc w:val="center"/>
              <w:rPr>
                <w:rFonts w:ascii="Times New Roman" w:hAnsi="Times New Roman" w:cs="Times New Roman"/>
                <w:b/>
                <w:sz w:val="24"/>
                <w:szCs w:val="24"/>
              </w:rPr>
            </w:pPr>
            <w:r w:rsidRPr="00E17E35">
              <w:rPr>
                <w:rFonts w:ascii="Times New Roman" w:hAnsi="Times New Roman" w:cs="Times New Roman"/>
                <w:b/>
                <w:bCs/>
                <w:kern w:val="32"/>
                <w:sz w:val="24"/>
                <w:szCs w:val="24"/>
              </w:rPr>
              <w:t>1. Alföld</w:t>
            </w:r>
          </w:p>
        </w:tc>
        <w:tc>
          <w:tcPr>
            <w:tcW w:w="3724" w:type="dxa"/>
            <w:gridSpan w:val="4"/>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w:t>
            </w:r>
            <w:r w:rsidR="001C7C6D" w:rsidRPr="00E17E35">
              <w:rPr>
                <w:rFonts w:ascii="Times New Roman" w:hAnsi="Times New Roman" w:cs="Times New Roman"/>
                <w:b/>
                <w:sz w:val="24"/>
                <w:szCs w:val="24"/>
              </w:rPr>
              <w:t>+2</w:t>
            </w:r>
            <w:r w:rsidRPr="00E17E35">
              <w:rPr>
                <w:rFonts w:ascii="Times New Roman" w:hAnsi="Times New Roman" w:cs="Times New Roman"/>
                <w:b/>
                <w:sz w:val="24"/>
                <w:szCs w:val="24"/>
              </w:rPr>
              <w:t xml:space="preserve"> óra</w:t>
            </w:r>
          </w:p>
        </w:tc>
      </w:tr>
      <w:tr w:rsidR="00E27B1F" w:rsidRPr="00E17E35" w:rsidTr="00CB0760">
        <w:tc>
          <w:tcPr>
            <w:tcW w:w="2783" w:type="dxa"/>
            <w:gridSpan w:val="7"/>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836" w:type="dxa"/>
            <w:gridSpan w:val="5"/>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724" w:type="dxa"/>
            <w:gridSpan w:val="4"/>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pStyle w:val="TblzatSzveg"/>
            </w:pPr>
            <w:r w:rsidRPr="00E17E35">
              <w:t>Magyarország nemzeti parkjainak felsorolása.</w:t>
            </w:r>
          </w:p>
          <w:p w:rsidR="00E27B1F" w:rsidRPr="00E17E35" w:rsidRDefault="00E27B1F" w:rsidP="00E27B1F">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A lakóhely közelében levő nemzeti parkról szerzett ismeretek elsajátítása.</w:t>
            </w: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lakóhely elhelyezése az infrastruktúra rendszerében. Konkrét példák besorolása.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Az Alfölddel kapcsolatban kutatómunka elvégzése: képek, történetek keresése.</w:t>
            </w:r>
          </w:p>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rPr>
              <w:t>Térképmásolás. Saját település megtalálása Magyarország térképén. Néhány jellegzetes magyar nevezetesség megismerése képeken, multimédián keresztül. Közös bemutató készítése a lakóhely kulturális és természeti értékeiről. A természeti és mesterséges fogalompár alkalmazása a lakóhely értékeinek leírásában.</w:t>
            </w:r>
            <w:r w:rsidRPr="00E17E35">
              <w:rPr>
                <w:rFonts w:ascii="Times New Roman" w:hAnsi="Times New Roman" w:cs="Times New Roman"/>
                <w:sz w:val="24"/>
                <w:szCs w:val="24"/>
                <w:lang w:eastAsia="hu-HU"/>
              </w:rPr>
              <w:t xml:space="preserve">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lang w:eastAsia="hu-HU"/>
              </w:rPr>
              <w:t>A lakóhely közelében levő nemzeti park megismerése kutatómunkán keresztül.</w:t>
            </w: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CB0760">
        <w:tc>
          <w:tcPr>
            <w:tcW w:w="6619" w:type="dxa"/>
            <w:gridSpan w:val="12"/>
          </w:tcPr>
          <w:p w:rsidR="00E27B1F" w:rsidRPr="00E17E35"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bCs/>
                <w:kern w:val="32"/>
                <w:sz w:val="24"/>
                <w:szCs w:val="24"/>
              </w:rPr>
              <w:t>2. Kisalföld</w:t>
            </w:r>
          </w:p>
        </w:tc>
        <w:tc>
          <w:tcPr>
            <w:tcW w:w="3724" w:type="dxa"/>
            <w:gridSpan w:val="4"/>
          </w:tcPr>
          <w:p w:rsidR="00E27B1F" w:rsidRPr="00E17E35" w:rsidRDefault="00E27B1F" w:rsidP="001C7C6D">
            <w:pPr>
              <w:pStyle w:val="CM38"/>
              <w:widowControl/>
              <w:numPr>
                <w:ilvl w:val="0"/>
                <w:numId w:val="23"/>
              </w:numPr>
              <w:spacing w:after="0" w:line="276" w:lineRule="auto"/>
              <w:rPr>
                <w:rFonts w:ascii="Times New Roman" w:hAnsi="Times New Roman" w:cs="Times New Roman"/>
                <w:b/>
                <w:color w:val="auto"/>
              </w:rPr>
            </w:pP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Hazánk néhány főbb természeti és kulturális nevezetessége. </w:t>
            </w:r>
          </w:p>
          <w:p w:rsidR="00E27B1F" w:rsidRPr="00E17E35" w:rsidRDefault="00E27B1F" w:rsidP="00E27B1F">
            <w:pPr>
              <w:pStyle w:val="TblzatSzveg"/>
            </w:pPr>
            <w:r w:rsidRPr="00E17E35">
              <w:t>Magyarország nemzeti parkjainak felsorolása.</w:t>
            </w:r>
          </w:p>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Az Kisalfölddel kapcsolatban kutatómunka elvégzése: képek, történetek keresése.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Térképmásolás. </w:t>
            </w:r>
          </w:p>
          <w:p w:rsidR="00E27B1F" w:rsidRPr="00E17E35" w:rsidRDefault="00E27B1F" w:rsidP="00E27B1F">
            <w:pPr>
              <w:rPr>
                <w:rFonts w:ascii="Times New Roman" w:hAnsi="Times New Roman" w:cs="Times New Roman"/>
                <w:sz w:val="24"/>
                <w:szCs w:val="24"/>
              </w:rPr>
            </w:pP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lastRenderedPageBreak/>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lastRenderedPageBreak/>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CB0760">
        <w:tc>
          <w:tcPr>
            <w:tcW w:w="6619" w:type="dxa"/>
            <w:gridSpan w:val="12"/>
          </w:tcPr>
          <w:p w:rsidR="00E27B1F" w:rsidRPr="00E17E35" w:rsidRDefault="00E27B1F" w:rsidP="00E27B1F">
            <w:pPr>
              <w:tabs>
                <w:tab w:val="left" w:pos="1647"/>
              </w:tabs>
              <w:ind w:left="720"/>
              <w:jc w:val="center"/>
              <w:rPr>
                <w:rFonts w:cs="Times New Roman"/>
                <w:b/>
              </w:rPr>
            </w:pPr>
            <w:r w:rsidRPr="00E17E35">
              <w:rPr>
                <w:rFonts w:ascii="Times New Roman" w:hAnsi="Times New Roman" w:cs="Times New Roman"/>
                <w:b/>
                <w:bCs/>
                <w:kern w:val="32"/>
                <w:sz w:val="24"/>
                <w:szCs w:val="24"/>
              </w:rPr>
              <w:lastRenderedPageBreak/>
              <w:t>3. Nyugat- magyarországi- peremvidék</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Hazánk néhány főbb természeti és kulturális nevezetessége.</w:t>
            </w:r>
          </w:p>
          <w:p w:rsidR="00E27B1F" w:rsidRPr="00E17E35" w:rsidRDefault="00E27B1F" w:rsidP="00E27B1F">
            <w:pPr>
              <w:pStyle w:val="TblzatSzveg"/>
            </w:pPr>
            <w:r w:rsidRPr="00E17E35">
              <w:t>Magyarország nemzeti parkjainak felsorolása.</w:t>
            </w:r>
          </w:p>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Nyugat- magyarországi- peremvidékkel kapcsolatban kutatómunka elvégzése: képek, történetek keresése.</w:t>
            </w:r>
          </w:p>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rPr>
              <w:t xml:space="preserve">Térképmásolás. </w:t>
            </w:r>
          </w:p>
          <w:p w:rsidR="00E27B1F" w:rsidRPr="00E17E35" w:rsidRDefault="00E27B1F" w:rsidP="00E27B1F">
            <w:pPr>
              <w:spacing w:after="120"/>
              <w:jc w:val="both"/>
              <w:rPr>
                <w:rFonts w:ascii="Times New Roman" w:hAnsi="Times New Roman" w:cs="Times New Roman"/>
                <w:strike/>
                <w:sz w:val="24"/>
                <w:szCs w:val="24"/>
              </w:rPr>
            </w:pP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lang w:eastAsia="hu-HU"/>
              </w:rPr>
            </w:pPr>
          </w:p>
        </w:tc>
        <w:tc>
          <w:tcPr>
            <w:tcW w:w="3836" w:type="dxa"/>
            <w:gridSpan w:val="5"/>
          </w:tcPr>
          <w:p w:rsidR="00E27B1F" w:rsidRPr="00E17E35" w:rsidRDefault="00E27B1F" w:rsidP="00E27B1F">
            <w:pPr>
              <w:spacing w:after="120"/>
              <w:jc w:val="center"/>
              <w:rPr>
                <w:rFonts w:ascii="Times New Roman" w:hAnsi="Times New Roman" w:cs="Times New Roman"/>
                <w:sz w:val="24"/>
                <w:szCs w:val="24"/>
                <w:lang w:eastAsia="hu-HU"/>
              </w:rPr>
            </w:pPr>
            <w:r w:rsidRPr="00E17E35">
              <w:rPr>
                <w:rFonts w:ascii="Times New Roman" w:hAnsi="Times New Roman" w:cs="Times New Roman"/>
                <w:b/>
                <w:bCs/>
                <w:kern w:val="32"/>
                <w:sz w:val="24"/>
                <w:szCs w:val="24"/>
              </w:rPr>
              <w:t>4. Dunántúli- domb- és hegyvidék</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3D1250" w:rsidRPr="00E17E35" w:rsidRDefault="003D1250" w:rsidP="003D1250">
            <w:pPr>
              <w:rPr>
                <w:rFonts w:ascii="Times New Roman" w:hAnsi="Times New Roman" w:cs="Times New Roman"/>
                <w:sz w:val="24"/>
                <w:szCs w:val="24"/>
              </w:rPr>
            </w:pPr>
            <w:r w:rsidRPr="00E17E35">
              <w:rPr>
                <w:rFonts w:ascii="Times New Roman" w:hAnsi="Times New Roman" w:cs="Times New Roman"/>
                <w:sz w:val="24"/>
                <w:szCs w:val="24"/>
              </w:rPr>
              <w:t>Lakóhelyünk, lakókörnyezetünk és hazánk néhány főbb természeti és kulturális nevezetessége. A lakóhely történetének néhány fontosabb eseménye és természeti környezete.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Hazánk néhány főbb természeti és kulturális nevezetessége. </w:t>
            </w:r>
          </w:p>
          <w:p w:rsidR="00E27B1F" w:rsidRPr="00E17E35" w:rsidRDefault="00E27B1F" w:rsidP="00E27B1F">
            <w:pPr>
              <w:pStyle w:val="TblzatSzveg"/>
            </w:pPr>
            <w:r w:rsidRPr="00E17E35">
              <w:t xml:space="preserve">Magyarország nemzeti </w:t>
            </w:r>
            <w:r w:rsidRPr="00E17E35">
              <w:lastRenderedPageBreak/>
              <w:t>parkjainak felsorolása.</w:t>
            </w:r>
          </w:p>
          <w:p w:rsidR="00E27B1F" w:rsidRPr="00E17E35" w:rsidRDefault="00E27B1F" w:rsidP="00E27B1F">
            <w:pPr>
              <w:rPr>
                <w:rFonts w:ascii="Times New Roman" w:hAnsi="Times New Roman" w:cs="Times New Roman"/>
                <w:sz w:val="24"/>
                <w:szCs w:val="24"/>
                <w:lang w:eastAsia="hu-HU"/>
              </w:rPr>
            </w:pP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lastRenderedPageBreak/>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A Dunántúli- domb- és </w:t>
            </w:r>
            <w:proofErr w:type="gramStart"/>
            <w:r w:rsidRPr="00E17E35">
              <w:rPr>
                <w:rFonts w:ascii="Times New Roman" w:hAnsi="Times New Roman" w:cs="Times New Roman"/>
                <w:sz w:val="24"/>
                <w:szCs w:val="24"/>
              </w:rPr>
              <w:t>hegyvidékkel  kapcsolatban</w:t>
            </w:r>
            <w:proofErr w:type="gramEnd"/>
            <w:r w:rsidRPr="00E17E35">
              <w:rPr>
                <w:rFonts w:ascii="Times New Roman" w:hAnsi="Times New Roman" w:cs="Times New Roman"/>
                <w:sz w:val="24"/>
                <w:szCs w:val="24"/>
              </w:rPr>
              <w:t xml:space="preserve"> kutatómunka elvégzése: képek, történetek keresése.</w:t>
            </w:r>
          </w:p>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rPr>
              <w:t xml:space="preserve">Térképmásolás. </w:t>
            </w:r>
          </w:p>
          <w:p w:rsidR="00E27B1F" w:rsidRPr="00E17E35" w:rsidRDefault="00E27B1F" w:rsidP="00E27B1F">
            <w:pPr>
              <w:spacing w:after="120"/>
              <w:jc w:val="center"/>
              <w:rPr>
                <w:rFonts w:ascii="Times New Roman" w:hAnsi="Times New Roman" w:cs="Times New Roman"/>
                <w:sz w:val="24"/>
                <w:szCs w:val="24"/>
                <w:lang w:eastAsia="hu-HU"/>
              </w:rPr>
            </w:pP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lang w:eastAsia="hu-HU"/>
              </w:rPr>
            </w:pPr>
          </w:p>
        </w:tc>
        <w:tc>
          <w:tcPr>
            <w:tcW w:w="3836" w:type="dxa"/>
            <w:gridSpan w:val="5"/>
          </w:tcPr>
          <w:p w:rsidR="00E27B1F" w:rsidRPr="00E17E35" w:rsidRDefault="00E27B1F" w:rsidP="00E27B1F">
            <w:pPr>
              <w:spacing w:after="120"/>
              <w:jc w:val="center"/>
              <w:rPr>
                <w:rFonts w:ascii="Times New Roman" w:hAnsi="Times New Roman" w:cs="Times New Roman"/>
                <w:sz w:val="24"/>
                <w:szCs w:val="24"/>
                <w:lang w:eastAsia="hu-HU"/>
              </w:rPr>
            </w:pPr>
            <w:r w:rsidRPr="00E17E35">
              <w:rPr>
                <w:rFonts w:ascii="Times New Roman" w:hAnsi="Times New Roman" w:cs="Times New Roman"/>
                <w:b/>
                <w:bCs/>
                <w:kern w:val="32"/>
                <w:sz w:val="24"/>
                <w:szCs w:val="24"/>
              </w:rPr>
              <w:t>5. Dunántúli- középhegység</w:t>
            </w:r>
            <w:r w:rsidR="001C7C6D" w:rsidRPr="00E17E35">
              <w:rPr>
                <w:rFonts w:ascii="Times New Roman" w:hAnsi="Times New Roman" w:cs="Times New Roman"/>
                <w:b/>
                <w:bCs/>
                <w:kern w:val="32"/>
                <w:sz w:val="24"/>
                <w:szCs w:val="24"/>
              </w:rPr>
              <w:t xml:space="preserve"> és a Balaton</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1</w:t>
            </w:r>
            <w:r w:rsidR="001C7C6D"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Hazánk néhány főbb természeti és kulturális nevezetessége. </w:t>
            </w:r>
          </w:p>
          <w:p w:rsidR="00E27B1F" w:rsidRPr="00E17E35" w:rsidRDefault="00E27B1F" w:rsidP="00E27B1F">
            <w:pPr>
              <w:pStyle w:val="TblzatSzveg"/>
            </w:pPr>
            <w:r w:rsidRPr="00E17E35">
              <w:t>Magyarország nemzeti parkjainak felsorolása.</w:t>
            </w:r>
          </w:p>
          <w:p w:rsidR="00E27B1F" w:rsidRPr="00E17E35" w:rsidRDefault="00E27B1F" w:rsidP="00E27B1F">
            <w:pPr>
              <w:rPr>
                <w:rFonts w:ascii="Times New Roman" w:hAnsi="Times New Roman" w:cs="Times New Roman"/>
                <w:sz w:val="24"/>
                <w:szCs w:val="24"/>
                <w:lang w:eastAsia="hu-HU"/>
              </w:rPr>
            </w:pP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Dunántúli- középhegységgel kapcsolatban kutatómunka elvégzése: képek, történetek keresése.</w:t>
            </w:r>
          </w:p>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rPr>
              <w:t xml:space="preserve">Térképmásolás. </w:t>
            </w:r>
          </w:p>
          <w:p w:rsidR="00E27B1F" w:rsidRPr="00E17E35" w:rsidRDefault="00E27B1F" w:rsidP="00E27B1F">
            <w:pPr>
              <w:spacing w:after="120"/>
              <w:jc w:val="center"/>
              <w:rPr>
                <w:rFonts w:ascii="Times New Roman" w:hAnsi="Times New Roman" w:cs="Times New Roman"/>
                <w:sz w:val="24"/>
                <w:szCs w:val="24"/>
                <w:lang w:eastAsia="hu-HU"/>
              </w:rPr>
            </w:pP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lang w:eastAsia="hu-HU"/>
              </w:rPr>
            </w:pPr>
          </w:p>
        </w:tc>
        <w:tc>
          <w:tcPr>
            <w:tcW w:w="3836" w:type="dxa"/>
            <w:gridSpan w:val="5"/>
          </w:tcPr>
          <w:p w:rsidR="00E27B1F" w:rsidRPr="00E17E35" w:rsidRDefault="00E27B1F" w:rsidP="00E27B1F">
            <w:pPr>
              <w:spacing w:after="120"/>
              <w:jc w:val="center"/>
              <w:rPr>
                <w:rFonts w:ascii="Times New Roman" w:hAnsi="Times New Roman" w:cs="Times New Roman"/>
                <w:sz w:val="24"/>
                <w:szCs w:val="24"/>
                <w:lang w:eastAsia="hu-HU"/>
              </w:rPr>
            </w:pPr>
            <w:r w:rsidRPr="00E17E35">
              <w:rPr>
                <w:rFonts w:ascii="Times New Roman" w:hAnsi="Times New Roman" w:cs="Times New Roman"/>
                <w:b/>
                <w:bCs/>
                <w:kern w:val="32"/>
                <w:sz w:val="24"/>
                <w:szCs w:val="24"/>
              </w:rPr>
              <w:t>6. Északi- középhegység</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1</w:t>
            </w:r>
            <w:r w:rsidR="002062E4"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Magyarország nagy tájegységei.</w:t>
            </w:r>
          </w:p>
          <w:p w:rsidR="00E27B1F" w:rsidRPr="00E17E35" w:rsidRDefault="00E27B1F" w:rsidP="00E27B1F">
            <w:pPr>
              <w:pStyle w:val="TblzatSzveg"/>
            </w:pPr>
            <w:r w:rsidRPr="00E17E35">
              <w:t>Magyarország nemzeti parkjainak felsorolása.</w:t>
            </w:r>
          </w:p>
          <w:p w:rsidR="00E27B1F" w:rsidRPr="00E17E35" w:rsidRDefault="00E27B1F" w:rsidP="00E27B1F">
            <w:pPr>
              <w:pStyle w:val="TblzatSzveg"/>
            </w:pP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nagy tájegységek felismerése Magyarország térképén. Irányok, távolságok leolvasása.</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Az Északi- középhegységgel kapcsolatban kutatómunka elvégzése: képek, történetek keresése.</w:t>
            </w:r>
          </w:p>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rPr>
              <w:t>Térképmásolás.  Néhány jellegzetes magyar nevezetesség megismerése képeken, multimédián keresztül. A természeti és mesterséges fogalompár alkalmazása a lakóhely értékeinek leírásában.</w:t>
            </w:r>
            <w:r w:rsidRPr="00E17E35">
              <w:rPr>
                <w:rFonts w:ascii="Times New Roman" w:hAnsi="Times New Roman" w:cs="Times New Roman"/>
                <w:sz w:val="24"/>
                <w:szCs w:val="24"/>
                <w:lang w:eastAsia="hu-HU"/>
              </w:rPr>
              <w:t xml:space="preserve"> </w:t>
            </w:r>
          </w:p>
          <w:p w:rsidR="00E27B1F" w:rsidRPr="00E17E35" w:rsidRDefault="00E27B1F" w:rsidP="00E27B1F">
            <w:pPr>
              <w:spacing w:after="120"/>
              <w:jc w:val="both"/>
              <w:rPr>
                <w:rFonts w:ascii="Times New Roman" w:hAnsi="Times New Roman" w:cs="Times New Roman"/>
                <w:sz w:val="24"/>
                <w:szCs w:val="24"/>
                <w:lang w:eastAsia="hu-HU"/>
              </w:rPr>
            </w:pPr>
            <w:r w:rsidRPr="00E17E35">
              <w:rPr>
                <w:rFonts w:ascii="Times New Roman" w:hAnsi="Times New Roman" w:cs="Times New Roman"/>
                <w:sz w:val="24"/>
                <w:szCs w:val="24"/>
                <w:lang w:eastAsia="hu-HU"/>
              </w:rPr>
              <w:t>Az Északi- középhegység közelében levő nemzeti park megismerése kutatómunkán keresztül.</w:t>
            </w:r>
          </w:p>
        </w:tc>
        <w:tc>
          <w:tcPr>
            <w:tcW w:w="3724" w:type="dxa"/>
            <w:gridSpan w:val="4"/>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 xml:space="preserve">Matematika: </w:t>
            </w:r>
            <w:r w:rsidRPr="00E17E35">
              <w:rPr>
                <w:rFonts w:ascii="Times New Roman" w:hAnsi="Times New Roman" w:cs="Times New Roman"/>
                <w:sz w:val="24"/>
                <w:szCs w:val="24"/>
              </w:rPr>
              <w:t>Tájékozódás a síkban.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Távolságok, nagyságrendek becslése, megnevezése, mérése.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Magyarország értékeinek, illetve a lakóhelyhez köthető értékek megjelenítése a szépirodalomban.</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Vizuális kultúra: nemzeti szimbólumaink, illetve az egyes tájegységekhez köthető jelképek.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sz w:val="24"/>
                <w:szCs w:val="24"/>
              </w:rPr>
              <w:t>Ének-zene: Magyarországhoz, illetve az egyes nagy tájegységekhez vagy a lakóhelyhez köthető népdalok, zeneművek.</w:t>
            </w:r>
          </w:p>
        </w:tc>
      </w:tr>
      <w:tr w:rsidR="00E27B1F" w:rsidRPr="00E17E35" w:rsidTr="00B07B0C">
        <w:tc>
          <w:tcPr>
            <w:tcW w:w="10343" w:type="dxa"/>
            <w:gridSpan w:val="16"/>
            <w:shd w:val="clear" w:color="auto" w:fill="auto"/>
          </w:tcPr>
          <w:p w:rsidR="00E27B1F" w:rsidRPr="00E17E35" w:rsidRDefault="00E27B1F" w:rsidP="00E27B1F">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iránytű segítségével megállapítja és megnevezi a fő- és mellékvilágtájakat;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lastRenderedPageBreak/>
              <w:t>irányokat ad meg viszonyítással;</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térkép segítségével megnevezi Magyarország jellemző felszínformáit (síkság, hegy, hegység, domb, dombság), vizeit (patak, folyó, tó), ezeket terepasztalon vagy saját készítésű modellen előállítja;</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térkép segítségével megmutatja hazánk nagytájait, felismeri azok jellemző felszínformáit;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térkép segítségével megnevezi hazánk szomszédos országait, megyéit, saját megyéjét, megyeszékhelyét, környezetének nagyobb településeit, hazánk fővárosát, és ezeket megtalálja a térképen is.</w:t>
            </w:r>
          </w:p>
          <w:p w:rsidR="00E27B1F" w:rsidRPr="00E17E35" w:rsidRDefault="00E27B1F" w:rsidP="00E27B1F">
            <w:pPr>
              <w:jc w:val="both"/>
              <w:rPr>
                <w:rFonts w:ascii="Times New Roman" w:hAnsi="Times New Roman" w:cs="Times New Roman"/>
              </w:rPr>
            </w:pPr>
          </w:p>
        </w:tc>
      </w:tr>
      <w:tr w:rsidR="00E27B1F" w:rsidRPr="00E17E35" w:rsidTr="00CB0760">
        <w:trPr>
          <w:trHeight w:val="708"/>
        </w:trPr>
        <w:tc>
          <w:tcPr>
            <w:tcW w:w="2104" w:type="dxa"/>
            <w:gridSpan w:val="3"/>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sz w:val="24"/>
                <w:szCs w:val="24"/>
              </w:rPr>
              <w:lastRenderedPageBreak/>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39" w:type="dxa"/>
            <w:gridSpan w:val="13"/>
          </w:tcPr>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térkép, domborzati térkép, közigazgatási térkép, felszínforma, megye, megyeszékhely, település, főváros</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773" w:type="dxa"/>
            <w:gridSpan w:val="9"/>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V</w:t>
            </w:r>
            <w:r w:rsidR="005D4B53" w:rsidRPr="00E17E35">
              <w:rPr>
                <w:rFonts w:ascii="Times New Roman" w:hAnsi="Times New Roman" w:cs="Times New Roman"/>
                <w:b/>
                <w:sz w:val="24"/>
                <w:szCs w:val="24"/>
              </w:rPr>
              <w:t>I</w:t>
            </w:r>
            <w:r w:rsidRPr="00E17E35">
              <w:rPr>
                <w:rFonts w:ascii="Times New Roman" w:hAnsi="Times New Roman" w:cs="Times New Roman"/>
                <w:b/>
                <w:sz w:val="24"/>
                <w:szCs w:val="24"/>
              </w:rPr>
              <w:t>. Életközösségek lakóhelyünk környezetében</w:t>
            </w:r>
          </w:p>
        </w:tc>
        <w:tc>
          <w:tcPr>
            <w:tcW w:w="3354" w:type="dxa"/>
            <w:gridSpan w:val="2"/>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E27B1F" w:rsidRPr="00E17E35" w:rsidRDefault="002062E4"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11+5</w:t>
            </w:r>
            <w:r w:rsidR="00E27B1F" w:rsidRPr="00E17E35">
              <w:rPr>
                <w:rFonts w:ascii="Times New Roman" w:hAnsi="Times New Roman" w:cs="Times New Roman"/>
                <w:b/>
                <w:sz w:val="24"/>
                <w:szCs w:val="24"/>
              </w:rPr>
              <w:t>óra</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Előzetes tudás</w:t>
            </w:r>
          </w:p>
        </w:tc>
        <w:tc>
          <w:tcPr>
            <w:tcW w:w="8127" w:type="dxa"/>
            <w:gridSpan w:val="11"/>
          </w:tcPr>
          <w:p w:rsidR="00E27B1F" w:rsidRPr="00E17E35" w:rsidRDefault="00E27B1F" w:rsidP="00E27B1F">
            <w:pPr>
              <w:spacing w:after="0"/>
              <w:jc w:val="both"/>
              <w:rPr>
                <w:rFonts w:ascii="Times New Roman" w:hAnsi="Times New Roman" w:cs="Times New Roman"/>
                <w:sz w:val="24"/>
                <w:szCs w:val="24"/>
              </w:rPr>
            </w:pPr>
            <w:r w:rsidRPr="00E17E35">
              <w:rPr>
                <w:rFonts w:ascii="Times New Roman" w:hAnsi="Times New Roman" w:cs="Times New Roman"/>
                <w:sz w:val="24"/>
                <w:szCs w:val="24"/>
              </w:rPr>
              <w:t>erdő-, mező-rét, víz-vízpart fogalmak ismerete, életfeltételek, tápanyagok, táplálék, évszakok</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27" w:type="dxa"/>
            <w:gridSpan w:val="11"/>
          </w:tcPr>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a lakóhelyéhez közeli életközösségek (erdő, mező-rét, víz-vízpart) főbb jellemzőit;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felelősségtudattal rendelkezik a szűkebb, illetve tágabb környezete iránt;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tevékenységeinek tapasztalatait szóban, rajzban, írásban rögzíti.</w:t>
            </w:r>
          </w:p>
          <w:p w:rsidR="00E27B1F" w:rsidRPr="00E17E35" w:rsidRDefault="00E27B1F" w:rsidP="00E27B1F">
            <w:pPr>
              <w:pStyle w:val="Listaszerbekezds"/>
              <w:spacing w:after="120" w:line="259" w:lineRule="auto"/>
              <w:ind w:left="357"/>
              <w:jc w:val="both"/>
              <w:rPr>
                <w:rFonts w:ascii="Times New Roman" w:eastAsia="Times New Roman" w:hAnsi="Times New Roman" w:cs="Times New Roman"/>
                <w:i/>
                <w:iCs/>
                <w:sz w:val="24"/>
                <w:szCs w:val="24"/>
                <w:lang w:eastAsia="hu-HU"/>
              </w:rPr>
            </w:pPr>
          </w:p>
        </w:tc>
      </w:tr>
      <w:tr w:rsidR="00E27B1F" w:rsidRPr="00E17E35" w:rsidTr="00CB0760">
        <w:tc>
          <w:tcPr>
            <w:tcW w:w="6619" w:type="dxa"/>
            <w:gridSpan w:val="12"/>
            <w:tcBorders>
              <w:top w:val="nil"/>
            </w:tcBorders>
          </w:tcPr>
          <w:p w:rsidR="00E27B1F" w:rsidRPr="00E17E35" w:rsidRDefault="00E27B1F" w:rsidP="00E27B1F">
            <w:pPr>
              <w:spacing w:after="0"/>
              <w:ind w:left="720"/>
              <w:jc w:val="center"/>
              <w:rPr>
                <w:rFonts w:ascii="Times New Roman" w:hAnsi="Times New Roman" w:cs="Times New Roman"/>
                <w:b/>
                <w:sz w:val="24"/>
                <w:szCs w:val="24"/>
              </w:rPr>
            </w:pPr>
            <w:r w:rsidRPr="00E17E35">
              <w:rPr>
                <w:rFonts w:ascii="Times New Roman" w:hAnsi="Times New Roman" w:cs="Times New Roman"/>
                <w:b/>
                <w:bCs/>
                <w:kern w:val="32"/>
                <w:sz w:val="24"/>
                <w:szCs w:val="24"/>
              </w:rPr>
              <w:t xml:space="preserve">1. </w:t>
            </w:r>
            <w:proofErr w:type="spellStart"/>
            <w:r w:rsidRPr="00E17E35">
              <w:rPr>
                <w:rFonts w:ascii="Times New Roman" w:hAnsi="Times New Roman" w:cs="Times New Roman"/>
                <w:b/>
                <w:bCs/>
                <w:kern w:val="32"/>
                <w:sz w:val="24"/>
                <w:szCs w:val="24"/>
              </w:rPr>
              <w:t>Napérlelte</w:t>
            </w:r>
            <w:proofErr w:type="spellEnd"/>
            <w:r w:rsidRPr="00E17E35">
              <w:rPr>
                <w:rFonts w:ascii="Times New Roman" w:hAnsi="Times New Roman" w:cs="Times New Roman"/>
                <w:b/>
                <w:bCs/>
                <w:kern w:val="32"/>
                <w:sz w:val="24"/>
                <w:szCs w:val="24"/>
              </w:rPr>
              <w:t xml:space="preserve"> gyümölcseink, zöldségeink</w:t>
            </w:r>
          </w:p>
        </w:tc>
        <w:tc>
          <w:tcPr>
            <w:tcW w:w="3724" w:type="dxa"/>
            <w:gridSpan w:val="4"/>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w:t>
            </w:r>
            <w:r w:rsidR="001C7C6D" w:rsidRPr="00E17E35">
              <w:rPr>
                <w:rFonts w:ascii="Times New Roman" w:hAnsi="Times New Roman" w:cs="Times New Roman"/>
                <w:b/>
                <w:sz w:val="24"/>
                <w:szCs w:val="24"/>
              </w:rPr>
              <w:t>+1</w:t>
            </w:r>
            <w:r w:rsidRPr="00E17E35">
              <w:rPr>
                <w:rFonts w:ascii="Times New Roman" w:hAnsi="Times New Roman" w:cs="Times New Roman"/>
                <w:b/>
                <w:sz w:val="24"/>
                <w:szCs w:val="24"/>
              </w:rPr>
              <w:t xml:space="preserve"> óra</w:t>
            </w:r>
          </w:p>
        </w:tc>
      </w:tr>
      <w:tr w:rsidR="00E27B1F" w:rsidRPr="00E17E35" w:rsidTr="00CB0760">
        <w:tc>
          <w:tcPr>
            <w:tcW w:w="2783" w:type="dxa"/>
            <w:gridSpan w:val="7"/>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836" w:type="dxa"/>
            <w:gridSpan w:val="5"/>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724" w:type="dxa"/>
            <w:gridSpan w:val="4"/>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Zöldségek, gyümölcsök.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növény részei (gyökér, szár, levél, virág, termés). A mag. Ehető növényi részek.</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Életszakaszok, csírázás, fejlődés, növekedés, öregedés.</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virág részeinek megnevezése.</w:t>
            </w:r>
          </w:p>
          <w:p w:rsidR="00E27B1F" w:rsidRPr="00E17E35" w:rsidRDefault="00E27B1F" w:rsidP="00E27B1F">
            <w:pPr>
              <w:spacing w:after="120"/>
              <w:jc w:val="both"/>
              <w:rPr>
                <w:rFonts w:ascii="Times New Roman" w:hAnsi="Times New Roman" w:cs="Times New Roman"/>
                <w:bCs/>
                <w:sz w:val="24"/>
                <w:szCs w:val="24"/>
              </w:rPr>
            </w:pPr>
            <w:r w:rsidRPr="00E17E35">
              <w:rPr>
                <w:rFonts w:ascii="Times New Roman" w:hAnsi="Times New Roman" w:cs="Times New Roman"/>
                <w:sz w:val="24"/>
                <w:szCs w:val="24"/>
              </w:rPr>
              <w:t>Lebomlás, komposztálás, rothadás.</w:t>
            </w:r>
          </w:p>
        </w:tc>
        <w:tc>
          <w:tcPr>
            <w:tcW w:w="3836" w:type="dxa"/>
            <w:gridSpan w:val="5"/>
          </w:tcPr>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Naptár készítése az idényzöldségekről és idénygyümölcsökről.</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 xml:space="preserve">Növény fejlődésének megfigyelése.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A megfigyelt élőhelyen talált növények csoportosítása </w:t>
            </w:r>
            <w:proofErr w:type="gramStart"/>
            <w:r w:rsidRPr="00E17E35">
              <w:rPr>
                <w:rFonts w:ascii="Times New Roman" w:hAnsi="Times New Roman" w:cs="Times New Roman"/>
                <w:sz w:val="24"/>
                <w:szCs w:val="24"/>
              </w:rPr>
              <w:t>aszerint</w:t>
            </w:r>
            <w:proofErr w:type="gramEnd"/>
            <w:r w:rsidRPr="00E17E35">
              <w:rPr>
                <w:rFonts w:ascii="Times New Roman" w:hAnsi="Times New Roman" w:cs="Times New Roman"/>
                <w:sz w:val="24"/>
                <w:szCs w:val="24"/>
              </w:rPr>
              <w:t>, mely életszakaszban voltak.</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Példák keresése magra, termésre.</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növényi életszakaszok: a csírázás, a fejlődés, a növekedés feltételeinek felismerése.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Lebomlás vizsgálata. A komposztálás szerepének felismerése. Szerves hulladékok csoportosítása a komposztálhatóság szerint.</w:t>
            </w:r>
          </w:p>
        </w:tc>
        <w:tc>
          <w:tcPr>
            <w:tcW w:w="3724" w:type="dxa"/>
            <w:gridSpan w:val="4"/>
          </w:tcPr>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bCs/>
                <w:sz w:val="24"/>
                <w:szCs w:val="24"/>
              </w:rPr>
              <w:t>Technika: vágás, tépés, ragasztás, hajtogatás</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bCs/>
                <w:sz w:val="24"/>
                <w:szCs w:val="24"/>
              </w:rPr>
              <w:t>Vizuális kultúra: zöldség-gyümölcscsendéletek megjelenítése</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bCs/>
                <w:sz w:val="24"/>
                <w:szCs w:val="24"/>
              </w:rPr>
              <w:t>Ének-zene: növényekkel kapcsolatos dalok</w:t>
            </w:r>
          </w:p>
          <w:p w:rsidR="00E27B1F" w:rsidRPr="00E17E35" w:rsidRDefault="00E27B1F" w:rsidP="00E27B1F">
            <w:pPr>
              <w:spacing w:after="0"/>
              <w:rPr>
                <w:rFonts w:ascii="Times New Roman" w:hAnsi="Times New Roman" w:cs="Times New Roman"/>
                <w:bCs/>
                <w:sz w:val="24"/>
                <w:szCs w:val="24"/>
              </w:rPr>
            </w:pPr>
            <w:r w:rsidRPr="00E17E35">
              <w:rPr>
                <w:rFonts w:ascii="Times New Roman" w:hAnsi="Times New Roman" w:cs="Times New Roman"/>
                <w:bCs/>
                <w:sz w:val="24"/>
                <w:szCs w:val="24"/>
              </w:rPr>
              <w:t>Magyar nyelv- és irodalom: élőlényekkel kapcsolatos versek, mondókák, mesék</w:t>
            </w:r>
          </w:p>
        </w:tc>
      </w:tr>
      <w:tr w:rsidR="00E27B1F" w:rsidRPr="00E17E35" w:rsidTr="00CB0760">
        <w:tc>
          <w:tcPr>
            <w:tcW w:w="6619" w:type="dxa"/>
            <w:gridSpan w:val="12"/>
          </w:tcPr>
          <w:p w:rsidR="00E27B1F" w:rsidRPr="00E17E35"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bCs/>
                <w:kern w:val="32"/>
                <w:sz w:val="24"/>
                <w:szCs w:val="24"/>
              </w:rPr>
              <w:t>2. Haszonnövények: gyümölcsök, gyógy- és fűszernövények</w:t>
            </w:r>
          </w:p>
        </w:tc>
        <w:tc>
          <w:tcPr>
            <w:tcW w:w="3724" w:type="dxa"/>
            <w:gridSpan w:val="4"/>
          </w:tcPr>
          <w:p w:rsidR="00E27B1F" w:rsidRPr="00E17E35" w:rsidRDefault="001C7C6D" w:rsidP="00F40F6C">
            <w:pPr>
              <w:pStyle w:val="CM38"/>
              <w:widowControl/>
              <w:spacing w:after="0" w:line="276" w:lineRule="auto"/>
              <w:ind w:left="720"/>
              <w:rPr>
                <w:rFonts w:ascii="Times New Roman" w:hAnsi="Times New Roman" w:cs="Times New Roman"/>
                <w:b/>
                <w:color w:val="auto"/>
              </w:rPr>
            </w:pPr>
            <w:r w:rsidRPr="00E17E35">
              <w:rPr>
                <w:rFonts w:ascii="Times New Roman" w:hAnsi="Times New Roman" w:cs="Times New Roman"/>
                <w:b/>
                <w:color w:val="auto"/>
              </w:rPr>
              <w:t>1</w:t>
            </w:r>
            <w:r w:rsidR="00F40F6C" w:rsidRPr="00E17E35">
              <w:rPr>
                <w:rFonts w:ascii="Times New Roman" w:hAnsi="Times New Roman" w:cs="Times New Roman"/>
                <w:b/>
                <w:color w:val="auto"/>
              </w:rPr>
              <w:t xml:space="preserve"> </w:t>
            </w:r>
            <w:proofErr w:type="spellStart"/>
            <w:r w:rsidR="00E27B1F"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pStyle w:val="TblzatSzveg"/>
            </w:pPr>
            <w:r w:rsidRPr="00E17E35">
              <w:t xml:space="preserve">Haszonnövények: alma, </w:t>
            </w:r>
            <w:r w:rsidRPr="00E17E35">
              <w:lastRenderedPageBreak/>
              <w:t xml:space="preserve">meggy, szőlő. </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Gyógy- és fűszernövények: galagonya, szeder, menta.</w:t>
            </w:r>
          </w:p>
        </w:tc>
        <w:tc>
          <w:tcPr>
            <w:tcW w:w="3836" w:type="dxa"/>
            <w:gridSpan w:val="5"/>
          </w:tcPr>
          <w:p w:rsidR="00E27B1F" w:rsidRPr="00E17E35" w:rsidRDefault="00E27B1F" w:rsidP="00E27B1F">
            <w:pPr>
              <w:tabs>
                <w:tab w:val="left" w:pos="1647"/>
              </w:tabs>
              <w:rPr>
                <w:rFonts w:ascii="Times New Roman" w:hAnsi="Times New Roman" w:cs="Times New Roman"/>
                <w:sz w:val="24"/>
                <w:szCs w:val="24"/>
              </w:rPr>
            </w:pPr>
            <w:r w:rsidRPr="00E17E35">
              <w:rPr>
                <w:rFonts w:ascii="Times New Roman" w:hAnsi="Times New Roman" w:cs="Times New Roman"/>
                <w:sz w:val="24"/>
                <w:szCs w:val="24"/>
                <w:lang w:eastAsia="hu-HU"/>
              </w:rPr>
              <w:lastRenderedPageBreak/>
              <w:t xml:space="preserve">Gyógy- és fűszernövények és hatásuk </w:t>
            </w:r>
            <w:r w:rsidRPr="00E17E35">
              <w:rPr>
                <w:rFonts w:ascii="Times New Roman" w:hAnsi="Times New Roman" w:cs="Times New Roman"/>
                <w:sz w:val="24"/>
                <w:szCs w:val="24"/>
                <w:lang w:eastAsia="hu-HU"/>
              </w:rPr>
              <w:lastRenderedPageBreak/>
              <w:t xml:space="preserve">gyógyteakészítés. </w:t>
            </w:r>
            <w:r w:rsidRPr="00E17E35">
              <w:rPr>
                <w:rFonts w:ascii="Times New Roman" w:hAnsi="Times New Roman" w:cs="Times New Roman"/>
                <w:sz w:val="24"/>
                <w:szCs w:val="24"/>
              </w:rPr>
              <w:t xml:space="preserve">A felépítés és működés kapcsolatában az élőlények csoportosítása, a haszonnövények fogyasztható részeinek megnevezése.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természetben rejlő értékek felismertetése.</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lastRenderedPageBreak/>
              <w:t>Technika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gyógyteák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készítése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lastRenderedPageBreak/>
              <w:t>kóstolása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gyógynövények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préselése</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szárítása</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Vizuális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kultúra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gyógynövényekből</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készült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kép</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készítése</w:t>
            </w:r>
            <w:proofErr w:type="spellEnd"/>
          </w:p>
          <w:p w:rsidR="00E27B1F" w:rsidRPr="00E17E35" w:rsidRDefault="00E27B1F" w:rsidP="00E27B1F">
            <w:pPr>
              <w:rPr>
                <w:rFonts w:ascii="Times New Roman" w:hAnsi="Times New Roman" w:cs="Times New Roman"/>
                <w:sz w:val="24"/>
                <w:szCs w:val="24"/>
                <w:lang w:val="en-US"/>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versek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ismeretterjesztő</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szövegek</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Ének-zene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növényekkel</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kapcsolatos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dalok</w:t>
            </w:r>
            <w:proofErr w:type="spellEnd"/>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3. Háziállatok, haszonállatok</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2</w:t>
            </w:r>
            <w:r w:rsidR="001C7C6D"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Leggyakoribb háziállatok, haszonállatok hazai vadon élő állatok felismerése.</w:t>
            </w:r>
            <w:r w:rsidRPr="00E17E35">
              <w:rPr>
                <w:rFonts w:ascii="Times New Roman" w:hAnsi="Times New Roman" w:cs="Times New Roman"/>
                <w:sz w:val="24"/>
                <w:szCs w:val="24"/>
              </w:rPr>
              <w:t xml:space="preserve"> Haszonállatok: mézelő méh, </w:t>
            </w:r>
            <w:proofErr w:type="spellStart"/>
            <w:r w:rsidRPr="00E17E35">
              <w:rPr>
                <w:rFonts w:ascii="Times New Roman" w:hAnsi="Times New Roman" w:cs="Times New Roman"/>
                <w:sz w:val="24"/>
                <w:szCs w:val="24"/>
              </w:rPr>
              <w:t>szürkemarha</w:t>
            </w:r>
            <w:proofErr w:type="spellEnd"/>
            <w:r w:rsidRPr="00E17E35">
              <w:rPr>
                <w:rFonts w:ascii="Times New Roman" w:hAnsi="Times New Roman" w:cs="Times New Roman"/>
                <w:sz w:val="24"/>
                <w:szCs w:val="24"/>
              </w:rPr>
              <w:t>, mangalica, racka</w:t>
            </w:r>
            <w:r w:rsidR="00F40F6C" w:rsidRPr="00E17E35">
              <w:rPr>
                <w:rFonts w:ascii="Times New Roman" w:hAnsi="Times New Roman" w:cs="Times New Roman"/>
                <w:sz w:val="24"/>
                <w:szCs w:val="24"/>
              </w:rPr>
              <w:t>, bárány-juh</w:t>
            </w:r>
            <w:r w:rsidRPr="00E17E35">
              <w:rPr>
                <w:rFonts w:ascii="Times New Roman" w:hAnsi="Times New Roman" w:cs="Times New Roman"/>
                <w:sz w:val="24"/>
                <w:szCs w:val="24"/>
              </w:rPr>
              <w:t>.</w:t>
            </w:r>
          </w:p>
        </w:tc>
        <w:tc>
          <w:tcPr>
            <w:tcW w:w="3836" w:type="dxa"/>
            <w:gridSpan w:val="5"/>
          </w:tcPr>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Az állatok testfelépítése és életmódjának összefüggései, csoportosításuk élőhely szerint.</w:t>
            </w:r>
          </w:p>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sz w:val="24"/>
                <w:szCs w:val="24"/>
                <w:lang w:eastAsia="hu-HU"/>
              </w:rPr>
              <w:t xml:space="preserve">Az ember és az állatok kapcsolatának felismertetése. </w:t>
            </w:r>
            <w:r w:rsidRPr="00E17E35">
              <w:rPr>
                <w:rFonts w:ascii="Times New Roman" w:hAnsi="Times New Roman" w:cs="Times New Roman"/>
                <w:sz w:val="24"/>
                <w:szCs w:val="24"/>
              </w:rPr>
              <w:t>Példaállatok csoportosítása a tanult csoportok szerint (háziállat, haszonállat, vadon élő állat, illetve ízeltlábúak, halak, madarak, emlősök).</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Magyar </w:t>
            </w:r>
            <w:proofErr w:type="spellStart"/>
            <w:r w:rsidRPr="00E17E35">
              <w:rPr>
                <w:rFonts w:ascii="Times New Roman" w:hAnsi="Times New Roman" w:cs="Times New Roman"/>
                <w:color w:val="auto"/>
              </w:rPr>
              <w:t>nyelv</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irodalom</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állatokkal</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kapcsolatos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mesék</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szólások-mondások</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origami </w:t>
            </w:r>
            <w:proofErr w:type="spellStart"/>
            <w:r w:rsidRPr="00E17E35">
              <w:rPr>
                <w:rFonts w:ascii="Times New Roman" w:hAnsi="Times New Roman" w:cs="Times New Roman"/>
                <w:sz w:val="24"/>
                <w:szCs w:val="24"/>
                <w:lang w:val="en-US"/>
              </w:rPr>
              <w:t>állatok</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Vizuális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kultúra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árnyrajzok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baromfiudvar</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rajzolása</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Ének-zene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állatokkal</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kapcsolatos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dalok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zeneművek</w:t>
            </w:r>
            <w:proofErr w:type="spellEnd"/>
          </w:p>
          <w:p w:rsidR="00F40F6C" w:rsidRPr="00E17E35" w:rsidRDefault="00F40F6C" w:rsidP="00E27B1F">
            <w:pPr>
              <w:rPr>
                <w:lang w:val="en-US"/>
              </w:rPr>
            </w:pPr>
            <w:proofErr w:type="spellStart"/>
            <w:r w:rsidRPr="00E17E35">
              <w:rPr>
                <w:rFonts w:ascii="Times New Roman" w:hAnsi="Times New Roman" w:cs="Times New Roman"/>
                <w:sz w:val="24"/>
                <w:szCs w:val="24"/>
                <w:lang w:val="en-US"/>
              </w:rPr>
              <w:t>Hittan</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bárány-Húsvét</w:t>
            </w:r>
            <w:proofErr w:type="spellEnd"/>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5.Vadon élő állatok/ Élet az erdőben</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2</w:t>
            </w:r>
            <w:r w:rsidR="001C7C6D"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lang w:eastAsia="hu-HU"/>
              </w:rPr>
            </w:pPr>
            <w:r w:rsidRPr="00E17E35">
              <w:rPr>
                <w:rFonts w:ascii="Times New Roman" w:hAnsi="Times New Roman" w:cs="Times New Roman"/>
                <w:sz w:val="24"/>
                <w:szCs w:val="24"/>
                <w:lang w:eastAsia="hu-HU"/>
              </w:rPr>
              <w:t>Vadon élő állatok felismerése, életmódjuk ismerete.</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Hazai vadon élő állatok: kárász, csuka, nemes kócsag, fehér gólya. </w:t>
            </w:r>
          </w:p>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rPr>
                <w:rFonts w:ascii="Times New Roman" w:hAnsi="Times New Roman" w:cs="Times New Roman"/>
                <w:bCs/>
                <w:sz w:val="24"/>
                <w:szCs w:val="24"/>
              </w:rPr>
            </w:pPr>
            <w:r w:rsidRPr="00E17E35">
              <w:rPr>
                <w:rFonts w:ascii="Times New Roman" w:hAnsi="Times New Roman" w:cs="Times New Roman"/>
                <w:bCs/>
                <w:sz w:val="24"/>
                <w:szCs w:val="24"/>
              </w:rPr>
              <w:t>Az állatok testfelépítése és életmódjának összefüggései, csoportosításuk élőhely szerint.</w:t>
            </w:r>
          </w:p>
          <w:p w:rsidR="00E27B1F" w:rsidRPr="00E17E35" w:rsidRDefault="00E27B1F" w:rsidP="00E27B1F">
            <w:pPr>
              <w:pStyle w:val="TblzatSzveg"/>
            </w:pPr>
            <w:r w:rsidRPr="00E17E35">
              <w:t>Az ember és az állatok kapcsolatának felismertetése. Példaállatok csoportosítása a tanult csoportok szerint (háziállat, haszonállat, vadon élő állat, illetve ízeltlábúak, halak, madarak, emlősök).</w:t>
            </w:r>
          </w:p>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Példák keresése arra, hogyan védhetjük meg a vadon élő állatokat, ill. hogyan tarthatunk haszonállatokat.</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csoportosítás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összehasonlítás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rendszerezés</w:t>
            </w:r>
            <w:proofErr w:type="spellEnd"/>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w:t>
            </w:r>
            <w:r w:rsidRPr="00E17E35">
              <w:rPr>
                <w:lang w:val="en-US"/>
              </w:rPr>
              <w:t xml:space="preserve"> </w:t>
            </w:r>
            <w:r w:rsidRPr="00E17E35">
              <w:rPr>
                <w:rFonts w:ascii="Times New Roman" w:hAnsi="Times New Roman" w:cs="Times New Roman"/>
                <w:sz w:val="24"/>
                <w:szCs w:val="24"/>
              </w:rPr>
              <w:t>állatokkal kapcsolatos mesék, szólások-mondások</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Technika: hajtogatás</w:t>
            </w:r>
          </w:p>
          <w:p w:rsidR="00E27B1F" w:rsidRPr="00E17E35" w:rsidRDefault="00E27B1F" w:rsidP="00E27B1F">
            <w:pPr>
              <w:rPr>
                <w:lang w:val="en-US"/>
              </w:rPr>
            </w:pPr>
            <w:r w:rsidRPr="00E17E35">
              <w:rPr>
                <w:rFonts w:ascii="Times New Roman" w:hAnsi="Times New Roman" w:cs="Times New Roman"/>
                <w:sz w:val="24"/>
                <w:szCs w:val="24"/>
              </w:rPr>
              <w:t>Vizuális kultúra: állatok rajzolása, festése, mozaikképek</w:t>
            </w:r>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6. Élet a mezőn</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2</w:t>
            </w:r>
            <w:r w:rsidR="001C7C6D"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Hazai vadon élő </w:t>
            </w:r>
            <w:proofErr w:type="gramStart"/>
            <w:r w:rsidRPr="00E17E35">
              <w:rPr>
                <w:rFonts w:ascii="Times New Roman" w:hAnsi="Times New Roman" w:cs="Times New Roman"/>
                <w:sz w:val="24"/>
                <w:szCs w:val="24"/>
              </w:rPr>
              <w:t xml:space="preserve">állatok </w:t>
            </w:r>
            <w:r w:rsidR="00F40F6C" w:rsidRPr="00E17E35">
              <w:rPr>
                <w:rFonts w:ascii="Times New Roman" w:hAnsi="Times New Roman" w:cs="Times New Roman"/>
                <w:sz w:val="24"/>
                <w:szCs w:val="24"/>
              </w:rPr>
              <w:t>,</w:t>
            </w:r>
            <w:proofErr w:type="gramEnd"/>
            <w:r w:rsidR="00F40F6C" w:rsidRPr="00E17E35">
              <w:rPr>
                <w:rFonts w:ascii="Times New Roman" w:hAnsi="Times New Roman" w:cs="Times New Roman"/>
                <w:sz w:val="24"/>
                <w:szCs w:val="24"/>
              </w:rPr>
              <w:t xml:space="preserve"> növények </w:t>
            </w:r>
            <w:r w:rsidRPr="00E17E35">
              <w:rPr>
                <w:rFonts w:ascii="Times New Roman" w:hAnsi="Times New Roman" w:cs="Times New Roman"/>
                <w:sz w:val="24"/>
                <w:szCs w:val="24"/>
              </w:rPr>
              <w:t xml:space="preserve">(rókalepke, májusi cserebogár, kárász, csuka, seregély, feketerigó, </w:t>
            </w:r>
            <w:r w:rsidRPr="00E17E35">
              <w:rPr>
                <w:rFonts w:ascii="Times New Roman" w:hAnsi="Times New Roman" w:cs="Times New Roman"/>
                <w:sz w:val="24"/>
                <w:szCs w:val="24"/>
              </w:rPr>
              <w:lastRenderedPageBreak/>
              <w:t>mezei pocok, őz, róka</w:t>
            </w:r>
            <w:r w:rsidR="00F40F6C" w:rsidRPr="00E17E35">
              <w:rPr>
                <w:rFonts w:ascii="Times New Roman" w:hAnsi="Times New Roman" w:cs="Times New Roman"/>
                <w:sz w:val="24"/>
                <w:szCs w:val="24"/>
              </w:rPr>
              <w:t>, tartós szegfű</w:t>
            </w:r>
            <w:r w:rsidRPr="00E17E35">
              <w:rPr>
                <w:rFonts w:ascii="Times New Roman" w:hAnsi="Times New Roman" w:cs="Times New Roman"/>
                <w:sz w:val="24"/>
                <w:szCs w:val="24"/>
              </w:rPr>
              <w:t>).</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Szaporodás: pete, tojás, elevenszülő.</w:t>
            </w:r>
          </w:p>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spacing w:after="120"/>
              <w:jc w:val="both"/>
              <w:rPr>
                <w:rFonts w:ascii="Times New Roman" w:hAnsi="Times New Roman" w:cs="Times New Roman"/>
                <w:b/>
                <w:bCs/>
                <w:kern w:val="32"/>
                <w:sz w:val="24"/>
                <w:szCs w:val="24"/>
              </w:rPr>
            </w:pPr>
            <w:r w:rsidRPr="00E17E35">
              <w:rPr>
                <w:rFonts w:ascii="Times New Roman" w:hAnsi="Times New Roman" w:cs="Times New Roman"/>
                <w:sz w:val="24"/>
                <w:szCs w:val="24"/>
              </w:rPr>
              <w:lastRenderedPageBreak/>
              <w:t xml:space="preserve">A környezet- és természetvédelem szerepének felismertetése. Az ember-természet </w:t>
            </w:r>
            <w:proofErr w:type="gramStart"/>
            <w:r w:rsidRPr="00E17E35">
              <w:rPr>
                <w:rFonts w:ascii="Times New Roman" w:hAnsi="Times New Roman" w:cs="Times New Roman"/>
                <w:sz w:val="24"/>
                <w:szCs w:val="24"/>
              </w:rPr>
              <w:t>kapcsolat</w:t>
            </w:r>
            <w:proofErr w:type="gramEnd"/>
            <w:r w:rsidRPr="00E17E35">
              <w:rPr>
                <w:rFonts w:ascii="Times New Roman" w:hAnsi="Times New Roman" w:cs="Times New Roman"/>
                <w:sz w:val="24"/>
                <w:szCs w:val="24"/>
              </w:rPr>
              <w:t xml:space="preserve"> mint rendszer értelmezése konkrét példán keresztül.</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proofErr w:type="spellStart"/>
            <w:r w:rsidRPr="00E17E35">
              <w:rPr>
                <w:rFonts w:ascii="Times New Roman" w:hAnsi="Times New Roman" w:cs="Times New Roman"/>
                <w:color w:val="auto"/>
              </w:rPr>
              <w:t>Matematika</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csoportosítás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összehasonlítás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rendszerezés</w:t>
            </w:r>
            <w:proofErr w:type="spellEnd"/>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lang w:val="en-US"/>
              </w:rPr>
              <w:t xml:space="preserve">Magyar </w:t>
            </w:r>
            <w:proofErr w:type="spellStart"/>
            <w:r w:rsidRPr="00E17E35">
              <w:rPr>
                <w:rFonts w:ascii="Times New Roman" w:hAnsi="Times New Roman" w:cs="Times New Roman"/>
                <w:sz w:val="24"/>
                <w:szCs w:val="24"/>
                <w:lang w:val="en-US"/>
              </w:rPr>
              <w:t>nyelv</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irodalom</w:t>
            </w:r>
            <w:proofErr w:type="spellEnd"/>
            <w:r w:rsidRPr="00E17E35">
              <w:rPr>
                <w:rFonts w:ascii="Times New Roman" w:hAnsi="Times New Roman" w:cs="Times New Roman"/>
                <w:sz w:val="24"/>
                <w:szCs w:val="24"/>
                <w:lang w:val="en-US"/>
              </w:rPr>
              <w:t>:</w:t>
            </w:r>
            <w:r w:rsidRPr="00E17E35">
              <w:rPr>
                <w:lang w:val="en-US"/>
              </w:rPr>
              <w:t xml:space="preserve"> </w:t>
            </w:r>
            <w:r w:rsidRPr="00E17E35">
              <w:rPr>
                <w:rFonts w:ascii="Times New Roman" w:hAnsi="Times New Roman" w:cs="Times New Roman"/>
                <w:sz w:val="24"/>
                <w:szCs w:val="24"/>
              </w:rPr>
              <w:t xml:space="preserve">állatokkal kapcsolatos mesék, </w:t>
            </w:r>
            <w:r w:rsidRPr="00E17E35">
              <w:rPr>
                <w:rFonts w:ascii="Times New Roman" w:hAnsi="Times New Roman" w:cs="Times New Roman"/>
                <w:sz w:val="24"/>
                <w:szCs w:val="24"/>
              </w:rPr>
              <w:lastRenderedPageBreak/>
              <w:t>szólások-mondások</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Technika: hajtogatás</w:t>
            </w:r>
          </w:p>
          <w:p w:rsidR="00E27B1F" w:rsidRPr="00E17E35" w:rsidRDefault="00E27B1F" w:rsidP="00E27B1F">
            <w:pPr>
              <w:rPr>
                <w:lang w:val="en-US"/>
              </w:rPr>
            </w:pPr>
            <w:r w:rsidRPr="00E17E35">
              <w:rPr>
                <w:rFonts w:ascii="Times New Roman" w:hAnsi="Times New Roman" w:cs="Times New Roman"/>
                <w:sz w:val="24"/>
                <w:szCs w:val="24"/>
              </w:rPr>
              <w:t>Vizuális kultúra: állatok rajzolása, festése, mozaikképek</w:t>
            </w:r>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sz w:val="24"/>
                <w:szCs w:val="24"/>
              </w:rPr>
            </w:pPr>
          </w:p>
        </w:tc>
        <w:tc>
          <w:tcPr>
            <w:tcW w:w="3836" w:type="dxa"/>
            <w:gridSpan w:val="5"/>
          </w:tcPr>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b/>
                <w:bCs/>
                <w:kern w:val="32"/>
                <w:sz w:val="24"/>
                <w:szCs w:val="24"/>
              </w:rPr>
              <w:t>7. Élet a vízben, vízparton</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2</w:t>
            </w:r>
            <w:r w:rsidR="001C7C6D" w:rsidRPr="00E17E35">
              <w:rPr>
                <w:rFonts w:ascii="Times New Roman" w:hAnsi="Times New Roman" w:cs="Times New Roman"/>
                <w:b/>
                <w:color w:val="auto"/>
              </w:rPr>
              <w:t>+1</w:t>
            </w:r>
            <w:r w:rsidRPr="00E17E35">
              <w:rPr>
                <w:rFonts w:ascii="Times New Roman" w:hAnsi="Times New Roman" w:cs="Times New Roman"/>
                <w:b/>
                <w:color w:val="auto"/>
              </w:rPr>
              <w:t xml:space="preserve">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F40F6C" w:rsidP="00E27B1F">
            <w:pPr>
              <w:rPr>
                <w:rFonts w:ascii="Times New Roman" w:hAnsi="Times New Roman" w:cs="Times New Roman"/>
                <w:sz w:val="24"/>
                <w:szCs w:val="24"/>
              </w:rPr>
            </w:pPr>
            <w:r w:rsidRPr="00E17E35">
              <w:rPr>
                <w:rFonts w:ascii="Times New Roman" w:hAnsi="Times New Roman" w:cs="Times New Roman"/>
                <w:sz w:val="24"/>
                <w:szCs w:val="24"/>
              </w:rPr>
              <w:t>A lakóhely hagyományai (pl.: Lázár-tó)</w:t>
            </w:r>
          </w:p>
          <w:p w:rsidR="00E27B1F" w:rsidRPr="00E17E35" w:rsidRDefault="00E27B1F" w:rsidP="00E27B1F">
            <w:pPr>
              <w:tabs>
                <w:tab w:val="left" w:pos="1647"/>
              </w:tabs>
              <w:rPr>
                <w:rFonts w:ascii="Times New Roman" w:hAnsi="Times New Roman" w:cs="Times New Roman"/>
                <w:sz w:val="24"/>
                <w:szCs w:val="24"/>
              </w:rPr>
            </w:pPr>
            <w:r w:rsidRPr="00E17E35">
              <w:rPr>
                <w:rFonts w:ascii="Times New Roman" w:hAnsi="Times New Roman" w:cs="Times New Roman"/>
                <w:sz w:val="24"/>
                <w:szCs w:val="24"/>
              </w:rPr>
              <w:t>A gazdálkodó ember természeti és épített környezetének kölcsönhatása az ártéri fokgazdálkodás példáján.</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A folyószabályozás hatása és a vizek védelme.</w:t>
            </w:r>
          </w:p>
        </w:tc>
        <w:tc>
          <w:tcPr>
            <w:tcW w:w="3836" w:type="dxa"/>
            <w:gridSpan w:val="5"/>
          </w:tcPr>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Példák keresése arra, hogyan látták el az ártéri gazdálkodásból élők táplálékigényüket (növények, tenyésztett állatok, halászat, vadászat), hogyan készítették és tartósították ételeiket, milyen használati tárgyakat és milyen nyersanyagokból készítettek, hogyan ügyeltek arra, hogy a megújuló természet hosszú távon is biztosítsa igényeiket.</w:t>
            </w:r>
          </w:p>
        </w:tc>
        <w:tc>
          <w:tcPr>
            <w:tcW w:w="3724" w:type="dxa"/>
            <w:gridSpan w:val="4"/>
          </w:tcPr>
          <w:p w:rsidR="00E27B1F" w:rsidRPr="00E17E35" w:rsidRDefault="00E27B1F" w:rsidP="00E27B1F">
            <w:pPr>
              <w:pStyle w:val="CM38"/>
              <w:widowControl/>
              <w:spacing w:after="0" w:line="276" w:lineRule="auto"/>
              <w:rPr>
                <w:rFonts w:ascii="Times New Roman" w:hAnsi="Times New Roman" w:cs="Times New Roman"/>
                <w:color w:val="auto"/>
              </w:rPr>
            </w:pPr>
            <w:r w:rsidRPr="00E17E35">
              <w:rPr>
                <w:rFonts w:ascii="Times New Roman" w:hAnsi="Times New Roman" w:cs="Times New Roman"/>
                <w:color w:val="auto"/>
              </w:rPr>
              <w:t xml:space="preserve">Magyar </w:t>
            </w:r>
            <w:proofErr w:type="spellStart"/>
            <w:r w:rsidRPr="00E17E35">
              <w:rPr>
                <w:rFonts w:ascii="Times New Roman" w:hAnsi="Times New Roman" w:cs="Times New Roman"/>
                <w:color w:val="auto"/>
              </w:rPr>
              <w:t>nyelv</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és</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irodalom</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többjelentésű</w:t>
            </w:r>
            <w:proofErr w:type="spellEnd"/>
            <w:r w:rsidRPr="00E17E35">
              <w:rPr>
                <w:rFonts w:ascii="Times New Roman" w:hAnsi="Times New Roman" w:cs="Times New Roman"/>
                <w:color w:val="auto"/>
              </w:rPr>
              <w:t xml:space="preserve"> </w:t>
            </w:r>
            <w:proofErr w:type="spellStart"/>
            <w:r w:rsidRPr="00E17E35">
              <w:rPr>
                <w:rFonts w:ascii="Times New Roman" w:hAnsi="Times New Roman" w:cs="Times New Roman"/>
                <w:color w:val="auto"/>
              </w:rPr>
              <w:t>szavak</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Ének-zene</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népdalok</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Vizuális</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kultúra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népművészet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képek</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vízről</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Hittan</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természet</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tisztelete</w:t>
            </w:r>
            <w:proofErr w:type="spellEnd"/>
            <w:r w:rsidRPr="00E17E35">
              <w:rPr>
                <w:rFonts w:ascii="Times New Roman" w:hAnsi="Times New Roman" w:cs="Times New Roman"/>
                <w:sz w:val="24"/>
                <w:szCs w:val="24"/>
                <w:lang w:val="en-US"/>
              </w:rPr>
              <w:t xml:space="preserve">, a </w:t>
            </w:r>
            <w:proofErr w:type="spellStart"/>
            <w:r w:rsidRPr="00E17E35">
              <w:rPr>
                <w:rFonts w:ascii="Times New Roman" w:hAnsi="Times New Roman" w:cs="Times New Roman"/>
                <w:sz w:val="24"/>
                <w:szCs w:val="24"/>
                <w:lang w:val="en-US"/>
              </w:rPr>
              <w:t>hagyományok</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jelentősége</w:t>
            </w:r>
            <w:proofErr w:type="spellEnd"/>
          </w:p>
          <w:p w:rsidR="00E27B1F" w:rsidRPr="00E17E35" w:rsidRDefault="00E27B1F" w:rsidP="00E27B1F">
            <w:pPr>
              <w:rPr>
                <w:rFonts w:ascii="Times New Roman" w:hAnsi="Times New Roman" w:cs="Times New Roman"/>
                <w:sz w:val="24"/>
                <w:szCs w:val="24"/>
                <w:lang w:val="en-US"/>
              </w:rPr>
            </w:pPr>
            <w:proofErr w:type="spellStart"/>
            <w:r w:rsidRPr="00E17E35">
              <w:rPr>
                <w:rFonts w:ascii="Times New Roman" w:hAnsi="Times New Roman" w:cs="Times New Roman"/>
                <w:sz w:val="24"/>
                <w:szCs w:val="24"/>
                <w:lang w:val="en-US"/>
              </w:rPr>
              <w:t>Technika</w:t>
            </w:r>
            <w:proofErr w:type="spellEnd"/>
            <w:r w:rsidRPr="00E17E35">
              <w:rPr>
                <w:rFonts w:ascii="Times New Roman" w:hAnsi="Times New Roman" w:cs="Times New Roman"/>
                <w:sz w:val="24"/>
                <w:szCs w:val="24"/>
                <w:lang w:val="en-US"/>
              </w:rPr>
              <w:t xml:space="preserve">: </w:t>
            </w:r>
            <w:proofErr w:type="spellStart"/>
            <w:r w:rsidRPr="00E17E35">
              <w:rPr>
                <w:rFonts w:ascii="Times New Roman" w:hAnsi="Times New Roman" w:cs="Times New Roman"/>
                <w:sz w:val="24"/>
                <w:szCs w:val="24"/>
                <w:lang w:val="en-US"/>
              </w:rPr>
              <w:t>élelmiszertartósítás</w:t>
            </w:r>
            <w:proofErr w:type="spellEnd"/>
          </w:p>
          <w:p w:rsidR="00E27B1F" w:rsidRPr="00E17E35" w:rsidRDefault="00E27B1F" w:rsidP="00E27B1F">
            <w:pPr>
              <w:rPr>
                <w:lang w:val="en-US"/>
              </w:rPr>
            </w:pPr>
          </w:p>
        </w:tc>
      </w:tr>
      <w:tr w:rsidR="00E27B1F" w:rsidRPr="00E17E35" w:rsidTr="00B07B0C">
        <w:tc>
          <w:tcPr>
            <w:tcW w:w="10343" w:type="dxa"/>
            <w:gridSpan w:val="16"/>
            <w:shd w:val="clear" w:color="auto" w:fill="auto"/>
          </w:tcPr>
          <w:p w:rsidR="00E27B1F" w:rsidRPr="00E17E35" w:rsidRDefault="00E27B1F" w:rsidP="00E27B1F">
            <w:pPr>
              <w:jc w:val="both"/>
              <w:rPr>
                <w:rFonts w:ascii="Times New Roman" w:hAnsi="Times New Roman" w:cs="Times New Roman"/>
                <w:sz w:val="24"/>
                <w:szCs w:val="24"/>
              </w:rPr>
            </w:pPr>
            <w:r w:rsidRPr="00E17E35">
              <w:rPr>
                <w:rFonts w:ascii="Times New Roman" w:hAnsi="Times New Roman" w:cs="Times New Roman"/>
                <w:b/>
                <w:sz w:val="24"/>
                <w:szCs w:val="24"/>
              </w:rPr>
              <w:t>A témakör tanulása eredményeként a tanuló:</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megnevezi a megismert életközösségekre jellemző élőlényeket, használja az életközösségekhez kapcsolódó kifejezéseket; </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algoritmus alapján megfigyeli és összehasonlítja a saját lakókörnyezetében fellelhető növények és állatok jellemzőit. A megfigyelt tulajdonságok alapján csoportokba rendezi azokat;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konkrét példán keresztül megfigyeli és felismeri az élőhely, életmód és testfelépítés kapcsolatát;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megfigyeléseit mérésekkel (például időjárási elemek, testméret), modellezéssel, egyszerű kísérletek végzésével (például láb- és csőrtípusok) egészíti ki;</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hogy az egyes fajok környezeti igényei eltérőek;</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a megismert életközösségek növényei és állatai közötti jellegzetes kapcsolatokat; </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példákkal mutatja be az emberi tevékenység természeti környezetre gyakorolt hatását. Felismeri a természetvédelem jelentőségét;</w:t>
            </w:r>
          </w:p>
          <w:p w:rsidR="00E27B1F" w:rsidRPr="00E17E35" w:rsidRDefault="00E27B1F" w:rsidP="00E27B1F">
            <w:pPr>
              <w:jc w:val="both"/>
              <w:rPr>
                <w:rFonts w:ascii="Times New Roman" w:hAnsi="Times New Roman" w:cs="Times New Roman"/>
              </w:rPr>
            </w:pPr>
          </w:p>
        </w:tc>
      </w:tr>
      <w:tr w:rsidR="00E27B1F" w:rsidRPr="00E17E35" w:rsidTr="00CB0760">
        <w:trPr>
          <w:trHeight w:val="708"/>
        </w:trPr>
        <w:tc>
          <w:tcPr>
            <w:tcW w:w="2104" w:type="dxa"/>
            <w:gridSpan w:val="3"/>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39" w:type="dxa"/>
            <w:gridSpan w:val="13"/>
          </w:tcPr>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természetes és mesterséges életközösség, erdő, mező-rét, víz-vízpart, élőhely, életmód, környezeti igény, alkalmazkodás, testfelépítés, tápláléklánc, táplálékhálózat</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Tematikai egység/ Fejlesztési cél</w:t>
            </w:r>
          </w:p>
        </w:tc>
        <w:tc>
          <w:tcPr>
            <w:tcW w:w="4773" w:type="dxa"/>
            <w:gridSpan w:val="9"/>
            <w:vAlign w:val="center"/>
          </w:tcPr>
          <w:p w:rsidR="00E27B1F" w:rsidRPr="00E17E35" w:rsidRDefault="00E27B1F" w:rsidP="00E27B1F">
            <w:pPr>
              <w:spacing w:after="0"/>
              <w:jc w:val="center"/>
              <w:rPr>
                <w:rFonts w:ascii="Times New Roman" w:hAnsi="Times New Roman" w:cs="Times New Roman"/>
                <w:sz w:val="24"/>
                <w:szCs w:val="24"/>
              </w:rPr>
            </w:pPr>
            <w:r w:rsidRPr="00E17E35">
              <w:rPr>
                <w:rFonts w:ascii="Times New Roman" w:hAnsi="Times New Roman" w:cs="Times New Roman"/>
                <w:b/>
                <w:bCs/>
                <w:kern w:val="32"/>
                <w:sz w:val="24"/>
                <w:szCs w:val="24"/>
              </w:rPr>
              <w:t>VII. Testünk, egészségünk</w:t>
            </w:r>
          </w:p>
        </w:tc>
        <w:tc>
          <w:tcPr>
            <w:tcW w:w="3354" w:type="dxa"/>
            <w:gridSpan w:val="2"/>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Órakeret</w:t>
            </w:r>
          </w:p>
          <w:p w:rsidR="00E27B1F" w:rsidRPr="00E17E35" w:rsidRDefault="00F40F6C"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4</w:t>
            </w:r>
            <w:r w:rsidR="00E27B1F" w:rsidRPr="00E17E35">
              <w:rPr>
                <w:rFonts w:ascii="Times New Roman" w:hAnsi="Times New Roman" w:cs="Times New Roman"/>
                <w:b/>
                <w:sz w:val="24"/>
                <w:szCs w:val="24"/>
              </w:rPr>
              <w:t xml:space="preserve"> óra</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lastRenderedPageBreak/>
              <w:t>Előzetes tudás</w:t>
            </w:r>
          </w:p>
        </w:tc>
        <w:tc>
          <w:tcPr>
            <w:tcW w:w="8127" w:type="dxa"/>
            <w:gridSpan w:val="11"/>
          </w:tcPr>
          <w:p w:rsidR="00E27B1F" w:rsidRPr="00E17E35" w:rsidRDefault="00E27B1F" w:rsidP="00E27B1F">
            <w:pPr>
              <w:spacing w:after="0"/>
              <w:jc w:val="both"/>
              <w:rPr>
                <w:rFonts w:ascii="Times New Roman" w:hAnsi="Times New Roman" w:cs="Times New Roman"/>
                <w:sz w:val="24"/>
                <w:szCs w:val="24"/>
              </w:rPr>
            </w:pPr>
            <w:r w:rsidRPr="00E17E35">
              <w:rPr>
                <w:rFonts w:ascii="Times New Roman" w:hAnsi="Times New Roman" w:cs="Times New Roman"/>
                <w:sz w:val="24"/>
                <w:szCs w:val="24"/>
              </w:rPr>
              <w:t>Testrészek, egészséges táplálkozás elemei</w:t>
            </w:r>
          </w:p>
        </w:tc>
      </w:tr>
      <w:tr w:rsidR="00E27B1F" w:rsidRPr="00E17E35" w:rsidTr="00CB0760">
        <w:tblPrEx>
          <w:tblCellMar>
            <w:left w:w="108" w:type="dxa"/>
            <w:right w:w="108" w:type="dxa"/>
          </w:tblCellMar>
        </w:tblPrEx>
        <w:tc>
          <w:tcPr>
            <w:tcW w:w="2216" w:type="dxa"/>
            <w:gridSpan w:val="5"/>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tematikai egység nevelési-fejlesztési céljai</w:t>
            </w:r>
          </w:p>
        </w:tc>
        <w:tc>
          <w:tcPr>
            <w:tcW w:w="8127" w:type="dxa"/>
            <w:gridSpan w:val="11"/>
          </w:tcPr>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ismeri az emberi szervezet fő életfolyamatait;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tisztában van az egészséges életmód alapelveivel, összetevőivel, az emberi szervezet egészséges testi és lelki fejlődéséhez szükséges szokásokkal, azokat igyekszik betartani;</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felismeri az egészséges, gondozott környezet jellemzőit. Megfogalmazza, milyen hatással van a környezet az egészségére.</w:t>
            </w:r>
          </w:p>
          <w:p w:rsidR="00E27B1F" w:rsidRPr="00E17E35" w:rsidRDefault="00E27B1F" w:rsidP="00E27B1F">
            <w:pPr>
              <w:spacing w:after="120" w:line="259" w:lineRule="auto"/>
              <w:jc w:val="both"/>
              <w:rPr>
                <w:rFonts w:ascii="Times New Roman" w:eastAsia="Times New Roman" w:hAnsi="Times New Roman" w:cs="Times New Roman"/>
                <w:iCs/>
                <w:sz w:val="24"/>
                <w:szCs w:val="24"/>
                <w:lang w:eastAsia="hu-HU"/>
              </w:rPr>
            </w:pPr>
          </w:p>
        </w:tc>
      </w:tr>
      <w:tr w:rsidR="00E27B1F" w:rsidRPr="00E17E35" w:rsidTr="00CB0760">
        <w:tc>
          <w:tcPr>
            <w:tcW w:w="6619" w:type="dxa"/>
            <w:gridSpan w:val="12"/>
            <w:tcBorders>
              <w:top w:val="nil"/>
            </w:tcBorders>
          </w:tcPr>
          <w:p w:rsidR="00E27B1F" w:rsidRPr="00E17E35" w:rsidRDefault="00E27B1F" w:rsidP="00F40F6C">
            <w:pPr>
              <w:pStyle w:val="Listaszerbekezds"/>
              <w:numPr>
                <w:ilvl w:val="0"/>
                <w:numId w:val="22"/>
              </w:numPr>
              <w:snapToGrid w:val="0"/>
              <w:jc w:val="center"/>
              <w:rPr>
                <w:rFonts w:ascii="Times New Roman" w:hAnsi="Times New Roman" w:cs="Times New Roman"/>
                <w:b/>
                <w:bCs/>
                <w:kern w:val="32"/>
                <w:sz w:val="24"/>
                <w:szCs w:val="24"/>
              </w:rPr>
            </w:pPr>
            <w:r w:rsidRPr="00E17E35">
              <w:rPr>
                <w:rFonts w:ascii="Times New Roman" w:hAnsi="Times New Roman" w:cs="Times New Roman"/>
                <w:b/>
                <w:bCs/>
                <w:kern w:val="32"/>
                <w:sz w:val="24"/>
                <w:szCs w:val="24"/>
              </w:rPr>
              <w:t>Élj egészségesen!</w:t>
            </w:r>
          </w:p>
        </w:tc>
        <w:tc>
          <w:tcPr>
            <w:tcW w:w="3724" w:type="dxa"/>
            <w:gridSpan w:val="4"/>
            <w:tcBorders>
              <w:top w:val="nil"/>
            </w:tcBorders>
          </w:tcPr>
          <w:p w:rsidR="00E27B1F" w:rsidRPr="00E17E35" w:rsidRDefault="00F40F6C"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2</w:t>
            </w:r>
            <w:r w:rsidR="00E27B1F" w:rsidRPr="00E17E35">
              <w:rPr>
                <w:rFonts w:ascii="Times New Roman" w:hAnsi="Times New Roman" w:cs="Times New Roman"/>
                <w:b/>
                <w:sz w:val="24"/>
                <w:szCs w:val="24"/>
              </w:rPr>
              <w:t xml:space="preserve"> óra</w:t>
            </w:r>
          </w:p>
        </w:tc>
      </w:tr>
      <w:tr w:rsidR="00E27B1F" w:rsidRPr="00E17E35" w:rsidTr="00CB0760">
        <w:tc>
          <w:tcPr>
            <w:tcW w:w="2783" w:type="dxa"/>
            <w:gridSpan w:val="7"/>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Ismeretek</w:t>
            </w:r>
          </w:p>
        </w:tc>
        <w:tc>
          <w:tcPr>
            <w:tcW w:w="3836" w:type="dxa"/>
            <w:gridSpan w:val="5"/>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Fejlesztési követelmények</w:t>
            </w:r>
          </w:p>
        </w:tc>
        <w:tc>
          <w:tcPr>
            <w:tcW w:w="3724" w:type="dxa"/>
            <w:gridSpan w:val="4"/>
            <w:tcBorders>
              <w:top w:val="nil"/>
            </w:tcBorders>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Kapcsolódási pontok</w:t>
            </w:r>
          </w:p>
        </w:tc>
      </w:tr>
      <w:tr w:rsidR="00E27B1F" w:rsidRPr="00E17E35" w:rsidTr="00CB0760">
        <w:tc>
          <w:tcPr>
            <w:tcW w:w="2783" w:type="dxa"/>
            <w:gridSpan w:val="7"/>
          </w:tcPr>
          <w:p w:rsidR="00E27B1F" w:rsidRPr="00E17E35" w:rsidRDefault="00E27B1F" w:rsidP="00E27B1F">
            <w:pPr>
              <w:spacing w:after="120"/>
              <w:jc w:val="both"/>
              <w:rPr>
                <w:rFonts w:ascii="Times New Roman" w:hAnsi="Times New Roman" w:cs="Times New Roman"/>
                <w:bCs/>
                <w:sz w:val="24"/>
                <w:szCs w:val="24"/>
              </w:rPr>
            </w:pPr>
            <w:r w:rsidRPr="00E17E35">
              <w:rPr>
                <w:rFonts w:ascii="Times New Roman" w:hAnsi="Times New Roman" w:cs="Times New Roman"/>
                <w:bCs/>
                <w:sz w:val="24"/>
                <w:szCs w:val="24"/>
              </w:rPr>
              <w:t>Az egészséges életmód ismerete: egészséges táplálkozás, aktív és passzív pihenés, megfelelő öltözködés, személyes higiéné, rendszeres testmozgás, lelki egészség.</w:t>
            </w:r>
          </w:p>
        </w:tc>
        <w:tc>
          <w:tcPr>
            <w:tcW w:w="3836" w:type="dxa"/>
            <w:gridSpan w:val="5"/>
          </w:tcPr>
          <w:p w:rsidR="00E27B1F" w:rsidRPr="00E17E35" w:rsidRDefault="00E27B1F" w:rsidP="00E27B1F">
            <w:pPr>
              <w:tabs>
                <w:tab w:val="left" w:pos="1647"/>
              </w:tabs>
              <w:rPr>
                <w:rFonts w:ascii="Times New Roman" w:hAnsi="Times New Roman" w:cs="Times New Roman"/>
                <w:sz w:val="24"/>
                <w:szCs w:val="24"/>
              </w:rPr>
            </w:pPr>
            <w:r w:rsidRPr="00E17E35">
              <w:rPr>
                <w:rFonts w:ascii="Times New Roman" w:hAnsi="Times New Roman" w:cs="Times New Roman"/>
                <w:bCs/>
                <w:sz w:val="24"/>
                <w:szCs w:val="24"/>
              </w:rPr>
              <w:t xml:space="preserve">Az egészség védelmét szolgáló emberi szokások megismerése. </w:t>
            </w:r>
            <w:r w:rsidRPr="00E17E35">
              <w:rPr>
                <w:rFonts w:ascii="Times New Roman" w:hAnsi="Times New Roman" w:cs="Times New Roman"/>
                <w:sz w:val="24"/>
                <w:szCs w:val="24"/>
              </w:rPr>
              <w:t>Az egészségünket károsító és védő szokások csoportosítása. Példák gyűjtése az aktív és passzív pihenésre.</w:t>
            </w:r>
          </w:p>
          <w:p w:rsidR="00E27B1F" w:rsidRPr="00E17E35" w:rsidRDefault="00E27B1F" w:rsidP="00E27B1F">
            <w:pPr>
              <w:spacing w:after="120"/>
              <w:jc w:val="both"/>
              <w:rPr>
                <w:rFonts w:ascii="Times New Roman" w:hAnsi="Times New Roman" w:cs="Times New Roman"/>
                <w:b/>
                <w:sz w:val="24"/>
                <w:szCs w:val="24"/>
              </w:rPr>
            </w:pPr>
            <w:r w:rsidRPr="00E17E35">
              <w:rPr>
                <w:rFonts w:ascii="Times New Roman" w:hAnsi="Times New Roman" w:cs="Times New Roman"/>
                <w:bCs/>
                <w:sz w:val="24"/>
                <w:szCs w:val="24"/>
              </w:rPr>
              <w:t>Az egészséges életmód szerepének felismerése.</w:t>
            </w:r>
          </w:p>
        </w:tc>
        <w:tc>
          <w:tcPr>
            <w:tcW w:w="3724" w:type="dxa"/>
            <w:gridSpan w:val="4"/>
          </w:tcPr>
          <w:p w:rsidR="00E27B1F" w:rsidRPr="00E17E35" w:rsidRDefault="00E27B1F" w:rsidP="00E27B1F">
            <w:pPr>
              <w:spacing w:before="120"/>
              <w:rPr>
                <w:rFonts w:ascii="Times New Roman" w:hAnsi="Times New Roman" w:cs="Times New Roman"/>
                <w:sz w:val="24"/>
                <w:szCs w:val="24"/>
              </w:rPr>
            </w:pPr>
            <w:r w:rsidRPr="00E17E35">
              <w:rPr>
                <w:rFonts w:ascii="Times New Roman" w:hAnsi="Times New Roman" w:cs="Times New Roman"/>
                <w:sz w:val="24"/>
                <w:szCs w:val="24"/>
              </w:rPr>
              <w:t xml:space="preserve">Testnevelés és sport: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F40F6C"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 hasonlatok, szólásmondások, közmondások, (az egészséggel és betegséggel kapcsolatban).</w:t>
            </w:r>
          </w:p>
          <w:p w:rsidR="00E27B1F" w:rsidRPr="00E17E35" w:rsidRDefault="00F40F6C" w:rsidP="00E27B1F">
            <w:pPr>
              <w:rPr>
                <w:rFonts w:ascii="Times New Roman" w:hAnsi="Times New Roman" w:cs="Times New Roman"/>
                <w:sz w:val="24"/>
                <w:szCs w:val="24"/>
              </w:rPr>
            </w:pPr>
            <w:r w:rsidRPr="00E17E35">
              <w:rPr>
                <w:rFonts w:ascii="Times New Roman" w:hAnsi="Times New Roman" w:cs="Times New Roman"/>
                <w:sz w:val="24"/>
                <w:szCs w:val="24"/>
              </w:rPr>
              <w:t>Hittan: imádságok</w:t>
            </w:r>
            <w:r w:rsidR="00E27B1F" w:rsidRPr="00E17E35">
              <w:rPr>
                <w:rFonts w:ascii="Times New Roman" w:hAnsi="Times New Roman" w:cs="Times New Roman"/>
                <w:sz w:val="24"/>
                <w:szCs w:val="24"/>
              </w:rPr>
              <w:t xml:space="preserve"> </w:t>
            </w:r>
          </w:p>
          <w:p w:rsidR="00E27B1F" w:rsidRPr="00E17E35" w:rsidRDefault="00E27B1F" w:rsidP="00E27B1F">
            <w:pPr>
              <w:spacing w:before="120"/>
            </w:pPr>
          </w:p>
          <w:p w:rsidR="00E27B1F" w:rsidRPr="00E17E35" w:rsidRDefault="00E27B1F" w:rsidP="00E27B1F">
            <w:pPr>
              <w:spacing w:after="0"/>
              <w:rPr>
                <w:rFonts w:ascii="Times New Roman" w:hAnsi="Times New Roman" w:cs="Times New Roman"/>
                <w:bCs/>
                <w:sz w:val="24"/>
                <w:szCs w:val="24"/>
              </w:rPr>
            </w:pPr>
          </w:p>
        </w:tc>
      </w:tr>
      <w:tr w:rsidR="00E27B1F" w:rsidRPr="00E17E35" w:rsidTr="00CB0760">
        <w:tc>
          <w:tcPr>
            <w:tcW w:w="6619" w:type="dxa"/>
            <w:gridSpan w:val="12"/>
          </w:tcPr>
          <w:p w:rsidR="00E27B1F" w:rsidRPr="00E17E35"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E17E35">
              <w:rPr>
                <w:rFonts w:ascii="Times New Roman" w:hAnsi="Times New Roman" w:cs="Times New Roman"/>
                <w:b/>
                <w:bCs/>
                <w:kern w:val="32"/>
                <w:sz w:val="24"/>
                <w:szCs w:val="24"/>
              </w:rPr>
              <w:t>2. Betegség, gyógyulás</w:t>
            </w:r>
          </w:p>
        </w:tc>
        <w:tc>
          <w:tcPr>
            <w:tcW w:w="3724" w:type="dxa"/>
            <w:gridSpan w:val="4"/>
          </w:tcPr>
          <w:p w:rsidR="00E27B1F" w:rsidRPr="00E17E35" w:rsidRDefault="00E27B1F" w:rsidP="00E27B1F">
            <w:pPr>
              <w:pStyle w:val="CM38"/>
              <w:widowControl/>
              <w:spacing w:after="0" w:line="276" w:lineRule="auto"/>
              <w:ind w:left="720"/>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betegség (nátha, influenza, bárányhimlő) tünetei.</w:t>
            </w:r>
          </w:p>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sz w:val="24"/>
                <w:szCs w:val="24"/>
              </w:rPr>
              <w:t>A testhőmérséklet, láz mérése.</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bCs/>
                <w:sz w:val="24"/>
                <w:szCs w:val="24"/>
              </w:rPr>
              <w:t>A betegség okai: fertőzés, örökletes betegség, életmód.</w:t>
            </w:r>
          </w:p>
        </w:tc>
        <w:tc>
          <w:tcPr>
            <w:tcW w:w="3836" w:type="dxa"/>
            <w:gridSpan w:val="5"/>
          </w:tcPr>
          <w:p w:rsidR="00E27B1F" w:rsidRPr="00E17E35" w:rsidRDefault="00E27B1F" w:rsidP="00E27B1F">
            <w:pPr>
              <w:tabs>
                <w:tab w:val="left" w:pos="1647"/>
              </w:tabs>
              <w:rPr>
                <w:rFonts w:ascii="Times New Roman" w:hAnsi="Times New Roman" w:cs="Times New Roman"/>
                <w:bCs/>
                <w:sz w:val="24"/>
                <w:szCs w:val="24"/>
              </w:rPr>
            </w:pPr>
            <w:r w:rsidRPr="00E17E35">
              <w:rPr>
                <w:rFonts w:ascii="Times New Roman" w:hAnsi="Times New Roman" w:cs="Times New Roman"/>
                <w:bCs/>
                <w:sz w:val="24"/>
                <w:szCs w:val="24"/>
              </w:rPr>
              <w:t>A betegségtünetek felismerésének gyakorlása esettanulmányokon keresztül.</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bCs/>
                <w:sz w:val="24"/>
                <w:szCs w:val="24"/>
              </w:rPr>
              <w:t>A fertőzés megelőzési módjainak gyakorlása.</w:t>
            </w:r>
          </w:p>
        </w:tc>
        <w:tc>
          <w:tcPr>
            <w:tcW w:w="3724" w:type="dxa"/>
            <w:gridSpan w:val="4"/>
          </w:tcPr>
          <w:p w:rsidR="00E27B1F" w:rsidRPr="00E17E35" w:rsidRDefault="00E27B1F" w:rsidP="00E27B1F">
            <w:pPr>
              <w:spacing w:before="120"/>
              <w:rPr>
                <w:rFonts w:ascii="Times New Roman" w:hAnsi="Times New Roman" w:cs="Times New Roman"/>
                <w:sz w:val="24"/>
                <w:szCs w:val="24"/>
              </w:rPr>
            </w:pPr>
            <w:r w:rsidRPr="00E17E35">
              <w:rPr>
                <w:rFonts w:ascii="Times New Roman" w:hAnsi="Times New Roman" w:cs="Times New Roman"/>
                <w:sz w:val="24"/>
                <w:szCs w:val="24"/>
              </w:rPr>
              <w:t>Testnevelés és sport</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 xml:space="preserve">Magyar nyelv és irodalom: hasonlatok, szólásmondások, közmondások, (az egészséggel és betegséggel kapcsolatban). </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Hittan: imádságok a betegekért</w:t>
            </w:r>
          </w:p>
          <w:p w:rsidR="00E27B1F" w:rsidRPr="00E17E35" w:rsidRDefault="00E27B1F" w:rsidP="00E27B1F">
            <w:pPr>
              <w:spacing w:before="120"/>
            </w:pPr>
          </w:p>
          <w:p w:rsidR="00E27B1F" w:rsidRPr="00E17E35" w:rsidRDefault="00E27B1F" w:rsidP="00E27B1F">
            <w:pPr>
              <w:pStyle w:val="CM38"/>
              <w:widowControl/>
              <w:spacing w:after="0" w:line="276" w:lineRule="auto"/>
              <w:rPr>
                <w:rFonts w:ascii="Times New Roman" w:hAnsi="Times New Roman" w:cs="Times New Roman"/>
                <w:b/>
                <w:color w:val="auto"/>
              </w:rPr>
            </w:pPr>
          </w:p>
        </w:tc>
      </w:tr>
      <w:tr w:rsidR="00E27B1F" w:rsidRPr="00E17E35" w:rsidTr="00CB0760">
        <w:tc>
          <w:tcPr>
            <w:tcW w:w="6619" w:type="dxa"/>
            <w:gridSpan w:val="12"/>
          </w:tcPr>
          <w:p w:rsidR="00E27B1F" w:rsidRPr="00E17E35" w:rsidRDefault="00E27B1F" w:rsidP="00E27B1F">
            <w:pPr>
              <w:tabs>
                <w:tab w:val="left" w:pos="1647"/>
              </w:tabs>
              <w:ind w:left="720"/>
              <w:jc w:val="center"/>
              <w:rPr>
                <w:rFonts w:cs="Times New Roman"/>
                <w:b/>
              </w:rPr>
            </w:pPr>
            <w:r w:rsidRPr="00E17E35">
              <w:rPr>
                <w:rFonts w:ascii="Times New Roman" w:hAnsi="Times New Roman" w:cs="Times New Roman"/>
                <w:b/>
                <w:bCs/>
                <w:kern w:val="32"/>
                <w:sz w:val="24"/>
                <w:szCs w:val="24"/>
              </w:rPr>
              <w:t>3. Kórházi gyógykezelések</w:t>
            </w:r>
          </w:p>
        </w:tc>
        <w:tc>
          <w:tcPr>
            <w:tcW w:w="3724" w:type="dxa"/>
            <w:gridSpan w:val="4"/>
          </w:tcPr>
          <w:p w:rsidR="00E27B1F" w:rsidRPr="00E17E35" w:rsidRDefault="00E27B1F" w:rsidP="00E27B1F">
            <w:pPr>
              <w:pStyle w:val="CM38"/>
              <w:widowControl/>
              <w:spacing w:after="0" w:line="276" w:lineRule="auto"/>
              <w:jc w:val="center"/>
              <w:rPr>
                <w:rFonts w:ascii="Times New Roman" w:hAnsi="Times New Roman" w:cs="Times New Roman"/>
                <w:b/>
                <w:color w:val="auto"/>
              </w:rPr>
            </w:pPr>
            <w:r w:rsidRPr="00E17E35">
              <w:rPr>
                <w:rFonts w:ascii="Times New Roman" w:hAnsi="Times New Roman" w:cs="Times New Roman"/>
                <w:b/>
                <w:color w:val="auto"/>
              </w:rPr>
              <w:t xml:space="preserve">1 </w:t>
            </w:r>
            <w:proofErr w:type="spellStart"/>
            <w:r w:rsidRPr="00E17E35">
              <w:rPr>
                <w:rFonts w:ascii="Times New Roman" w:hAnsi="Times New Roman" w:cs="Times New Roman"/>
                <w:b/>
                <w:color w:val="auto"/>
              </w:rPr>
              <w:t>óra</w:t>
            </w:r>
            <w:proofErr w:type="spellEnd"/>
          </w:p>
        </w:tc>
      </w:tr>
      <w:tr w:rsidR="00E27B1F" w:rsidRPr="00E17E35" w:rsidTr="00CB0760">
        <w:tc>
          <w:tcPr>
            <w:tcW w:w="2783" w:type="dxa"/>
            <w:gridSpan w:val="7"/>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A gyógyítás. A körzeti orvos és a kórház feladatai. A gyógyszertár. A védőoltások szerepe.</w:t>
            </w:r>
          </w:p>
          <w:p w:rsidR="00E27B1F" w:rsidRPr="00E17E35" w:rsidRDefault="00E27B1F" w:rsidP="00E27B1F">
            <w:pP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Baleset: megelőzés, </w:t>
            </w:r>
            <w:r w:rsidRPr="00E17E35">
              <w:rPr>
                <w:rFonts w:ascii="Times New Roman" w:hAnsi="Times New Roman" w:cs="Times New Roman"/>
                <w:sz w:val="24"/>
                <w:szCs w:val="24"/>
              </w:rPr>
              <w:lastRenderedPageBreak/>
              <w:t>segélykérés, a mentők értesítése. A mentők munkája.</w:t>
            </w:r>
          </w:p>
        </w:tc>
        <w:tc>
          <w:tcPr>
            <w:tcW w:w="3836" w:type="dxa"/>
            <w:gridSpan w:val="5"/>
          </w:tcPr>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lastRenderedPageBreak/>
              <w:t>A gyógyítók munkájának elismerése, tisztelete. Az egyes egészségügyi intézmények használatának megismerése.</w:t>
            </w:r>
          </w:p>
          <w:p w:rsidR="00E27B1F" w:rsidRPr="00E17E35" w:rsidRDefault="00E27B1F" w:rsidP="00E27B1F">
            <w:pPr>
              <w:spacing w:after="120"/>
              <w:jc w:val="both"/>
              <w:rPr>
                <w:rFonts w:ascii="Times New Roman" w:hAnsi="Times New Roman" w:cs="Times New Roman"/>
                <w:strike/>
                <w:sz w:val="24"/>
                <w:szCs w:val="24"/>
              </w:rPr>
            </w:pPr>
            <w:r w:rsidRPr="00E17E35">
              <w:rPr>
                <w:rFonts w:ascii="Times New Roman" w:hAnsi="Times New Roman" w:cs="Times New Roman"/>
                <w:sz w:val="24"/>
                <w:szCs w:val="24"/>
              </w:rPr>
              <w:t xml:space="preserve">A megelőzés szerepének felismerése. </w:t>
            </w:r>
            <w:r w:rsidRPr="00E17E35">
              <w:rPr>
                <w:rFonts w:ascii="Times New Roman" w:hAnsi="Times New Roman" w:cs="Times New Roman"/>
                <w:sz w:val="24"/>
                <w:szCs w:val="24"/>
              </w:rPr>
              <w:lastRenderedPageBreak/>
              <w:t>A mentők munkájának értékelése, tisztelete. Teendők, segítségkérés módjainak megismerése baleset esetén.</w:t>
            </w:r>
          </w:p>
        </w:tc>
        <w:tc>
          <w:tcPr>
            <w:tcW w:w="3724" w:type="dxa"/>
            <w:gridSpan w:val="4"/>
          </w:tcPr>
          <w:p w:rsidR="00E27B1F" w:rsidRPr="00E17E35" w:rsidRDefault="00E27B1F" w:rsidP="00E27B1F">
            <w:pPr>
              <w:spacing w:before="120"/>
              <w:rPr>
                <w:rFonts w:ascii="Times New Roman" w:hAnsi="Times New Roman" w:cs="Times New Roman"/>
                <w:sz w:val="24"/>
                <w:szCs w:val="24"/>
              </w:rPr>
            </w:pPr>
            <w:r w:rsidRPr="00E17E35">
              <w:rPr>
                <w:rFonts w:ascii="Times New Roman" w:hAnsi="Times New Roman" w:cs="Times New Roman"/>
                <w:sz w:val="24"/>
                <w:szCs w:val="24"/>
              </w:rPr>
              <w:lastRenderedPageBreak/>
              <w:t>Testnevelés és sport</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a rendszeres testmozgás szerepe, </w:t>
            </w:r>
            <w:proofErr w:type="spellStart"/>
            <w:r w:rsidRPr="00E17E35">
              <w:rPr>
                <w:rFonts w:ascii="Times New Roman" w:hAnsi="Times New Roman" w:cs="Times New Roman"/>
                <w:sz w:val="24"/>
                <w:szCs w:val="24"/>
              </w:rPr>
              <w:t>stresszoldás</w:t>
            </w:r>
            <w:proofErr w:type="spellEnd"/>
            <w:r w:rsidRPr="00E17E35">
              <w:rPr>
                <w:rFonts w:ascii="Times New Roman" w:hAnsi="Times New Roman" w:cs="Times New Roman"/>
                <w:sz w:val="24"/>
                <w:szCs w:val="24"/>
              </w:rPr>
              <w:t>.</w:t>
            </w:r>
          </w:p>
          <w:p w:rsidR="00E27B1F" w:rsidRPr="00E17E35" w:rsidRDefault="00E27B1F" w:rsidP="00E27B1F">
            <w:pPr>
              <w:rPr>
                <w:rFonts w:ascii="Times New Roman" w:hAnsi="Times New Roman" w:cs="Times New Roman"/>
                <w:sz w:val="24"/>
                <w:szCs w:val="24"/>
              </w:rPr>
            </w:pPr>
            <w:r w:rsidRPr="00E17E35">
              <w:rPr>
                <w:rFonts w:ascii="Times New Roman" w:hAnsi="Times New Roman" w:cs="Times New Roman"/>
                <w:sz w:val="24"/>
                <w:szCs w:val="24"/>
              </w:rPr>
              <w:t>Magyar nyelv és irodalom</w:t>
            </w:r>
            <w:r w:rsidRPr="00E17E35">
              <w:rPr>
                <w:rFonts w:ascii="Times New Roman" w:hAnsi="Times New Roman" w:cs="Times New Roman"/>
                <w:i/>
                <w:sz w:val="24"/>
                <w:szCs w:val="24"/>
              </w:rPr>
              <w:t>:</w:t>
            </w:r>
            <w:r w:rsidRPr="00E17E35">
              <w:rPr>
                <w:rFonts w:ascii="Times New Roman" w:hAnsi="Times New Roman" w:cs="Times New Roman"/>
                <w:sz w:val="24"/>
                <w:szCs w:val="24"/>
              </w:rPr>
              <w:t xml:space="preserve"> hasonlatok, szólásmondások, közmondások, (az egészséggel és </w:t>
            </w:r>
            <w:r w:rsidRPr="00E17E35">
              <w:rPr>
                <w:rFonts w:ascii="Times New Roman" w:hAnsi="Times New Roman" w:cs="Times New Roman"/>
                <w:sz w:val="24"/>
                <w:szCs w:val="24"/>
              </w:rPr>
              <w:lastRenderedPageBreak/>
              <w:t>betegséggel kapcsolatban)</w:t>
            </w:r>
          </w:p>
        </w:tc>
      </w:tr>
      <w:tr w:rsidR="00E27B1F" w:rsidRPr="00E17E35" w:rsidTr="00B07B0C">
        <w:tc>
          <w:tcPr>
            <w:tcW w:w="10343" w:type="dxa"/>
            <w:gridSpan w:val="16"/>
            <w:shd w:val="clear" w:color="auto" w:fill="auto"/>
          </w:tcPr>
          <w:p w:rsidR="00E27B1F" w:rsidRPr="00E17E35" w:rsidRDefault="00E27B1F" w:rsidP="00E27B1F">
            <w:pPr>
              <w:jc w:val="both"/>
              <w:rPr>
                <w:rFonts w:ascii="Times New Roman" w:hAnsi="Times New Roman" w:cs="Times New Roman"/>
                <w:sz w:val="24"/>
                <w:szCs w:val="24"/>
              </w:rPr>
            </w:pPr>
            <w:r w:rsidRPr="00E17E35">
              <w:rPr>
                <w:rFonts w:ascii="Times New Roman" w:hAnsi="Times New Roman" w:cs="Times New Roman"/>
                <w:b/>
                <w:sz w:val="24"/>
                <w:szCs w:val="24"/>
              </w:rPr>
              <w:lastRenderedPageBreak/>
              <w:t>A témakör tanulása eredményeként a tanuló:</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felismeri és megnevezi az emberi test részeit, fő szerveit, ismeri ezek működését, szerepét; </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megnevezi az érzékszerveket és azok szerepét a megismerési folyamatokban;</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belátja az érzékszervek védelmének fontosságát, és ismeri ezek eszközeit, módjait;</w:t>
            </w:r>
          </w:p>
          <w:p w:rsidR="00E27B1F" w:rsidRPr="00E17E35"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ismer betegségeket, felismeri a legjellemzőbb betegségtüneteket, a betegségek megelőzésének alapvető módjait.</w:t>
            </w:r>
          </w:p>
          <w:p w:rsidR="00E27B1F" w:rsidRPr="00E17E35" w:rsidRDefault="00E27B1F" w:rsidP="00E27B1F">
            <w:pPr>
              <w:pStyle w:val="Listaszerbekezds"/>
              <w:spacing w:after="120" w:line="259" w:lineRule="auto"/>
              <w:ind w:left="357"/>
              <w:jc w:val="both"/>
              <w:rPr>
                <w:rFonts w:ascii="Times New Roman" w:hAnsi="Times New Roman" w:cs="Times New Roman"/>
              </w:rPr>
            </w:pPr>
          </w:p>
        </w:tc>
      </w:tr>
      <w:tr w:rsidR="00E27B1F" w:rsidRPr="00E17E35" w:rsidTr="00CB0760">
        <w:trPr>
          <w:trHeight w:val="1286"/>
        </w:trPr>
        <w:tc>
          <w:tcPr>
            <w:tcW w:w="2104" w:type="dxa"/>
            <w:gridSpan w:val="3"/>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sz w:val="24"/>
                <w:szCs w:val="24"/>
              </w:rPr>
              <w:br w:type="column"/>
            </w:r>
            <w:r w:rsidRPr="00E17E35">
              <w:rPr>
                <w:rFonts w:ascii="Times New Roman" w:hAnsi="Times New Roman" w:cs="Times New Roman"/>
                <w:b/>
                <w:sz w:val="24"/>
                <w:szCs w:val="24"/>
              </w:rPr>
              <w:t>Kulcsfogalmak/</w:t>
            </w:r>
            <w:r w:rsidRPr="00E17E35">
              <w:rPr>
                <w:rFonts w:ascii="Times New Roman" w:hAnsi="Times New Roman" w:cs="Times New Roman"/>
                <w:b/>
                <w:sz w:val="24"/>
                <w:szCs w:val="24"/>
              </w:rPr>
              <w:br/>
              <w:t>fogalmak</w:t>
            </w:r>
          </w:p>
        </w:tc>
        <w:tc>
          <w:tcPr>
            <w:tcW w:w="8239" w:type="dxa"/>
            <w:gridSpan w:val="13"/>
          </w:tcPr>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szerv, érzékszerv, testrész, szervezet, túlsúly, alultápláltság, egészség, betegség, egészségvédelem, egészségvédő szokások</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p>
        </w:tc>
      </w:tr>
      <w:tr w:rsidR="00E27B1F" w:rsidRPr="00E17E35" w:rsidTr="00CB0760">
        <w:trPr>
          <w:trHeight w:val="1286"/>
        </w:trPr>
        <w:tc>
          <w:tcPr>
            <w:tcW w:w="2104" w:type="dxa"/>
            <w:gridSpan w:val="3"/>
            <w:tcBorders>
              <w:top w:val="single" w:sz="4" w:space="0" w:color="auto"/>
              <w:left w:val="single" w:sz="4" w:space="0" w:color="auto"/>
              <w:bottom w:val="single" w:sz="4" w:space="0" w:color="auto"/>
              <w:right w:val="single" w:sz="4" w:space="0" w:color="auto"/>
            </w:tcBorders>
            <w:vAlign w:val="center"/>
          </w:tcPr>
          <w:p w:rsidR="00E27B1F" w:rsidRPr="00E17E35" w:rsidRDefault="00E27B1F" w:rsidP="00E27B1F">
            <w:pPr>
              <w:spacing w:after="0"/>
              <w:jc w:val="center"/>
              <w:rPr>
                <w:rFonts w:ascii="Times New Roman" w:hAnsi="Times New Roman" w:cs="Times New Roman"/>
                <w:b/>
                <w:sz w:val="24"/>
                <w:szCs w:val="24"/>
              </w:rPr>
            </w:pPr>
            <w:r w:rsidRPr="00E17E35">
              <w:rPr>
                <w:rFonts w:ascii="Times New Roman" w:hAnsi="Times New Roman" w:cs="Times New Roman"/>
                <w:b/>
                <w:sz w:val="24"/>
                <w:szCs w:val="24"/>
              </w:rPr>
              <w:t>A fejlesztés várt eredményei a két évfolyamos ciklus végén</w:t>
            </w:r>
          </w:p>
        </w:tc>
        <w:tc>
          <w:tcPr>
            <w:tcW w:w="8239" w:type="dxa"/>
            <w:gridSpan w:val="13"/>
            <w:tcBorders>
              <w:top w:val="single" w:sz="4" w:space="0" w:color="auto"/>
              <w:left w:val="single" w:sz="4" w:space="0" w:color="auto"/>
              <w:bottom w:val="single" w:sz="4" w:space="0" w:color="auto"/>
              <w:right w:val="single" w:sz="4" w:space="0" w:color="auto"/>
            </w:tcBorders>
          </w:tcPr>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Az egészséges életmód alapvető elemeinek alkalmazása az egészségmegőrzés és az egészséges fejlődés érdekében, a betegségek elkerülésére.</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Az életkornak megfelelően a helyzethez illő felelős viselkedés segítségnyújtást igénylő helyzetekben.</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A hosszúság és idő mérése, a mindennapi életben előforduló távolságok és időtartamok becslése.</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Képesség adott szempontú megfigyelések végzésére a természetben, természeti jelenségek egyszerű kísérleti tanulmányozására.</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A fenntartható életmód jelentőségének magyarázata konkrét példán keresztül, a hagyományok szerepének értelmezése a természeti környezettel való harmonikus kapcsolat kialakításában, illetve felépítésében.</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Az élőlények szerveződési szintjeinek és az életközösségek kapcsolatainak a bemutatása, az élőlények csoportosítása tetszőleges és adott szempontsor szerint.</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Egy természetes életközösség bemutatása.</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Egy konkrét gyártási folyamat kapcsán a technológiai folyamat értelmezése, az ezzel kapcsolatos felelős fogyasztói magatartás ismerete.</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Magyarország elhelyezése a földrajzi térben, néhány fő kulturális és természeti értékének ismerete. </w:t>
            </w:r>
          </w:p>
          <w:p w:rsidR="00E27B1F" w:rsidRPr="00E17E35"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E17E35">
              <w:rPr>
                <w:rFonts w:ascii="Times New Roman" w:hAnsi="Times New Roman" w:cs="Times New Roman"/>
                <w:sz w:val="24"/>
                <w:szCs w:val="24"/>
              </w:rPr>
              <w:t xml:space="preserve">Informatikai és kommunikációs eszközök irányított használata az információkeresésben és a problémák megoldásában. </w:t>
            </w:r>
          </w:p>
        </w:tc>
      </w:tr>
    </w:tbl>
    <w:p w:rsidR="00401E06" w:rsidRPr="00E17E35" w:rsidRDefault="00401E06"/>
    <w:p w:rsidR="002062E4" w:rsidRPr="00E17E35" w:rsidRDefault="002062E4"/>
    <w:p w:rsidR="002062E4" w:rsidRPr="00E17E35" w:rsidRDefault="002062E4" w:rsidP="002062E4">
      <w:pPr>
        <w:rPr>
          <w:rFonts w:ascii="Times New Roman" w:eastAsia="Cambria" w:hAnsi="Times New Roman" w:cs="Times New Roman"/>
          <w:b/>
          <w:smallCaps/>
          <w:sz w:val="24"/>
          <w:szCs w:val="24"/>
        </w:rPr>
      </w:pPr>
      <w:r w:rsidRPr="00E17E35">
        <w:rPr>
          <w:rFonts w:ascii="Times New Roman" w:eastAsia="Cambria" w:hAnsi="Times New Roman" w:cs="Times New Roman"/>
          <w:b/>
          <w:smallCaps/>
          <w:sz w:val="24"/>
          <w:szCs w:val="24"/>
        </w:rPr>
        <w:t xml:space="preserve">Értékelési </w:t>
      </w:r>
      <w:proofErr w:type="gramStart"/>
      <w:r w:rsidRPr="00E17E35">
        <w:rPr>
          <w:rFonts w:ascii="Times New Roman" w:eastAsia="Cambria" w:hAnsi="Times New Roman" w:cs="Times New Roman"/>
          <w:b/>
          <w:smallCaps/>
          <w:sz w:val="24"/>
          <w:szCs w:val="24"/>
        </w:rPr>
        <w:t>szempontok :</w:t>
      </w:r>
      <w:proofErr w:type="gramEnd"/>
      <w:r w:rsidRPr="00E17E35">
        <w:rPr>
          <w:rFonts w:ascii="Times New Roman" w:eastAsia="Cambria" w:hAnsi="Times New Roman" w:cs="Times New Roman"/>
          <w:b/>
          <w:smallCaps/>
          <w:sz w:val="24"/>
          <w:szCs w:val="24"/>
        </w:rPr>
        <w:t xml:space="preserve">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lastRenderedPageBreak/>
        <w:t>A tapasztalatgyűjtés gyakorlatában való aktív részvétel.</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 xml:space="preserve"> Érdeklődés a közvetlen környezet jelenségei iránt.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Érzékenység a környező természet megóvására.</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cs="Times New Roman"/>
          <w:sz w:val="24"/>
          <w:szCs w:val="24"/>
        </w:rPr>
      </w:pPr>
      <w:r w:rsidRPr="00E17E35">
        <w:rPr>
          <w:rFonts w:ascii="Times New Roman" w:hAnsi="Times New Roman" w:cs="Times New Roman"/>
          <w:sz w:val="24"/>
          <w:szCs w:val="24"/>
        </w:rPr>
        <w:t>Érdeklődés, kíváncsiság, tájékozottság a tanultakat kiegészítő információk gyűjtésében.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cs="Times New Roman"/>
          <w:sz w:val="24"/>
          <w:szCs w:val="24"/>
        </w:rPr>
        <w:t>Tájékozottság a tananyagot érintő írásos és</w:t>
      </w:r>
      <w:r w:rsidRPr="00E17E35">
        <w:rPr>
          <w:rFonts w:ascii="Times New Roman" w:hAnsi="Times New Roman"/>
          <w:sz w:val="24"/>
          <w:szCs w:val="24"/>
          <w:lang w:eastAsia="hu-HU"/>
        </w:rPr>
        <w:t xml:space="preserve"> audiovizuális</w:t>
      </w:r>
      <w:proofErr w:type="gramStart"/>
      <w:r w:rsidRPr="00E17E35">
        <w:rPr>
          <w:rFonts w:ascii="Times New Roman" w:hAnsi="Times New Roman"/>
          <w:sz w:val="24"/>
          <w:szCs w:val="24"/>
          <w:lang w:eastAsia="hu-HU"/>
        </w:rPr>
        <w:t>,  információkban</w:t>
      </w:r>
      <w:proofErr w:type="gramEnd"/>
      <w:r w:rsidRPr="00E17E35">
        <w:rPr>
          <w:rFonts w:ascii="Times New Roman" w:hAnsi="Times New Roman"/>
          <w:sz w:val="24"/>
          <w:szCs w:val="24"/>
          <w:lang w:eastAsia="hu-HU"/>
        </w:rPr>
        <w: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 megfigyelésben, vizsgálódásban, kísérletezésben való aktivitás.</w:t>
      </w:r>
      <w:r w:rsidRPr="00E17E35">
        <w:rPr>
          <w:rFonts w:ascii="Times New Roman" w:hAnsi="Times New Roman"/>
          <w:sz w:val="24"/>
          <w:szCs w:val="24"/>
        </w:rPr>
        <w:t xml:space="preserve">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rPr>
        <w:t>Projektmunkában, csoportos tevékenységekben való aktivitás</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Kommunikáció fejlettsége a tájékozottság bizonyítására.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A beszélgetésekben való aktív részvétel.</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 Kritikai képesség bizonyítása.</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Önállóság fejlődése a természeti és társadalmi környezethez való alkalmazkodásban.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 Nyitottság és érdeklődés társadalmi környezete megismerése iránt.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 Együttműködés tanítóval, társakkal. Alapvető viselkedési formák (tisztelet, udvariasság, elfogadás, megbecsülés, kötelességtudat, segítőkészség, szeretet) tiszteletben tartása és alkalmazása spontán élethelyzetekben.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Megfigyeléseiről, tapasztalatairól a tanuló tudjon beszámolni, általánosításokat, összefüggéseket megfogalmazni,</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lang w:eastAsia="hu-HU"/>
        </w:rPr>
      </w:pPr>
      <w:r w:rsidRPr="00E17E35">
        <w:rPr>
          <w:rFonts w:ascii="Times New Roman" w:hAnsi="Times New Roman"/>
          <w:sz w:val="24"/>
          <w:szCs w:val="24"/>
          <w:lang w:eastAsia="hu-HU"/>
        </w:rPr>
        <w:t xml:space="preserve">Megfigyeléseit, </w:t>
      </w:r>
      <w:proofErr w:type="gramStart"/>
      <w:r w:rsidRPr="00E17E35">
        <w:rPr>
          <w:rFonts w:ascii="Times New Roman" w:hAnsi="Times New Roman"/>
          <w:sz w:val="24"/>
          <w:szCs w:val="24"/>
          <w:lang w:eastAsia="hu-HU"/>
        </w:rPr>
        <w:t>tapasztalatait ,</w:t>
      </w:r>
      <w:proofErr w:type="gramEnd"/>
      <w:r w:rsidRPr="00E17E35">
        <w:rPr>
          <w:rFonts w:ascii="Times New Roman" w:hAnsi="Times New Roman"/>
          <w:sz w:val="24"/>
          <w:szCs w:val="24"/>
          <w:lang w:eastAsia="hu-HU"/>
        </w:rPr>
        <w:t xml:space="preserve"> ismeretit  tudja megfogalmazni, rendszerezni, lejegyezni szóbeli  és írásbeli, felelet, és témazáró dolgozat formájában. </w:t>
      </w:r>
    </w:p>
    <w:p w:rsidR="002062E4" w:rsidRPr="00E17E35" w:rsidRDefault="002062E4" w:rsidP="002062E4">
      <w:pPr>
        <w:pStyle w:val="Listaszerbekezds"/>
        <w:spacing w:after="120"/>
        <w:ind w:left="357"/>
        <w:jc w:val="both"/>
        <w:rPr>
          <w:rFonts w:ascii="Times New Roman" w:hAnsi="Times New Roman"/>
          <w:sz w:val="24"/>
          <w:szCs w:val="24"/>
          <w:lang w:eastAsia="hu-HU"/>
        </w:rPr>
      </w:pPr>
    </w:p>
    <w:p w:rsidR="002062E4" w:rsidRPr="00E17E35" w:rsidRDefault="002062E4" w:rsidP="002062E4">
      <w:pPr>
        <w:spacing w:after="120"/>
        <w:jc w:val="both"/>
        <w:rPr>
          <w:rFonts w:ascii="Times New Roman" w:hAnsi="Times New Roman" w:cs="Times New Roman"/>
          <w:sz w:val="24"/>
          <w:szCs w:val="24"/>
        </w:rPr>
      </w:pPr>
    </w:p>
    <w:p w:rsidR="002062E4" w:rsidRPr="00E17E35" w:rsidRDefault="002062E4" w:rsidP="002062E4">
      <w:pPr>
        <w:spacing w:after="120"/>
        <w:jc w:val="both"/>
        <w:rPr>
          <w:rFonts w:ascii="Times New Roman" w:hAnsi="Times New Roman" w:cs="Times New Roman"/>
          <w:sz w:val="24"/>
          <w:szCs w:val="24"/>
        </w:rPr>
      </w:pPr>
    </w:p>
    <w:p w:rsidR="002062E4" w:rsidRPr="00E17E35" w:rsidRDefault="002062E4" w:rsidP="002062E4">
      <w:pPr>
        <w:spacing w:line="360" w:lineRule="auto"/>
        <w:rPr>
          <w:rFonts w:ascii="Times New Roman" w:hAnsi="Times New Roman" w:cs="Times New Roman"/>
          <w:i/>
          <w:sz w:val="24"/>
          <w:szCs w:val="24"/>
        </w:rPr>
      </w:pPr>
      <w:r w:rsidRPr="00E17E35">
        <w:rPr>
          <w:rFonts w:ascii="Times New Roman" w:hAnsi="Times New Roman" w:cs="Times New Roman"/>
          <w:i/>
          <w:sz w:val="24"/>
          <w:szCs w:val="24"/>
        </w:rPr>
        <w:t>A különleges bánásmódot igénylő tanulók tanulási folyamatát, és értékelését befolyásoló szempontokat az iskola pedagógiai programja tartalmazza.</w:t>
      </w:r>
    </w:p>
    <w:p w:rsidR="002062E4" w:rsidRPr="00E17E35" w:rsidRDefault="002062E4" w:rsidP="002062E4">
      <w:pPr>
        <w:spacing w:after="120"/>
        <w:jc w:val="both"/>
        <w:rPr>
          <w:rFonts w:ascii="Times New Roman" w:hAnsi="Times New Roman" w:cs="Times New Roman"/>
          <w:sz w:val="24"/>
          <w:szCs w:val="24"/>
        </w:rPr>
      </w:pPr>
    </w:p>
    <w:p w:rsidR="002062E4" w:rsidRPr="00E17E35" w:rsidRDefault="002062E4" w:rsidP="002062E4">
      <w:pPr>
        <w:spacing w:after="120"/>
        <w:jc w:val="both"/>
        <w:rPr>
          <w:rFonts w:ascii="Times New Roman" w:eastAsia="Cambria" w:hAnsi="Times New Roman" w:cs="Times New Roman"/>
          <w:b/>
          <w:smallCaps/>
          <w:sz w:val="24"/>
          <w:szCs w:val="24"/>
        </w:rPr>
      </w:pPr>
      <w:r w:rsidRPr="00E17E35">
        <w:rPr>
          <w:rFonts w:ascii="Times New Roman" w:hAnsi="Times New Roman" w:cs="Times New Roman"/>
          <w:sz w:val="24"/>
          <w:szCs w:val="24"/>
        </w:rPr>
        <w:t xml:space="preserve"> </w:t>
      </w:r>
      <w:r w:rsidRPr="00E17E35">
        <w:rPr>
          <w:rFonts w:ascii="Times New Roman" w:eastAsia="Cambria" w:hAnsi="Times New Roman" w:cs="Times New Roman"/>
          <w:b/>
          <w:smallCaps/>
          <w:sz w:val="24"/>
          <w:szCs w:val="24"/>
        </w:rPr>
        <w:t>Vizsgakövetelmények:</w:t>
      </w:r>
    </w:p>
    <w:p w:rsidR="002062E4" w:rsidRPr="00E17E35" w:rsidRDefault="002062E4" w:rsidP="002062E4">
      <w:pPr>
        <w:spacing w:after="120"/>
        <w:jc w:val="both"/>
        <w:rPr>
          <w:rFonts w:ascii="Times New Roman" w:eastAsia="Cambria" w:hAnsi="Times New Roman" w:cs="Times New Roman"/>
          <w:b/>
          <w:smallCaps/>
          <w:sz w:val="24"/>
          <w:szCs w:val="24"/>
        </w:rPr>
      </w:pPr>
      <w:r w:rsidRPr="00E17E35">
        <w:rPr>
          <w:rFonts w:ascii="Times New Roman" w:eastAsia="Cambria" w:hAnsi="Times New Roman" w:cs="Times New Roman"/>
          <w:b/>
          <w:smallCaps/>
          <w:sz w:val="24"/>
          <w:szCs w:val="24"/>
        </w:rPr>
        <w:t xml:space="preserve">A tanuló tudja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azonosítani az anyagok halmazállapotát, megnevezni és összehasonlítani azok alapvető jellemzőit;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megnevezni és megfigyelni egy konkrét növény választott részeit, algoritmus alapján a részek tulajdonságait. Megfogalmazni, mi a növényi részek szerepe a növény életében;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megnevezni az időjárás fő elemeit;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megnevezni és megfigyelni egy konkrét állat választott részeit, algoritmus alapján a részek tulajdonságait. Megfogalmazza, mi a megismert rész szerepe az állat életében;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az élettelen anyagokon és az élőlényeken a mérhető tulajdonságokat.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figyelemmel kísérni rövidebb-hosszabb ideig tartó folyamatokat (például olvadás, forrás, fagyás, párolgás, lecsapódás víz körforgása, emberi élet szakaszai, növények csírázása, növekedése,);</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megfigyelni a mozgások sokféleségét, csoportosítja a mozgásformákat: hely- és helyzetváltoztató mozgás;</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a napszakok, évszakok változásai, valamint a Föld mozgásai közötti összefüggéseket;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lastRenderedPageBreak/>
        <w:t xml:space="preserve">megfelelő sorrendben felsorolni a napszakokat, a hét napjait, a hónapokat, az évszakokat, ismerni ezek időtartamát, relációit;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az évszakokra vonatkozó megfigyeléseket végezni, tapasztalatait rögzíteni, és az adatokból következtetéseket levonni;</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megnevezni az ember életszakaszait;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analóg és digitális óráról leolvasni a pontos időt.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 tanterméről, otthona valamely helyiségéről egyszerű alaprajzot készíteni és leolvasni;</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tájékozódni az iskola környékéről és településéről készített térképvázlattal és térképpel. Az iskola környezetéről egyszerű térképvázlatot készíteni;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 különböző domborzati formákat, felszíni vizeket, </w:t>
      </w:r>
      <w:proofErr w:type="gramStart"/>
      <w:r w:rsidRPr="00E17E35">
        <w:rPr>
          <w:rFonts w:ascii="Times New Roman" w:hAnsi="Times New Roman"/>
          <w:sz w:val="24"/>
          <w:szCs w:val="24"/>
          <w:lang w:eastAsia="hu-HU"/>
        </w:rPr>
        <w:t>azok  jellemzőit</w:t>
      </w:r>
      <w:proofErr w:type="gramEnd"/>
      <w:r w:rsidRPr="00E17E35">
        <w:rPr>
          <w:rFonts w:ascii="Times New Roman" w:hAnsi="Times New Roman"/>
          <w:sz w:val="24"/>
          <w:szCs w:val="24"/>
          <w:lang w:eastAsia="hu-HU"/>
        </w:rPr>
        <w:t>., felismerni lakóhelyének jellegzetes felszínformáit;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domborzati térképen felismerni a felszínformák és vizek jelölését.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proofErr w:type="gramStart"/>
      <w:r w:rsidRPr="00E17E35">
        <w:rPr>
          <w:rFonts w:ascii="Times New Roman" w:hAnsi="Times New Roman"/>
          <w:sz w:val="24"/>
          <w:szCs w:val="24"/>
          <w:lang w:eastAsia="hu-HU"/>
        </w:rPr>
        <w:t>irányokat  megadni</w:t>
      </w:r>
      <w:proofErr w:type="gramEnd"/>
      <w:r w:rsidRPr="00E17E35">
        <w:rPr>
          <w:rFonts w:ascii="Times New Roman" w:hAnsi="Times New Roman"/>
          <w:sz w:val="24"/>
          <w:szCs w:val="24"/>
          <w:lang w:eastAsia="hu-HU"/>
        </w:rPr>
        <w:t xml:space="preserve"> viszonyítással;</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térkép segítségével megnevezni Magyarország jellemző felszínformáit (síkság, hegy, hegység, domb, dombság), vizeit (patak, folyó, tó), térkép segítségével megmutatja hazánk nagytájait, felismeri azok jellemző felszínformáit;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térkép segítségével megnevezni hazánk szomszédos országait, megyéit, Pest megyét, megyeszékhelyét, környezetének nagyobb településeit, hazánk fővárosát, és ezeket megtalálja a térképen is.</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a lakóhelyéhez közeli életközösségek és az ott élő élőlények közötti különbségeket (pl. természetes – mesterséges életközösség, erdő – mező, rét – víz, vízpart – park, díszkert – zöldséges, gyümölcsöskert esetében);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megnevezni a megismert életközösségekre jellemző élőlényeket, használni az életközösségekhez kapcsolódó kifejezéseket;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algoritmus alapján megfigyelni és összehasonlítani hazánk természetes és mesterséges élőhelyein, életközösségeiben élő növények és állatok jellemzőit. A megfigyelt jellemzőik alapján csoportokba rendezni azokat;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konkrét példán keresztül megfigyelni és felismerni az élőhely, életmód és testfelépítés kapcsolatát;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hogy az egyes fajok környezeti igényei eltérőek;</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a megismert életközösségek növényei és állatai közötti jellegzetes kapcsolatokat; </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példákkal bemutatni az emberi tevékenység természeti környezetre gyakorolt hatását. Felismerni a természetvédelem jelentőségét;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 xml:space="preserve">felismerni, mely anyagok szennyezhetik környezetünket a mindennapi életben, mely szokások vezetnek környezetünk károsításához. elsajátít olyan szokásokat és viselkedésformákat, amelyek a károsítások megelőzésére irányulnak (pl. hulladékminimalizálás – anyagtakarékosság, újra használat és </w:t>
      </w:r>
      <w:proofErr w:type="spellStart"/>
      <w:r w:rsidRPr="00E17E35">
        <w:rPr>
          <w:rFonts w:ascii="Times New Roman" w:hAnsi="Times New Roman"/>
          <w:sz w:val="24"/>
          <w:szCs w:val="24"/>
          <w:lang w:eastAsia="hu-HU"/>
        </w:rPr>
        <w:t>-felhasználás</w:t>
      </w:r>
      <w:proofErr w:type="spellEnd"/>
      <w:r w:rsidRPr="00E17E35">
        <w:rPr>
          <w:rFonts w:ascii="Times New Roman" w:hAnsi="Times New Roman"/>
          <w:sz w:val="24"/>
          <w:szCs w:val="24"/>
          <w:lang w:eastAsia="hu-HU"/>
        </w:rPr>
        <w:t>, tömegközlekedés, gyalogos vagy kerékpáros közlekedés előnyben részesítése, energiatakarékosság).</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felismerni és megnevezni az emberi test részeit, fő szerveit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megnevezni az érzékszerveket és azok szerepét a megismerési folyamatokban;</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r w:rsidRPr="00E17E35">
        <w:rPr>
          <w:rFonts w:ascii="Times New Roman" w:hAnsi="Times New Roman"/>
          <w:sz w:val="24"/>
          <w:szCs w:val="24"/>
          <w:lang w:eastAsia="hu-HU"/>
        </w:rPr>
        <w:t>belátja az érzékszervek védelmének fontosságát, és ismeri ezek eszközeit, módjait</w:t>
      </w:r>
    </w:p>
    <w:p w:rsidR="002062E4" w:rsidRPr="00E17E35" w:rsidRDefault="002062E4" w:rsidP="002062E4">
      <w:pPr>
        <w:pStyle w:val="Listaszerbekezds"/>
        <w:numPr>
          <w:ilvl w:val="0"/>
          <w:numId w:val="6"/>
        </w:numPr>
        <w:spacing w:after="120" w:line="259" w:lineRule="auto"/>
        <w:ind w:left="357" w:hanging="357"/>
        <w:jc w:val="both"/>
        <w:rPr>
          <w:rFonts w:ascii="Times New Roman" w:hAnsi="Times New Roman"/>
          <w:sz w:val="24"/>
          <w:szCs w:val="24"/>
        </w:rPr>
      </w:pPr>
      <w:proofErr w:type="gramStart"/>
      <w:r w:rsidRPr="00E17E35">
        <w:rPr>
          <w:rFonts w:ascii="Times New Roman" w:hAnsi="Times New Roman"/>
          <w:sz w:val="24"/>
          <w:szCs w:val="24"/>
          <w:lang w:eastAsia="hu-HU"/>
        </w:rPr>
        <w:t>ismerje  az</w:t>
      </w:r>
      <w:proofErr w:type="gramEnd"/>
      <w:r w:rsidRPr="00E17E35">
        <w:rPr>
          <w:rFonts w:ascii="Times New Roman" w:hAnsi="Times New Roman"/>
          <w:sz w:val="24"/>
          <w:szCs w:val="24"/>
          <w:lang w:eastAsia="hu-HU"/>
        </w:rPr>
        <w:t xml:space="preserve"> egészséges életmód alapelveit, összetevőit, az emberi szervezet egészséges testi és lelki fejlődéséhez szükséges szokásokat.</w:t>
      </w:r>
    </w:p>
    <w:p w:rsidR="002062E4" w:rsidRPr="00E17E35" w:rsidRDefault="002062E4" w:rsidP="002062E4">
      <w:pPr>
        <w:spacing w:after="120"/>
        <w:jc w:val="both"/>
        <w:rPr>
          <w:rFonts w:ascii="Times New Roman" w:hAnsi="Times New Roman" w:cs="Times New Roman"/>
          <w:sz w:val="24"/>
          <w:szCs w:val="24"/>
        </w:rPr>
      </w:pPr>
    </w:p>
    <w:p w:rsidR="002062E4" w:rsidRPr="00E17E35" w:rsidRDefault="002062E4"/>
    <w:sectPr w:rsidR="002062E4" w:rsidRPr="00E17E35" w:rsidSect="00271D0E">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6C" w:rsidRDefault="004E3A6C" w:rsidP="003343D4">
      <w:pPr>
        <w:spacing w:after="0" w:line="240" w:lineRule="auto"/>
      </w:pPr>
      <w:r>
        <w:separator/>
      </w:r>
    </w:p>
  </w:endnote>
  <w:endnote w:type="continuationSeparator" w:id="0">
    <w:p w:rsidR="004E3A6C" w:rsidRDefault="004E3A6C" w:rsidP="00334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6C" w:rsidRDefault="004E3A6C" w:rsidP="003343D4">
      <w:pPr>
        <w:spacing w:after="0" w:line="240" w:lineRule="auto"/>
      </w:pPr>
      <w:r>
        <w:separator/>
      </w:r>
    </w:p>
  </w:footnote>
  <w:footnote w:type="continuationSeparator" w:id="0">
    <w:p w:rsidR="004E3A6C" w:rsidRDefault="004E3A6C" w:rsidP="00334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9F6"/>
    <w:multiLevelType w:val="hybridMultilevel"/>
    <w:tmpl w:val="3A507062"/>
    <w:lvl w:ilvl="0" w:tplc="8BA6EFC6">
      <w:start w:val="5"/>
      <w:numFmt w:val="bullet"/>
      <w:lvlText w:val="-"/>
      <w:lvlJc w:val="left"/>
      <w:pPr>
        <w:ind w:left="720" w:hanging="360"/>
      </w:pPr>
      <w:rPr>
        <w:rFonts w:ascii="Calibri" w:eastAsiaTheme="minorHAnsi" w:hAnsi="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0204D5"/>
    <w:multiLevelType w:val="hybridMultilevel"/>
    <w:tmpl w:val="4BD494E6"/>
    <w:lvl w:ilvl="0" w:tplc="0DCA6B9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73221C"/>
    <w:multiLevelType w:val="hybridMultilevel"/>
    <w:tmpl w:val="BDB8D4B4"/>
    <w:lvl w:ilvl="0" w:tplc="CDD893EE">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CE3A72"/>
    <w:multiLevelType w:val="hybridMultilevel"/>
    <w:tmpl w:val="3C88AE08"/>
    <w:lvl w:ilvl="0" w:tplc="8112286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128C3E65"/>
    <w:multiLevelType w:val="hybridMultilevel"/>
    <w:tmpl w:val="E3942D10"/>
    <w:lvl w:ilvl="0" w:tplc="B3100A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13973AFE"/>
    <w:multiLevelType w:val="hybridMultilevel"/>
    <w:tmpl w:val="BE1CB208"/>
    <w:lvl w:ilvl="0" w:tplc="7DA83312">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nsid w:val="19590EB0"/>
    <w:multiLevelType w:val="hybridMultilevel"/>
    <w:tmpl w:val="85CE9CAC"/>
    <w:lvl w:ilvl="0" w:tplc="D7E883DA">
      <w:start w:val="1"/>
      <w:numFmt w:val="bullet"/>
      <w:lvlText w:val=""/>
      <w:lvlJc w:val="left"/>
      <w:pPr>
        <w:ind w:left="36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A21F50"/>
    <w:multiLevelType w:val="hybridMultilevel"/>
    <w:tmpl w:val="02723154"/>
    <w:lvl w:ilvl="0" w:tplc="703AD4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5DB5919"/>
    <w:multiLevelType w:val="hybridMultilevel"/>
    <w:tmpl w:val="E92025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622648F"/>
    <w:multiLevelType w:val="hybridMultilevel"/>
    <w:tmpl w:val="85D8290E"/>
    <w:lvl w:ilvl="0" w:tplc="81F287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0D14F85"/>
    <w:multiLevelType w:val="hybridMultilevel"/>
    <w:tmpl w:val="246EE5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2">
    <w:nsid w:val="48D3797F"/>
    <w:multiLevelType w:val="hybridMultilevel"/>
    <w:tmpl w:val="FE74581C"/>
    <w:lvl w:ilvl="0" w:tplc="7A709E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493E0245"/>
    <w:multiLevelType w:val="hybridMultilevel"/>
    <w:tmpl w:val="F8FC70DC"/>
    <w:lvl w:ilvl="0" w:tplc="2E8E617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1BE2005"/>
    <w:multiLevelType w:val="hybridMultilevel"/>
    <w:tmpl w:val="CA304562"/>
    <w:lvl w:ilvl="0" w:tplc="DA76A20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556C5235"/>
    <w:multiLevelType w:val="hybridMultilevel"/>
    <w:tmpl w:val="A9247E34"/>
    <w:lvl w:ilvl="0" w:tplc="0E681F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770752"/>
    <w:multiLevelType w:val="hybridMultilevel"/>
    <w:tmpl w:val="DD884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4DF0A3B"/>
    <w:multiLevelType w:val="hybridMultilevel"/>
    <w:tmpl w:val="69D2F36A"/>
    <w:lvl w:ilvl="0" w:tplc="A5C04DE2">
      <w:start w:val="4"/>
      <w:numFmt w:val="decimal"/>
      <w:lvlText w:val="%1."/>
      <w:lvlJc w:val="left"/>
      <w:pPr>
        <w:ind w:left="720" w:hanging="360"/>
      </w:pPr>
      <w:rPr>
        <w:rFonts w:asciiTheme="minorHAnsi" w:hAnsiTheme="minorHAnsi"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5E555A4"/>
    <w:multiLevelType w:val="hybridMultilevel"/>
    <w:tmpl w:val="7994A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7C11983"/>
    <w:multiLevelType w:val="hybridMultilevel"/>
    <w:tmpl w:val="CE7267F0"/>
    <w:lvl w:ilvl="0" w:tplc="E9785F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6E352FBB"/>
    <w:multiLevelType w:val="hybridMultilevel"/>
    <w:tmpl w:val="1A70B606"/>
    <w:lvl w:ilvl="0" w:tplc="6EB45DC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74164D4F"/>
    <w:multiLevelType w:val="hybridMultilevel"/>
    <w:tmpl w:val="02F82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D4F1D64"/>
    <w:multiLevelType w:val="hybridMultilevel"/>
    <w:tmpl w:val="3C6ECB94"/>
    <w:lvl w:ilvl="0" w:tplc="FB1E5B2C">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6"/>
  </w:num>
  <w:num w:numId="2">
    <w:abstractNumId w:val="0"/>
  </w:num>
  <w:num w:numId="3">
    <w:abstractNumId w:val="21"/>
  </w:num>
  <w:num w:numId="4">
    <w:abstractNumId w:val="16"/>
  </w:num>
  <w:num w:numId="5">
    <w:abstractNumId w:val="2"/>
  </w:num>
  <w:num w:numId="6">
    <w:abstractNumId w:val="11"/>
  </w:num>
  <w:num w:numId="7">
    <w:abstractNumId w:val="10"/>
  </w:num>
  <w:num w:numId="8">
    <w:abstractNumId w:val="4"/>
  </w:num>
  <w:num w:numId="9">
    <w:abstractNumId w:val="8"/>
  </w:num>
  <w:num w:numId="10">
    <w:abstractNumId w:val="15"/>
  </w:num>
  <w:num w:numId="11">
    <w:abstractNumId w:val="7"/>
  </w:num>
  <w:num w:numId="12">
    <w:abstractNumId w:val="12"/>
  </w:num>
  <w:num w:numId="13">
    <w:abstractNumId w:val="20"/>
  </w:num>
  <w:num w:numId="14">
    <w:abstractNumId w:val="22"/>
  </w:num>
  <w:num w:numId="15">
    <w:abstractNumId w:val="19"/>
  </w:num>
  <w:num w:numId="16">
    <w:abstractNumId w:val="9"/>
  </w:num>
  <w:num w:numId="17">
    <w:abstractNumId w:val="1"/>
  </w:num>
  <w:num w:numId="18">
    <w:abstractNumId w:val="3"/>
  </w:num>
  <w:num w:numId="19">
    <w:abstractNumId w:val="14"/>
  </w:num>
  <w:num w:numId="20">
    <w:abstractNumId w:val="17"/>
  </w:num>
  <w:num w:numId="21">
    <w:abstractNumId w:val="13"/>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602C26"/>
    <w:rsid w:val="000053B1"/>
    <w:rsid w:val="0002572A"/>
    <w:rsid w:val="00053CB6"/>
    <w:rsid w:val="00074AC3"/>
    <w:rsid w:val="000F2BB3"/>
    <w:rsid w:val="001A53A0"/>
    <w:rsid w:val="001C7C6D"/>
    <w:rsid w:val="002062E4"/>
    <w:rsid w:val="002324DB"/>
    <w:rsid w:val="00271D0E"/>
    <w:rsid w:val="00282B82"/>
    <w:rsid w:val="00286A75"/>
    <w:rsid w:val="00297D0A"/>
    <w:rsid w:val="002A618F"/>
    <w:rsid w:val="002C35CD"/>
    <w:rsid w:val="003076DB"/>
    <w:rsid w:val="003343D4"/>
    <w:rsid w:val="00351D76"/>
    <w:rsid w:val="00364B5C"/>
    <w:rsid w:val="003D1250"/>
    <w:rsid w:val="003F597B"/>
    <w:rsid w:val="00401E06"/>
    <w:rsid w:val="00406F9B"/>
    <w:rsid w:val="0041176A"/>
    <w:rsid w:val="0041300F"/>
    <w:rsid w:val="00415367"/>
    <w:rsid w:val="00463D05"/>
    <w:rsid w:val="004B532E"/>
    <w:rsid w:val="004E3033"/>
    <w:rsid w:val="004E3A6C"/>
    <w:rsid w:val="004F1A02"/>
    <w:rsid w:val="005055E6"/>
    <w:rsid w:val="00512D72"/>
    <w:rsid w:val="00537A05"/>
    <w:rsid w:val="005976F5"/>
    <w:rsid w:val="005D4B53"/>
    <w:rsid w:val="00602C26"/>
    <w:rsid w:val="0063349F"/>
    <w:rsid w:val="006470D3"/>
    <w:rsid w:val="006D6C60"/>
    <w:rsid w:val="007143A7"/>
    <w:rsid w:val="00754925"/>
    <w:rsid w:val="007704BB"/>
    <w:rsid w:val="007D2C5B"/>
    <w:rsid w:val="008233F5"/>
    <w:rsid w:val="00840186"/>
    <w:rsid w:val="008A21FB"/>
    <w:rsid w:val="009333B5"/>
    <w:rsid w:val="00951220"/>
    <w:rsid w:val="00A415B3"/>
    <w:rsid w:val="00A63587"/>
    <w:rsid w:val="00A65DAE"/>
    <w:rsid w:val="00B07B0C"/>
    <w:rsid w:val="00B170B4"/>
    <w:rsid w:val="00B5191F"/>
    <w:rsid w:val="00B54B48"/>
    <w:rsid w:val="00B620C3"/>
    <w:rsid w:val="00B93D2F"/>
    <w:rsid w:val="00BB69D8"/>
    <w:rsid w:val="00BC1234"/>
    <w:rsid w:val="00BC6B60"/>
    <w:rsid w:val="00BE01DE"/>
    <w:rsid w:val="00C0656C"/>
    <w:rsid w:val="00C4522E"/>
    <w:rsid w:val="00C92979"/>
    <w:rsid w:val="00C9479C"/>
    <w:rsid w:val="00CB0760"/>
    <w:rsid w:val="00CB48E5"/>
    <w:rsid w:val="00CE433F"/>
    <w:rsid w:val="00CE45CE"/>
    <w:rsid w:val="00D94000"/>
    <w:rsid w:val="00DC40A9"/>
    <w:rsid w:val="00DE06A0"/>
    <w:rsid w:val="00DF5E9F"/>
    <w:rsid w:val="00E14138"/>
    <w:rsid w:val="00E17E35"/>
    <w:rsid w:val="00E270AE"/>
    <w:rsid w:val="00E27B1F"/>
    <w:rsid w:val="00E44330"/>
    <w:rsid w:val="00E52CF4"/>
    <w:rsid w:val="00E54E71"/>
    <w:rsid w:val="00E634E7"/>
    <w:rsid w:val="00E64F19"/>
    <w:rsid w:val="00E719A8"/>
    <w:rsid w:val="00ED21E7"/>
    <w:rsid w:val="00F1042B"/>
    <w:rsid w:val="00F40F6C"/>
    <w:rsid w:val="00F61292"/>
    <w:rsid w:val="00FA7B2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2C26"/>
    <w:pPr>
      <w:spacing w:after="200" w:line="276" w:lineRule="auto"/>
    </w:pPr>
  </w:style>
  <w:style w:type="paragraph" w:styleId="Cmsor3">
    <w:name w:val="heading 3"/>
    <w:basedOn w:val="Norml"/>
    <w:next w:val="Norml"/>
    <w:link w:val="Cmsor3Char"/>
    <w:unhideWhenUsed/>
    <w:qFormat/>
    <w:rsid w:val="00602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02C26"/>
    <w:rPr>
      <w:rFonts w:asciiTheme="majorHAnsi" w:eastAsiaTheme="majorEastAsia" w:hAnsiTheme="majorHAnsi" w:cstheme="majorBidi"/>
      <w:color w:val="1F4D78" w:themeColor="accent1" w:themeShade="7F"/>
      <w:sz w:val="24"/>
      <w:szCs w:val="24"/>
    </w:rPr>
  </w:style>
  <w:style w:type="paragraph" w:customStyle="1" w:styleId="feladatszvege">
    <w:name w:val="feladat szövege"/>
    <w:basedOn w:val="Norml"/>
    <w:next w:val="Norml"/>
    <w:rsid w:val="00602C26"/>
    <w:rPr>
      <w:rFonts w:ascii="Times New Roman" w:eastAsia="Calibri" w:hAnsi="Times New Roman" w:cs="Arial"/>
      <w:sz w:val="24"/>
      <w:szCs w:val="24"/>
    </w:rPr>
  </w:style>
  <w:style w:type="paragraph" w:customStyle="1" w:styleId="Default">
    <w:name w:val="Default"/>
    <w:uiPriority w:val="99"/>
    <w:rsid w:val="00602C2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38">
    <w:name w:val="CM38"/>
    <w:next w:val="Norml"/>
    <w:rsid w:val="00602C26"/>
    <w:pPr>
      <w:widowControl w:val="0"/>
      <w:spacing w:after="325" w:line="240" w:lineRule="auto"/>
    </w:pPr>
    <w:rPr>
      <w:rFonts w:ascii="Arial" w:eastAsia="Times New Roman" w:hAnsi="Arial" w:cs="Arial"/>
      <w:color w:val="000000"/>
      <w:sz w:val="24"/>
      <w:szCs w:val="24"/>
      <w:lang w:val="en-US"/>
    </w:rPr>
  </w:style>
  <w:style w:type="paragraph" w:styleId="Szvegtrzs">
    <w:name w:val="Body Text"/>
    <w:basedOn w:val="Norml"/>
    <w:link w:val="SzvegtrzsChar"/>
    <w:uiPriority w:val="99"/>
    <w:unhideWhenUsed/>
    <w:rsid w:val="00602C26"/>
    <w:pPr>
      <w:spacing w:after="120"/>
    </w:pPr>
  </w:style>
  <w:style w:type="character" w:customStyle="1" w:styleId="SzvegtrzsChar">
    <w:name w:val="Szövegtörzs Char"/>
    <w:basedOn w:val="Bekezdsalapbettpusa"/>
    <w:link w:val="Szvegtrzs"/>
    <w:uiPriority w:val="99"/>
    <w:rsid w:val="00602C26"/>
  </w:style>
  <w:style w:type="character" w:styleId="Kiemels2">
    <w:name w:val="Strong"/>
    <w:basedOn w:val="Bekezdsalapbettpusa"/>
    <w:uiPriority w:val="22"/>
    <w:qFormat/>
    <w:rsid w:val="00602C26"/>
    <w:rPr>
      <w:rFonts w:ascii="Cambria" w:hAnsi="Cambria"/>
      <w:b/>
      <w:bCs/>
    </w:rPr>
  </w:style>
  <w:style w:type="character" w:styleId="Kiemels">
    <w:name w:val="Emphasis"/>
    <w:uiPriority w:val="20"/>
    <w:qFormat/>
    <w:rsid w:val="00602C26"/>
    <w:rPr>
      <w:b/>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602C26"/>
    <w:pPr>
      <w:ind w:left="720"/>
      <w:contextualSpacing/>
    </w:p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602C26"/>
  </w:style>
  <w:style w:type="paragraph" w:customStyle="1" w:styleId="Fejleszts">
    <w:name w:val="Fejlesztés"/>
    <w:basedOn w:val="Norml"/>
    <w:qFormat/>
    <w:rsid w:val="00E52CF4"/>
    <w:pPr>
      <w:numPr>
        <w:numId w:val="6"/>
      </w:numPr>
      <w:pBdr>
        <w:top w:val="nil"/>
        <w:left w:val="nil"/>
        <w:bottom w:val="nil"/>
        <w:right w:val="nil"/>
        <w:between w:val="nil"/>
      </w:pBdr>
      <w:spacing w:after="0"/>
      <w:ind w:left="357" w:hanging="357"/>
      <w:jc w:val="both"/>
    </w:pPr>
    <w:rPr>
      <w:rFonts w:ascii="Calibri" w:eastAsia="Calibri" w:hAnsi="Calibri" w:cs="Calibri"/>
      <w:color w:val="000000"/>
      <w:lang w:eastAsia="hu-HU"/>
    </w:rPr>
  </w:style>
  <w:style w:type="paragraph" w:styleId="Jegyzetszveg">
    <w:name w:val="annotation text"/>
    <w:basedOn w:val="Norml"/>
    <w:link w:val="JegyzetszvegChar"/>
    <w:uiPriority w:val="99"/>
    <w:semiHidden/>
    <w:unhideWhenUsed/>
    <w:rsid w:val="00CE433F"/>
    <w:pPr>
      <w:spacing w:after="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semiHidden/>
    <w:rsid w:val="00CE433F"/>
    <w:rPr>
      <w:rFonts w:ascii="Calibri" w:eastAsia="Calibri" w:hAnsi="Calibri" w:cs="Calibri"/>
      <w:sz w:val="20"/>
      <w:szCs w:val="20"/>
      <w:lang w:eastAsia="hu-HU"/>
    </w:rPr>
  </w:style>
  <w:style w:type="paragraph" w:customStyle="1" w:styleId="TblzatSzveg">
    <w:name w:val="Táblázat_Szöveg"/>
    <w:basedOn w:val="Norml"/>
    <w:qFormat/>
    <w:rsid w:val="0063349F"/>
    <w:pPr>
      <w:spacing w:before="40" w:after="40" w:line="240" w:lineRule="auto"/>
      <w:contextualSpacing/>
    </w:pPr>
    <w:rPr>
      <w:rFonts w:ascii="Times New Roman" w:eastAsia="Times New Roman" w:hAnsi="Times New Roman" w:cs="Times New Roman"/>
      <w:bCs/>
      <w:sz w:val="24"/>
      <w:szCs w:val="24"/>
      <w:lang w:eastAsia="hu-HU"/>
    </w:rPr>
  </w:style>
  <w:style w:type="paragraph" w:styleId="lfej">
    <w:name w:val="header"/>
    <w:basedOn w:val="Norml"/>
    <w:link w:val="lfejChar"/>
    <w:uiPriority w:val="99"/>
    <w:unhideWhenUsed/>
    <w:rsid w:val="003343D4"/>
    <w:pPr>
      <w:tabs>
        <w:tab w:val="center" w:pos="4536"/>
        <w:tab w:val="right" w:pos="9072"/>
      </w:tabs>
      <w:spacing w:after="0" w:line="240" w:lineRule="auto"/>
    </w:pPr>
  </w:style>
  <w:style w:type="character" w:customStyle="1" w:styleId="lfejChar">
    <w:name w:val="Élőfej Char"/>
    <w:basedOn w:val="Bekezdsalapbettpusa"/>
    <w:link w:val="lfej"/>
    <w:uiPriority w:val="99"/>
    <w:rsid w:val="003343D4"/>
  </w:style>
  <w:style w:type="paragraph" w:styleId="llb">
    <w:name w:val="footer"/>
    <w:basedOn w:val="Norml"/>
    <w:link w:val="llbChar"/>
    <w:uiPriority w:val="99"/>
    <w:unhideWhenUsed/>
    <w:rsid w:val="003343D4"/>
    <w:pPr>
      <w:tabs>
        <w:tab w:val="center" w:pos="4536"/>
        <w:tab w:val="right" w:pos="9072"/>
      </w:tabs>
      <w:spacing w:after="0" w:line="240" w:lineRule="auto"/>
    </w:pPr>
  </w:style>
  <w:style w:type="character" w:customStyle="1" w:styleId="llbChar">
    <w:name w:val="Élőláb Char"/>
    <w:basedOn w:val="Bekezdsalapbettpusa"/>
    <w:link w:val="llb"/>
    <w:uiPriority w:val="99"/>
    <w:rsid w:val="003343D4"/>
  </w:style>
  <w:style w:type="paragraph" w:customStyle="1" w:styleId="Q1">
    <w:name w:val="Q1"/>
    <w:basedOn w:val="Norml"/>
    <w:rsid w:val="00271D0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E17E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7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82E9-AE86-4AD2-BE42-90B4E9BB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9807</Words>
  <Characters>67669</Characters>
  <Application>Microsoft Office Word</Application>
  <DocSecurity>0</DocSecurity>
  <Lines>563</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IskolaHP</dc:creator>
  <cp:keywords/>
  <dc:description/>
  <cp:lastModifiedBy>user</cp:lastModifiedBy>
  <cp:revision>11</cp:revision>
  <dcterms:created xsi:type="dcterms:W3CDTF">2020-06-02T17:51:00Z</dcterms:created>
  <dcterms:modified xsi:type="dcterms:W3CDTF">2020-06-15T17:26:00Z</dcterms:modified>
</cp:coreProperties>
</file>